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ESL Teacher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effective ESL Teacher with experience helping students to improve their English language vocabulary, reading comprehension and writing. Adept in all aspects of activities in the four areas of language learning: Speaking, Writing, Reading, and Listening. Bringing forth several years of experience, combined with a passion for serving as an effective educator and helping students to achieve proficiency in the English Language.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ESL Teacher at The Harvey School, Katonah</w:t>
                  </w:r>
                </w:p>
                <w:p>
                  <w:pPr>
                    <w:pStyle w:val="Date"/>
                  </w:pPr>
                  <w:r>
                    <w:t xml:space="preserve">June 2014 — September 2019</w:t>
                  </w:r>
                </w:p>
                <w:p>
                  <w:pPr>
                    <w:spacing w:line="264" w:before="80"/>
                    <w:pStyle w:val="ListParagraph"/>
                    <w:numPr>
                      <w:ilvl w:val="0"/>
                      <w:numId w:val="3"/>
                    </w:numPr>
                  </w:pPr>
                  <w:r>
                    <w:t xml:space="preserve">Conducted home language surveys to determine the needs of a student. </w:t>
                  </w:r>
                </w:p>
                <w:p>
                  <w:pPr>
                    <w:spacing w:line="264" w:before="0"/>
                    <w:pStyle w:val="ListParagraph"/>
                    <w:numPr>
                      <w:ilvl w:val="0"/>
                      <w:numId w:val="3"/>
                    </w:numPr>
                  </w:pPr>
                  <w:r>
                    <w:t xml:space="preserve">Placed students in programs that best suited their needs. </w:t>
                  </w:r>
                </w:p>
                <w:p>
                  <w:pPr>
                    <w:spacing w:line="264" w:before="0"/>
                    <w:pStyle w:val="ListParagraph"/>
                    <w:numPr>
                      <w:ilvl w:val="0"/>
                      <w:numId w:val="3"/>
                    </w:numPr>
                  </w:pPr>
                  <w:r>
                    <w:t xml:space="preserve">Planned and implemented lessons that consisted of skill building techniques for reading, writing, listening, and speaking. </w:t>
                  </w:r>
                </w:p>
                <w:p>
                  <w:pPr>
                    <w:spacing w:line="264" w:before="0"/>
                    <w:pStyle w:val="ListParagraph"/>
                    <w:numPr>
                      <w:ilvl w:val="0"/>
                      <w:numId w:val="3"/>
                    </w:numPr>
                  </w:pPr>
                  <w:r>
                    <w:t xml:space="preserve">Conducted small group and individual lessons. </w:t>
                  </w:r>
                </w:p>
                <w:p>
                  <w:pPr>
                    <w:spacing w:line="264" w:before="0"/>
                    <w:pStyle w:val="ListParagraph"/>
                    <w:numPr>
                      <w:ilvl w:val="0"/>
                      <w:numId w:val="3"/>
                    </w:numPr>
                  </w:pPr>
                  <w:r>
                    <w:t xml:space="preserve">Attended professional development workshops to remain informed about the best techniques and strategies for English Language Learners. </w:t>
                  </w:r>
                </w:p>
                <w:p>
                  <w:pPr>
                    <w:spacing w:line="264" w:before="0"/>
                    <w:pStyle w:val="ListParagraph"/>
                    <w:numPr>
                      <w:ilvl w:val="0"/>
                      <w:numId w:val="3"/>
                    </w:numPr>
                  </w:pPr>
                  <w:r>
                    <w:t xml:space="preserve">Identified and suggestion additional resources for English Language Learners and their families. </w:t>
                  </w:r>
                </w:p>
                <w:p>
                  <w:pPr>
                    <w:pStyle w:val="Heading2"/>
                  </w:pPr>
                  <w:r>
                    <w:t xml:space="preserve">ESL Teacher at Yonkers High School, Yonkers</w:t>
                  </w:r>
                </w:p>
                <w:p>
                  <w:pPr>
                    <w:pStyle w:val="Date"/>
                  </w:pPr>
                  <w:r>
                    <w:t xml:space="preserve">August 2011 — May 2014</w:t>
                  </w:r>
                </w:p>
                <w:p>
                  <w:pPr>
                    <w:spacing w:line="264" w:before="80"/>
                    <w:pStyle w:val="ListParagraph"/>
                    <w:numPr>
                      <w:ilvl w:val="0"/>
                      <w:numId w:val="15"/>
                    </w:numPr>
                  </w:pPr>
                  <w:r>
                    <w:t xml:space="preserve">Created effective curriculum for English Language Learners and provided instruction that met the needs of all students. </w:t>
                  </w:r>
                </w:p>
                <w:p>
                  <w:pPr>
                    <w:spacing w:line="264" w:before="0"/>
                    <w:pStyle w:val="ListParagraph"/>
                    <w:numPr>
                      <w:ilvl w:val="0"/>
                      <w:numId w:val="15"/>
                    </w:numPr>
                  </w:pPr>
                  <w:r>
                    <w:t xml:space="preserve">Modified lessons for individual learners based on their current skill-set and needs. </w:t>
                  </w:r>
                </w:p>
                <w:p>
                  <w:pPr>
                    <w:spacing w:line="264" w:before="0"/>
                    <w:pStyle w:val="ListParagraph"/>
                    <w:numPr>
                      <w:ilvl w:val="0"/>
                      <w:numId w:val="15"/>
                    </w:numPr>
                  </w:pPr>
                  <w:r>
                    <w:t xml:space="preserve">Incorporated a variety of centers in the classroom that aimed to boost the achievements of English Language Learners. </w:t>
                  </w:r>
                </w:p>
                <w:p>
                  <w:pPr>
                    <w:spacing w:line="264" w:before="0"/>
                    <w:pStyle w:val="ListParagraph"/>
                    <w:numPr>
                      <w:ilvl w:val="0"/>
                      <w:numId w:val="15"/>
                    </w:numPr>
                  </w:pPr>
                  <w:r>
                    <w:t xml:space="preserve">Worked with families of students to promote learning techniques. </w:t>
                  </w:r>
                </w:p>
                <w:p>
                  <w:pPr>
                    <w:spacing w:line="264" w:before="0"/>
                    <w:pStyle w:val="ListParagraph"/>
                    <w:numPr>
                      <w:ilvl w:val="0"/>
                      <w:numId w:val="15"/>
                    </w:numPr>
                  </w:pPr>
                  <w:r>
                    <w:t xml:space="preserve">Created and fostered a trusting atmosphere where students felt comfortable and supported.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Teaching, Fordham University, New York</w:t>
                  </w:r>
                </w:p>
                <w:p>
                  <w:pPr>
                    <w:pStyle w:val="Date"/>
                  </w:pPr>
                  <w:r>
                    <w:t xml:space="preserve">August 2009 — May 2011</w:t>
                  </w:r>
                </w:p>
                <w:p>
                  <w:pPr>
                    <w:pStyle w:val="Heading2"/>
                  </w:pPr>
                  <w:r>
                    <w:t xml:space="preserve">Bachelor of Sociology, Manhattan College, New York</w:t>
                  </w:r>
                </w:p>
                <w:p>
                  <w:pPr>
                    <w:pStyle w:val="Date"/>
                  </w:pPr>
                  <w:r>
                    <w:t xml:space="preserve">August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Len Rosenthal from Fordham University</w:t>
                  </w:r>
                </w:p>
                <w:p>
                  <w:hyperlink w:history="1" r:id="rId43913">
                    <w:r>
                      <w:rPr>
                        <w:rStyle w:val="Hyperlink"/>
                      </w:rPr>
                      <w:t xml:space="preserve">lrosenthal@fordham.edu</w:t>
                    </w:r>
                  </w:hyperlink>
                  <w:r>
                    <w:t xml:space="preserve">  ·  </w:t>
                  </w:r>
                  <w:r>
                    <w:t xml:space="preserve">212-887-4536</w:t>
                  </w:r>
                </w:p>
                <w:p>
                  <w:pPr>
                    <w:pStyle w:val="Heading2"/>
                  </w:pPr>
                  <w:r>
                    <w:t xml:space="preserve">Christa McGee from Yonkers High School</w:t>
                  </w:r>
                </w:p>
                <w:p>
                  <w:hyperlink w:history="1" r:id="rId31534">
                    <w:r>
                      <w:rPr>
                        <w:rStyle w:val="Hyperlink"/>
                      </w:rPr>
                      <w:t xml:space="preserve">mcgee@yonkershs.edu</w:t>
                    </w:r>
                  </w:hyperlink>
                  <w:r>
                    <w:t xml:space="preserve">  ·  </w:t>
                  </w:r>
                  <w:r>
                    <w:t xml:space="preserve">914-293-8874</w:t>
                  </w:r>
                </w:p>
                <w:p>
                  <w:pPr>
                    <w:pStyle w:val="Heading2"/>
                  </w:pPr>
                  <w:r>
                    <w:t xml:space="preserve">Rosa Lopez from The Harvey School</w:t>
                  </w:r>
                </w:p>
                <w:p>
                  <w:hyperlink w:history="1" r:id="rId55325">
                    <w:r>
                      <w:rPr>
                        <w:rStyle w:val="Hyperlink"/>
                      </w:rPr>
                      <w:t xml:space="preserve">lopez@harveyschool.edu</w:t>
                    </w:r>
                  </w:hyperlink>
                  <w:r>
                    <w:t xml:space="preserve">  ·  </w:t>
                  </w:r>
                  <w:r>
                    <w:t xml:space="preserve">914-332-2185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Lesson Planning</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Lesson Modification</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Differentiation Techniques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Language Building Activities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B12025"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German</w:t>
                  </w:r>
                </w:p>
              </w:tc>
            </w:tr>
            <w:tr>
              <w:tc>
                <w:tcPr>
                  <w:shd w:fill="B12025"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B12025"/>
    </w:rPr>
    <w:basedOn w:val="Normal"/>
    <w:next w:val="Normal"/>
    <w:qFormat/>
  </w:style>
  <w:style w:type="character" w:styleId="Hyperlink">
    <w:name w:val="Hyperlink"/>
    <w:rPr>
      <w:color w:val="B1202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3913" Type="http://schemas.openxmlformats.org/officeDocument/2006/relationships/hyperlink" Target="mailto:lrosenthal@fordham.edu" TargetMode="External"/><Relationship Id="rId31534" Type="http://schemas.openxmlformats.org/officeDocument/2006/relationships/hyperlink" Target="mailto:mcgee@yonkershs.edu" TargetMode="External"/><Relationship Id="rId55325" Type="http://schemas.openxmlformats.org/officeDocument/2006/relationships/hyperlink" Target="mailto:lopez@harveyschool.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6l58tv4m8058jwhqg3684l.png"/><Relationship Id="rId11" Type="http://schemas.openxmlformats.org/officeDocument/2006/relationships/image" Target="media/3qfgwmp5tre3umv3eqznx.png"/><Relationship Id="rId12" Type="http://schemas.openxmlformats.org/officeDocument/2006/relationships/image" Target="media/12wqoh8lr61ostm760q2am.png"/><Relationship Id="rId13" Type="http://schemas.openxmlformats.org/officeDocument/2006/relationships/image" Target="media/u0rcv7eeslet056tdqnm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2022-02-24T23:56:31Z</dcterms:created>
  <dcterms:modified xsi:type="dcterms:W3CDTF">2022-02-24T23:56:31Z</dcterms:modified>
</cp:coreProperties>
</file>