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Facilities Engineer 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Seasoned Facilities Engineer with a proven track record of ensuring optimal workflow and efficient production in large-scale printing facilities. Bringing forth an in-depth understanding of printing and strong technical abilities relating to working with the machines used during production. Adept in trouble-shooting and working to offer solutions. Experienced in identifying issues and repairing mechanical and electrical defects. A strong team player with excellent collaboration skills, and a commitment to maximizing the production process within a facility.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Facilities Engineer at PepsiCo, Inc. , Harrison</w:t>
                  </w:r>
                </w:p>
                <w:p>
                  <w:pPr>
                    <w:pStyle w:val="Date"/>
                  </w:pPr>
                  <w:r>
                    <w:t xml:space="preserve">August 2008 — May 2020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Oversaw production in a large printing facility, ensuring optimal equipment performance.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Consulted with Maintenance, Engineering, and Operations professionals to ensure all processes ran smoothly.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Performed routine evaluations to ensure safety requirements were adhered to.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Communicated findings through written reports containing documented support.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Suggested machine alterations and process changes to enhance productivity, cut costs, and improve the product.</w:t>
                  </w:r>
                </w:p>
                <w:p>
                  <w:pPr>
                    <w:pStyle w:val="Heading2"/>
                  </w:pPr>
                  <w:r>
                    <w:t xml:space="preserve">Senior Quality Assurance Associate  at IBM, Armonk</w:t>
                  </w:r>
                </w:p>
                <w:p>
                  <w:pPr>
                    <w:pStyle w:val="Date"/>
                  </w:pPr>
                  <w:r>
                    <w:t xml:space="preserve">May 2020 — May 2020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Maintained and monitored key quality systems.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Conducted system and GMP Training.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Represented the department during audits and inspections.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Associate of Business, Hunter College, New York</w:t>
                  </w:r>
                </w:p>
                <w:p>
                  <w:pPr>
                    <w:pStyle w:val="Date"/>
                  </w:pPr>
                  <w:r>
                    <w:t xml:space="preserve">September 1995 — May 1999</w:t>
                  </w:r>
                </w:p>
                <w:p>
                  <w:pPr>
                    <w:pStyle w:val="Heading2"/>
                  </w:pPr>
                  <w:r>
                    <w:t xml:space="preserve">High School Diploma, St. Dominic Academy, New York</w:t>
                  </w:r>
                </w:p>
                <w:p>
                  <w:pPr>
                    <w:pStyle w:val="Date"/>
                  </w:pPr>
                  <w:r>
                    <w:t xml:space="preserve">September 1991 — May 1995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Barbara Christenson from Westchester Sports Arena</w:t>
                  </w:r>
                </w:p>
                <w:p>
                  <w:hyperlink w:history="1" r:id="rId22601">
                    <w:r>
                      <w:rPr>
                        <w:rStyle w:val="Hyperlink"/>
                      </w:rPr>
                      <w:t xml:space="preserve">bchristenson@wsportsarena.com</w:t>
                    </w:r>
                  </w:hyperlink>
                  <w:r>
                    <w:t xml:space="preserve">  ·  </w:t>
                  </w:r>
                  <w:r>
                    <w:t xml:space="preserve">914-239-2121</w:t>
                  </w:r>
                </w:p>
                <w:p>
                  <w:pPr>
                    <w:pStyle w:val="Heading2"/>
                  </w:pPr>
                  <w:r>
                    <w:t xml:space="preserve">Nick Fredricks from PepsiCo, Inc.</w:t>
                  </w:r>
                </w:p>
                <w:p>
                  <w:hyperlink w:history="1" r:id="rId53984">
                    <w:r>
                      <w:rPr>
                        <w:rStyle w:val="Hyperlink"/>
                      </w:rPr>
                      <w:t xml:space="preserve">nick.fred@pepsico.com</w:t>
                    </w:r>
                  </w:hyperlink>
                  <w:r>
                    <w:t xml:space="preserve">  ·  </w:t>
                  </w:r>
                  <w:r>
                    <w:t xml:space="preserve">914-292-1213</w:t>
                  </w:r>
                </w:p>
                <w:p>
                  <w:pPr>
                    <w:pStyle w:val="Heading2"/>
                  </w:pPr>
                  <w:r>
                    <w:t xml:space="preserve">Ciara Stevens from PepsiCo</w:t>
                  </w:r>
                </w:p>
                <w:p>
                  <w:hyperlink w:history="1" r:id="rId33602">
                    <w:r>
                      <w:rPr>
                        <w:rStyle w:val="Hyperlink"/>
                      </w:rPr>
                      <w:t xml:space="preserve">caira.stevens@pepsico.com</w:t>
                    </w:r>
                  </w:hyperlink>
                  <w:r>
                    <w:t xml:space="preserve">  ·  </w:t>
                  </w:r>
                  <w:r>
                    <w:t xml:space="preserve">914-219-2199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Strong Analytical Thinking Skills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Engineering Principles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Troubleshooting Skills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Vendor Management Skills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Maintenance Management Software 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082A4D"/>
    </w:rPr>
    <w:basedOn w:val="Normal"/>
    <w:next w:val="Normal"/>
    <w:qFormat/>
  </w:style>
  <w:style w:type="character" w:styleId="Hyperlink">
    <w:name w:val="Hyperlink"/>
    <w:rPr>
      <w:color w:val="082A4D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22601" Type="http://schemas.openxmlformats.org/officeDocument/2006/relationships/hyperlink" Target="mailto:bchristenson@wsportsarena.com" TargetMode="External"/><Relationship Id="rId53984" Type="http://schemas.openxmlformats.org/officeDocument/2006/relationships/hyperlink" Target="mailto:nick.fred@pepsico.com" TargetMode="External"/><Relationship Id="rId33602" Type="http://schemas.openxmlformats.org/officeDocument/2006/relationships/hyperlink" Target="mailto:caira.stevens@pepsico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2xddtx4j0jp616fbl0rr.png"/><Relationship Id="rId11" Type="http://schemas.openxmlformats.org/officeDocument/2006/relationships/image" Target="media/fqjios7q4rn1cogx7oeutq.png"/><Relationship Id="rId12" Type="http://schemas.openxmlformats.org/officeDocument/2006/relationships/image" Target="media/orb90vlffbapoocxr2og.png"/><Relationship Id="rId13" Type="http://schemas.openxmlformats.org/officeDocument/2006/relationships/image" Target="media/yzxy6idfium26jcplqqjn2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2022-02-25T00:09:21Z</dcterms:created>
  <dcterms:modified xsi:type="dcterms:W3CDTF">2022-02-25T00:09:21Z</dcterms:modified>
</cp:coreProperties>
</file>