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Chief Happiness Officer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Passionate and dedicated Chief Happiness Officer committed to fostering a happy, healthy, and active workforce. Experienced in overseeing HR and internal communications within organizations, leading to higher levels of employee satisfaction and engagement.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Chief Happiness Officer at Desmond Relations, Seattle</w:t>
                  </w:r>
                </w:p>
                <w:p>
                  <w:pPr>
                    <w:pStyle w:val="Date"/>
                  </w:pPr>
                  <w:r>
                    <w:t xml:space="preserve">May 2019 — July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Served as a supportive and motivating force for all employees.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Distributed and collected employee surveys to measure happiness, stability, and productivity.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ensure employees felt a sense of personal fulfillment, directly affecting the chances of company growth.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Led company initiatives to empower employees and helped to build a company culture which did so as well.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Designed and led team-building activities aimed at keeping the company morale high.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reduce workplace stress and foster professional development.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Acted as a positive liaison between management and employees. </w:t>
                  </w:r>
                </w:p>
                <w:p>
                  <w:pPr>
                    <w:pStyle w:val="Heading2"/>
                  </w:pPr>
                  <w:r>
                    <w:t xml:space="preserve">Human Resources Assistant at Seattle Central College, Seattle</w:t>
                  </w:r>
                </w:p>
                <w:p>
                  <w:pPr>
                    <w:pStyle w:val="Date"/>
                  </w:pPr>
                  <w:r>
                    <w:t xml:space="preserve">January 2017 — May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Worked to support the Human Resources Department, HR Programs, and recruitment efforts.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Supported all internal and external HR inquiries and requests.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Conducted New Employee Orientations and Benefits Orientations.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Served as an enthusiastic and adaptable team player.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Arts in Communication, Seattle Central College, Seattle</w:t>
                  </w:r>
                </w:p>
                <w:p>
                  <w:pPr>
                    <w:pStyle w:val="Date"/>
                  </w:pPr>
                  <w:r>
                    <w:t xml:space="preserve">September 2013 — May 2017</w:t>
                  </w:r>
                </w:p>
                <w:p>
                  <w:pPr>
                    <w:pStyle w:val="Heading2"/>
                  </w:pPr>
                  <w:r>
                    <w:t xml:space="preserve">High School Diploma, West Seattle High School, Seattle</w:t>
                  </w:r>
                </w:p>
                <w:p>
                  <w:pPr>
                    <w:pStyle w:val="Date"/>
                  </w:pPr>
                  <w:r>
                    <w:t xml:space="preserve">September 2009 — May 2013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Ah Lam Lee from Desmond Relations</w:t>
                  </w:r>
                </w:p>
                <w:p>
                  <w:hyperlink w:history="1" r:id="rId57872">
                    <w:r>
                      <w:rPr>
                        <w:rStyle w:val="Hyperlink"/>
                      </w:rPr>
                      <w:t xml:space="preserve">lee_ahlam@desrelations.com</w:t>
                    </w:r>
                  </w:hyperlink>
                  <w:r>
                    <w:t xml:space="preserve">  ·  </w:t>
                  </w:r>
                  <w:r>
                    <w:t xml:space="preserve">206-657-7699</w:t>
                  </w:r>
                </w:p>
                <w:p>
                  <w:pPr>
                    <w:pStyle w:val="Heading2"/>
                  </w:pPr>
                  <w:r>
                    <w:t xml:space="preserve">Joan Rice  from Personal Journey LLC </w:t>
                  </w:r>
                </w:p>
                <w:p>
                  <w:hyperlink w:history="1" r:id="rId7295">
                    <w:r>
                      <w:rPr>
                        <w:rStyle w:val="Hyperlink"/>
                      </w:rPr>
                      <w:t xml:space="preserve">rice_joan@pjllc.org</w:t>
                    </w:r>
                  </w:hyperlink>
                  <w:r>
                    <w:t xml:space="preserve">  ·  </w:t>
                  </w:r>
                  <w:r>
                    <w:t xml:space="preserve">206-543-1777</w:t>
                  </w:r>
                </w:p>
                <w:p>
                  <w:pPr>
                    <w:pStyle w:val="Heading2"/>
                  </w:pPr>
                  <w:r>
                    <w:t xml:space="preserve">Emmanuel Jean from Seattle Central College</w:t>
                  </w:r>
                </w:p>
                <w:p>
                  <w:hyperlink w:history="1" r:id="rId4815">
                    <w:r>
                      <w:rPr>
                        <w:rStyle w:val="Hyperlink"/>
                      </w:rPr>
                      <w:t xml:space="preserve">jea_emmanuel@secc.edu</w:t>
                    </w:r>
                  </w:hyperlink>
                  <w:r>
                    <w:t xml:space="preserve">  ·  </w:t>
                  </w:r>
                  <w:r>
                    <w:t xml:space="preserve">206-432-2311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Certificates</w:t>
                  </w:r>
                </w:p>
                <w:p>
                  <w:pPr>
                    <w:pStyle w:val="Heading2"/>
                  </w:pPr>
                  <w:r>
                    <w:t xml:space="preserve">Happiness Coach Certification, Seattle</w:t>
                  </w:r>
                </w:p>
                <w:p>
                  <w:pPr>
                    <w:pStyle w:val="Date"/>
                  </w:pPr>
                  <w:r>
                    <w:t xml:space="preserve">April 2019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Mental Health Assessments</w:t>
                  </w:r>
                </w:p>
              </w:tc>
            </w:tr>
            <w:tr>
              <w:tc>
                <w:tcPr>
                  <w:shd w:fill="0C645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C645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Human Resource Management</w:t>
                  </w:r>
                </w:p>
              </w:tc>
            </w:tr>
            <w:tr>
              <w:tc>
                <w:tcPr>
                  <w:shd w:fill="0C645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C645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Time Management</w:t>
                  </w:r>
                </w:p>
              </w:tc>
            </w:tr>
            <w:tr>
              <w:tc>
                <w:tcPr>
                  <w:shd w:fill="0C645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C645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Creative Thinking</w:t>
                  </w:r>
                </w:p>
              </w:tc>
            </w:tr>
            <w:tr>
              <w:tc>
                <w:tcPr>
                  <w:shd w:fill="0C645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C645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Complex Problem Solving</w:t>
                  </w:r>
                </w:p>
              </w:tc>
            </w:tr>
            <w:tr>
              <w:tc>
                <w:tcPr>
                  <w:shd w:fill="0C645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C645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Project Management</w:t>
                  </w:r>
                </w:p>
              </w:tc>
            </w:tr>
            <w:tr>
              <w:tc>
                <w:tcPr>
                  <w:shd w:fill="0C645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C645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Communication Skills</w:t>
                  </w:r>
                </w:p>
              </w:tc>
            </w:tr>
            <w:tr>
              <w:tc>
                <w:tcPr>
                  <w:shd w:fill="0C645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C645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C645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C645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Italian</w:t>
                  </w:r>
                </w:p>
              </w:tc>
            </w:tr>
            <w:tr>
              <w:tc>
                <w:tcPr>
                  <w:shd w:fill="0C645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C6453"/>
    </w:rPr>
    <w:basedOn w:val="Normal"/>
    <w:next w:val="Normal"/>
    <w:qFormat/>
  </w:style>
  <w:style w:type="character" w:styleId="Hyperlink">
    <w:name w:val="Hyperlink"/>
    <w:rPr>
      <w:color w:val="0C645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7872" Type="http://schemas.openxmlformats.org/officeDocument/2006/relationships/hyperlink" Target="mailto:lee_ahlam@desrelations.com" TargetMode="External"/><Relationship Id="rId7295" Type="http://schemas.openxmlformats.org/officeDocument/2006/relationships/hyperlink" Target="mailto:rice_joan@pjllc.org" TargetMode="External"/><Relationship Id="rId4815" Type="http://schemas.openxmlformats.org/officeDocument/2006/relationships/hyperlink" Target="mailto:jea_emmanuel@secc.ed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senxfex1hfy7pp8409hz.png"/><Relationship Id="rId11" Type="http://schemas.openxmlformats.org/officeDocument/2006/relationships/image" Target="media/iak36gdzizpd2t851mw.png"/><Relationship Id="rId12" Type="http://schemas.openxmlformats.org/officeDocument/2006/relationships/image" Target="media/fl7p7m378k9eeueyhh4z6d.png"/><Relationship Id="rId13" Type="http://schemas.openxmlformats.org/officeDocument/2006/relationships/image" Target="media/xvhv66m831gh29lozujdd.png"/><Relationship Id="rId14" Type="http://schemas.openxmlformats.org/officeDocument/2006/relationships/image" Target="media/34sx7bcwxejrvj0exfre3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2022-02-25T00:38:57Z</dcterms:created>
  <dcterms:modified xsi:type="dcterms:W3CDTF">2022-02-25T00:38:57Z</dcterms:modified>
</cp:coreProperties>
</file>