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Recruiter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effective Recruiter adept in all aspects of recruitment support and solutions. Bringing forth several years of industry experience and expertise in talent sourcing, screening, interviewing, and placing. Equipped with a diverse and promising skill-set, conducive to providing optimal support to HR business partners, organizations, and hiring managers.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Recruiter at Gilt Groupe, New York</w:t>
                  </w:r>
                </w:p>
                <w:p>
                  <w:pPr>
                    <w:pStyle w:val="Date"/>
                  </w:pPr>
                  <w:r>
                    <w:t xml:space="preserve">May 2013 — September 2019</w:t>
                  </w:r>
                </w:p>
                <w:p>
                  <w:pPr>
                    <w:spacing w:line="264" w:before="80"/>
                    <w:pStyle w:val="ListParagraph"/>
                    <w:numPr>
                      <w:ilvl w:val="0"/>
                      <w:numId w:val="3"/>
                    </w:numPr>
                  </w:pPr>
                  <w:r>
                    <w:t xml:space="preserve">Served as an enthusiastic and effective recruiter for active openings within the Gilt Groupe. </w:t>
                  </w:r>
                </w:p>
                <w:p>
                  <w:pPr>
                    <w:spacing w:line="264" w:before="0"/>
                    <w:pStyle w:val="ListParagraph"/>
                    <w:numPr>
                      <w:ilvl w:val="0"/>
                      <w:numId w:val="3"/>
                    </w:numPr>
                  </w:pPr>
                  <w:r>
                    <w:t xml:space="preserve">Managed sourcing, screening, interviewing, and placing of candidates. </w:t>
                  </w:r>
                </w:p>
                <w:p>
                  <w:pPr>
                    <w:spacing w:line="264" w:before="0"/>
                    <w:pStyle w:val="ListParagraph"/>
                    <w:numPr>
                      <w:ilvl w:val="0"/>
                      <w:numId w:val="3"/>
                    </w:numPr>
                  </w:pPr>
                  <w:r>
                    <w:t xml:space="preserve">Worked to maintain strong working relationships with the Human Resources staff, resulting in positive and productive collaborations. </w:t>
                  </w:r>
                </w:p>
                <w:p>
                  <w:pPr>
                    <w:spacing w:line="264" w:before="0"/>
                    <w:pStyle w:val="ListParagraph"/>
                    <w:numPr>
                      <w:ilvl w:val="0"/>
                      <w:numId w:val="3"/>
                    </w:numPr>
                  </w:pPr>
                  <w:r>
                    <w:t xml:space="preserve">Attended recruiting events and industry conferences to build relationships and source candidates. </w:t>
                  </w:r>
                </w:p>
                <w:p>
                  <w:pPr>
                    <w:spacing w:line="264" w:before="0"/>
                    <w:pStyle w:val="ListParagraph"/>
                    <w:numPr>
                      <w:ilvl w:val="0"/>
                      <w:numId w:val="3"/>
                    </w:numPr>
                  </w:pPr>
                  <w:r>
                    <w:t xml:space="preserve">Handled various special projects based on need and demand. </w:t>
                  </w:r>
                </w:p>
                <w:p>
                  <w:pPr>
                    <w:spacing w:line="264" w:before="0"/>
                    <w:pStyle w:val="ListParagraph"/>
                    <w:numPr>
                      <w:ilvl w:val="0"/>
                      <w:numId w:val="3"/>
                    </w:numPr>
                  </w:pPr>
                  <w:r>
                    <w:t xml:space="preserve">Worked to wholly support our corporate commitment to Equal Opportunity, Diversity and Inclusion.</w:t>
                  </w:r>
                </w:p>
                <w:p>
                  <w:pPr>
                    <w:pStyle w:val="Heading2"/>
                  </w:pPr>
                  <w:r>
                    <w:t xml:space="preserve">Recruiter at The Estee Lauder Companies Inc., New York</w:t>
                  </w:r>
                </w:p>
                <w:p>
                  <w:pPr>
                    <w:pStyle w:val="Date"/>
                  </w:pPr>
                  <w:r>
                    <w:t xml:space="preserve">September 2009 — April 2013</w:t>
                  </w:r>
                </w:p>
                <w:p>
                  <w:pPr>
                    <w:spacing w:line="264" w:before="80"/>
                    <w:pStyle w:val="ListParagraph"/>
                    <w:numPr>
                      <w:ilvl w:val="0"/>
                      <w:numId w:val="15"/>
                    </w:numPr>
                  </w:pPr>
                  <w:r>
                    <w:t xml:space="preserve">Worked to drive talent sourcing corporately, within several different branches of the organization. </w:t>
                  </w:r>
                </w:p>
                <w:p>
                  <w:pPr>
                    <w:spacing w:line="264" w:before="0"/>
                    <w:pStyle w:val="ListParagraph"/>
                    <w:numPr>
                      <w:ilvl w:val="0"/>
                      <w:numId w:val="15"/>
                    </w:numPr>
                  </w:pPr>
                  <w:r>
                    <w:t xml:space="preserve">Identified areas of the company that needed improvement and developed workforce planning strategies and a list of recruitment needs.</w:t>
                  </w:r>
                </w:p>
                <w:p>
                  <w:pPr>
                    <w:spacing w:line="264" w:before="0"/>
                    <w:pStyle w:val="ListParagraph"/>
                    <w:numPr>
                      <w:ilvl w:val="0"/>
                      <w:numId w:val="15"/>
                    </w:numPr>
                  </w:pPr>
                  <w:r>
                    <w:t xml:space="preserve">Networked through traditional and progressive methods to source optimal talent. </w:t>
                  </w:r>
                </w:p>
                <w:p>
                  <w:pPr>
                    <w:spacing w:line="264" w:before="0"/>
                    <w:pStyle w:val="ListParagraph"/>
                    <w:numPr>
                      <w:ilvl w:val="0"/>
                      <w:numId w:val="15"/>
                    </w:numPr>
                  </w:pPr>
                  <w:r>
                    <w:t xml:space="preserve">Maintained talent database for immediate and future needs. </w:t>
                  </w:r>
                </w:p>
                <w:p>
                  <w:pPr>
                    <w:spacing w:line="264" w:before="0"/>
                    <w:pStyle w:val="ListParagraph"/>
                    <w:numPr>
                      <w:ilvl w:val="0"/>
                      <w:numId w:val="15"/>
                    </w:numPr>
                  </w:pPr>
                  <w:r>
                    <w:t xml:space="preserve">Develop and foster relationships with newly hired employees to promote employee satisfaction and employee retention rates.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Human Resource Management, Manhattan College, New York</w:t>
                  </w:r>
                </w:p>
                <w:p>
                  <w:pPr>
                    <w:pStyle w:val="Date"/>
                  </w:pPr>
                  <w:r>
                    <w:t xml:space="preserve">August 2005 — May 2009</w:t>
                  </w:r>
                </w:p>
                <w:p>
                  <w:pPr>
                    <w:pStyle w:val="Heading2"/>
                  </w:pPr>
                  <w:r>
                    <w:t xml:space="preserve">High School Diploma, Marymount High School, New York</w:t>
                  </w:r>
                </w:p>
                <w:p>
                  <w:pPr>
                    <w:pStyle w:val="Date"/>
                  </w:pPr>
                  <w:r>
                    <w:t xml:space="preserve">September 2001 — May 2005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Lee Martindale from The Estee Lauder Companies</w:t>
                  </w:r>
                </w:p>
                <w:p>
                  <w:hyperlink w:history="1" r:id="rId22687">
                    <w:r>
                      <w:rPr>
                        <w:rStyle w:val="Hyperlink"/>
                      </w:rPr>
                      <w:t xml:space="preserve">lmartindale@esteelauder.org</w:t>
                    </w:r>
                  </w:hyperlink>
                  <w:r>
                    <w:t xml:space="preserve">  ·  </w:t>
                  </w:r>
                  <w:r>
                    <w:t xml:space="preserve">212-334-4877</w:t>
                  </w:r>
                </w:p>
                <w:p>
                  <w:pPr>
                    <w:pStyle w:val="Heading2"/>
                  </w:pPr>
                  <w:r>
                    <w:t xml:space="preserve">Joan Zielinski from The Estee Lauder Companies</w:t>
                  </w:r>
                </w:p>
                <w:p>
                  <w:hyperlink w:history="1" r:id="rId50823">
                    <w:r>
                      <w:rPr>
                        <w:rStyle w:val="Hyperlink"/>
                      </w:rPr>
                      <w:t xml:space="preserve">jzielinski@esteelauder.org</w:t>
                    </w:r>
                  </w:hyperlink>
                  <w:r>
                    <w:t xml:space="preserve">  ·  </w:t>
                  </w:r>
                  <w:r>
                    <w:t xml:space="preserve">212-334-5599</w:t>
                  </w:r>
                </w:p>
                <w:p>
                  <w:pPr>
                    <w:pStyle w:val="Heading2"/>
                  </w:pPr>
                  <w:r>
                    <w:t xml:space="preserve">Maria Ramos from Gilt Groupe</w:t>
                  </w:r>
                </w:p>
                <w:p>
                  <w:hyperlink w:history="1" r:id="rId16550">
                    <w:r>
                      <w:rPr>
                        <w:rStyle w:val="Hyperlink"/>
                      </w:rPr>
                      <w:t xml:space="preserve">maria.ramos@giltgroupe.com</w:t>
                    </w:r>
                  </w:hyperlink>
                  <w:r>
                    <w:t xml:space="preserve">  ·  </w:t>
                  </w:r>
                  <w:r>
                    <w:t xml:space="preserve">212-754-4756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Human Resources Intern at The Estee Lauder Companies, New York</w:t>
                  </w:r>
                </w:p>
                <w:p>
                  <w:pPr>
                    <w:pStyle w:val="Date"/>
                  </w:pPr>
                  <w:r>
                    <w:t xml:space="preserve">September 2008 — April 2009</w:t>
                  </w:r>
                </w:p>
                <w:p>
                  <w:pPr>
                    <w:spacing w:line="264" w:before="80"/>
                    <w:pStyle w:val="ListParagraph"/>
                    <w:numPr>
                      <w:ilvl w:val="0"/>
                      <w:numId w:val="25"/>
                    </w:numPr>
                  </w:pPr>
                  <w:r>
                    <w:t xml:space="preserve">Served as a helpful and enthusiastic Intern in the Human Resources Department. </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Talent Assessment and Acquisition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High-Volume Staffing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Employment Law </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Social Media Recruiting Tools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Contract Negotiations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2687" Type="http://schemas.openxmlformats.org/officeDocument/2006/relationships/hyperlink" Target="mailto:lmartindale@esteelauder.org" TargetMode="External"/><Relationship Id="rId50823" Type="http://schemas.openxmlformats.org/officeDocument/2006/relationships/hyperlink" Target="mailto:jzielinski@esteelauder.org" TargetMode="External"/><Relationship Id="rId16550" Type="http://schemas.openxmlformats.org/officeDocument/2006/relationships/hyperlink" Target="mailto:maria.ramos@giltgroupe.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shg8xhew4binh8w8pjvfpl.png"/><Relationship Id="rId11" Type="http://schemas.openxmlformats.org/officeDocument/2006/relationships/image" Target="media/kisxq8a9fbmsmtuzeez9a.png"/><Relationship Id="rId12" Type="http://schemas.openxmlformats.org/officeDocument/2006/relationships/image" Target="media/nfz6kyikpn9ns27j647j7.png"/><Relationship Id="rId13" Type="http://schemas.openxmlformats.org/officeDocument/2006/relationships/image" Target="media/s4ir9x4n7trxwxl2wo4f68.png"/><Relationship Id="rId14" Type="http://schemas.openxmlformats.org/officeDocument/2006/relationships/image" Target="media/tnocmxqvhsr64p4zgg92.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2022-02-25T00:38:38Z</dcterms:created>
  <dcterms:modified xsi:type="dcterms:W3CDTF">2022-02-25T00:38:38Z</dcterms:modified>
</cp:coreProperties>
</file>