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Cyber Security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Highly-skilled cyber security specialist adept in protecting and securing data and computer systems. Committed to providing security implementation and support including in-depth analysis, planning and preparation.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Cyber Security Specialist at Rexon Technologies, New York</w:t>
                  </w:r>
                </w:p>
                <w:p>
                  <w:pPr>
                    <w:pStyle w:val="Date"/>
                  </w:pPr>
                  <w:r>
                    <w:t xml:space="preserve">January 2017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managed IT security-related projects for infrastructure rollouts, and implemented upgrades and replacements for server systems.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Led multiple projects with responsibility for hardware planning and risk management.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activities including planning, budgeting, oversight and documentation of all aspects of assigned projects.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Anticipated and defined customer needs and continually achieved high quality results for both internal and external customers.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close and positive relationships with business team members.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Trained roughly 200 end users on security processes.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to build the internal help desk and trained technical staff to provide support to over 10,000 users.</w:t>
                  </w:r>
                </w:p>
                <w:p>
                  <w:pPr>
                    <w:pStyle w:val="Heading2"/>
                  </w:pPr>
                  <w:r>
                    <w:t xml:space="preserve">IT Security Specialist at Deerfield Company, New York</w:t>
                  </w:r>
                </w:p>
                <w:p>
                  <w:pPr>
                    <w:pStyle w:val="Date"/>
                  </w:pPr>
                  <w:r>
                    <w:t xml:space="preserve">July 2014 — December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Oversaw security initiatives of the cloud structure and worked to investigate and resolve any related issues.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Directed all phases of complex projects while managing and motivating team members.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with technical teams and external vendors to provide optimal operational support for various services.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Provided timely and accurate responses for all incidents and requests.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Performed and coordinated special assignments from the infrastructure manager.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Simulated attacks on systems to find exploitable weaknesses and implement effective solutions.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Helped to provide short-term and long-term solutions for over 8,000 end users.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Science in Cyber Security, Fairfield University, Fairfield</w:t>
                  </w:r>
                </w:p>
                <w:p>
                  <w:pPr>
                    <w:pStyle w:val="Date"/>
                  </w:pPr>
                  <w:r>
                    <w:t xml:space="preserve">September 2012 — May 2014</w:t>
                  </w:r>
                </w:p>
                <w:p>
                  <w:pPr>
                    <w:pStyle w:val="Heading2"/>
                  </w:pPr>
                  <w:r>
                    <w:t xml:space="preserve">Bachelor of Science in Information Technology, Boston College, Boston</w:t>
                  </w:r>
                </w:p>
                <w:p>
                  <w:pPr>
                    <w:pStyle w:val="Date"/>
                  </w:pPr>
                  <w:r>
                    <w:t xml:space="preserve">September 2008 — May 2012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Certifications</w:t>
                  </w:r>
                </w:p>
                <w:p>
                  <w:pPr>
                    <w:pStyle w:val="Heading2"/>
                  </w:pPr>
                  <w:r>
                    <w:t xml:space="preserve">Certified Information Systems Security Professional (CISSP), 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Cyber Security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Infrastructure Solutions 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Linux OS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Citrix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the Cyber Threat Landscape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Complex Problem Solving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Technical Project Coordination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Dutch; Flemish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82A4D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Spanish; Castilian</w:t>
                  </w:r>
                </w:p>
              </w:tc>
            </w:tr>
            <w:tr>
              <w:tc>
                <w:tcPr>
                  <w:shd w:fill="082A4D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2A4D"/>
    </w:rPr>
    <w:basedOn w:val="Normal"/>
    <w:next w:val="Normal"/>
    <w:qFormat/>
  </w:style>
  <w:style w:type="character" w:styleId="Hyperlink">
    <w:name w:val="Hyperlink"/>
    <w:rPr>
      <w:color w:val="082A4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xc22esn0lj24rcbbkoony.png"/><Relationship Id="rId8" Type="http://schemas.openxmlformats.org/officeDocument/2006/relationships/image" Target="media/dmqxn50vbnjxwud9kn20se.png"/><Relationship Id="rId9" Type="http://schemas.openxmlformats.org/officeDocument/2006/relationships/image" Target="media/aks05xoa0lsxs0w2gux5.png"/><Relationship Id="rId10" Type="http://schemas.openxmlformats.org/officeDocument/2006/relationships/image" Target="media/k0rndgi0gdi1amietrqebf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2022-02-25T03:02:47Z</dcterms:created>
  <dcterms:modified xsi:type="dcterms:W3CDTF">2022-02-25T03:02:47Z</dcterms:modified>
</cp:coreProperties>
</file>