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IT Specialist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Quality-focused IT specialist with 6+ years of experience working with end-users and infrastructure support teams to deliver systems and application support. Committed to providing premiere technical support to executive-level customers, clients and vendors. CRISC certified.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IT Specialist at Callubra, Seattle</w:t>
                  </w:r>
                </w:p>
                <w:p>
                  <w:pPr>
                    <w:pStyle w:val="Date"/>
                  </w:pPr>
                  <w:r>
                    <w:t xml:space="preserve">July 2016 — January 2022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on-site technical support for IT and AV infrastructure at various client locations.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Delivered all aspects of technical support including implementation of audio/visual and IT infrastructure at the facility.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troubleshoot technical issues for customers and internal clients.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Created, updated and adhered to procedural documents.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technical support for servers and back-end network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cross functionally with other team members to deliver exceptional work and meet goals on projects in excess of 2 million dollars.</w:t>
                  </w:r>
                </w:p>
                <w:p>
                  <w:pPr>
                    <w:pStyle w:val="Heading2"/>
                  </w:pPr>
                  <w:r>
                    <w:t xml:space="preserve">IT Support Specialist at Seattle Central College, Seattle</w:t>
                  </w:r>
                </w:p>
                <w:p>
                  <w:pPr>
                    <w:pStyle w:val="Date"/>
                  </w:pPr>
                  <w:r>
                    <w:t xml:space="preserve">October 2013 — June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Researched and recommend hardware and software purchases to support the college's IT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under the general direction of the Associate Dean and collaborated with other team members to provide exceptional IT support.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an accurate inventory of computers assigned to staff and faculty.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independently to provide IT support for 10+ college software systems.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Computer Science, Seattle University, Seattle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Certifications</w:t>
                  </w:r>
                </w:p>
                <w:p>
                  <w:pPr>
                    <w:pStyle w:val="Heading2"/>
                  </w:pPr>
                  <w:r>
                    <w:t xml:space="preserve">CRISC - Certified in Risk and Information Systems Control Certification, Seattle</w:t>
                  </w:r>
                </w:p>
                <w:p>
                  <w:pPr>
                    <w:pStyle w:val="Date"/>
                  </w:pPr>
                  <w:r/>
                </w:p>
                <w:p>
                  <w:pPr>
                    <w:pStyle w:val="Heading2"/>
                  </w:pPr>
                  <w:r>
                    <w:t xml:space="preserve">Cisco Certified Network Associate (CCNA), Seattle</w:t>
                  </w:r>
                </w:p>
                <w:p>
                  <w:pPr>
                    <w:pStyle w:val="Date"/>
                  </w:pPr>
                  <w:r/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Computer Networking</w:t>
                  </w:r>
                </w:p>
              </w:tc>
            </w:tr>
            <w:tr>
              <w:tc>
                <w:tcPr>
                  <w:shd w:fill="B7A3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7A3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IT-technology Angular</w:t>
                  </w:r>
                </w:p>
              </w:tc>
            </w:tr>
            <w:tr>
              <w:tc>
                <w:tcPr>
                  <w:shd w:fill="B7A3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7A3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IT-language JavaScript</w:t>
                  </w:r>
                </w:p>
              </w:tc>
            </w:tr>
            <w:tr>
              <w:tc>
                <w:tcPr>
                  <w:shd w:fill="B7A3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7A3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Software Installation</w:t>
                  </w:r>
                </w:p>
              </w:tc>
            </w:tr>
            <w:tr>
              <w:tc>
                <w:tcPr>
                  <w:shd w:fill="B7A3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7A3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 Troubleshooting and Problem Solving</w:t>
                  </w:r>
                </w:p>
              </w:tc>
            </w:tr>
            <w:tr>
              <w:tc>
                <w:tcPr>
                  <w:shd w:fill="B7A3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7A3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Support</w:t>
                  </w:r>
                </w:p>
              </w:tc>
            </w:tr>
            <w:tr>
              <w:tc>
                <w:tcPr>
                  <w:shd w:fill="B7A3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7A3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Dutch; Flemish</w:t>
                  </w:r>
                </w:p>
              </w:tc>
            </w:tr>
            <w:tr>
              <w:tc>
                <w:tcPr>
                  <w:shd w:fill="B7A3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7A3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7A39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B7A39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7A39D"/>
    </w:rPr>
    <w:basedOn w:val="Normal"/>
    <w:next w:val="Normal"/>
    <w:qFormat/>
  </w:style>
  <w:style w:type="character" w:styleId="Hyperlink">
    <w:name w:val="Hyperlink"/>
    <w:rPr>
      <w:color w:val="B7A39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3rloj151jleernrcgb96z.png"/><Relationship Id="rId8" Type="http://schemas.openxmlformats.org/officeDocument/2006/relationships/image" Target="media/9lb7lfezt885tbos1xdza4.png"/><Relationship Id="rId9" Type="http://schemas.openxmlformats.org/officeDocument/2006/relationships/image" Target="media/jk1kat9m5dgki10u56vep.png"/><Relationship Id="rId10" Type="http://schemas.openxmlformats.org/officeDocument/2006/relationships/image" Target="media/2nz53iaxhujz954fpgo2d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2022-02-25T03:04:23Z</dcterms:created>
  <dcterms:modified xsi:type="dcterms:W3CDTF">2022-02-25T03:04:23Z</dcterms:modified>
</cp:coreProperties>
</file>