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Creative Director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Creative Director with vast experience managing the creative process from conception to completion. Adept in leading and directing creative teams to achieve standards and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Creative Director at Alue Design, New York</w:t>
                  </w:r>
                </w:p>
                <w:p>
                  <w:pPr>
                    <w:pStyle w:val="Date"/>
                  </w:pPr>
                  <w:r>
                    <w:t xml:space="preserve">April 2017 — February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work of the creative department to ensure goals were met.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highly involved in the hiring and training of creative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the work of the creative team and provided constructive feedback.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implemented creative strategies to achieve new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Supported company growth through creative vision and a focus on excellence. </w:t>
                  </w:r>
                </w:p>
                <w:p>
                  <w:pPr>
                    <w:pStyle w:val="Heading2"/>
                  </w:pPr>
                  <w:r>
                    <w:t xml:space="preserve">Associate Creative Director at Cool Drive, New York</w:t>
                  </w:r>
                </w:p>
                <w:p>
                  <w:pPr>
                    <w:pStyle w:val="Date"/>
                  </w:pPr>
                  <w:r>
                    <w:t xml:space="preserve">September 2014 — December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Participated in the development of brand personality and creative briefs.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the Creative Director with all strategic planning and implementation.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clear creative direction and worked collaboratively to achieve goals.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ensure that visual communication and brand standards were met.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Communications Design, BFA, Pratt Institute, New York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St. John's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Thomas Bond from Cool Drive</w:t>
                  </w:r>
                </w:p>
                <w:p>
                  <w:hyperlink w:history="1" r:id="rId5613">
                    <w:r>
                      <w:rPr>
                        <w:rStyle w:val="Hyperlink"/>
                      </w:rPr>
                      <w:t xml:space="preserve">th_omsbond@yahoo.com</w:t>
                    </w:r>
                  </w:hyperlink>
                  <w:r>
                    <w:t xml:space="preserve">  ·  </w:t>
                  </w:r>
                  <w:r>
                    <w:t xml:space="preserve">212-213-5465</w:t>
                  </w:r>
                </w:p>
                <w:p>
                  <w:pPr>
                    <w:pStyle w:val="Heading2"/>
                  </w:pPr>
                  <w:r>
                    <w:t xml:space="preserve">Emilia Smith from Alue Design</w:t>
                  </w:r>
                </w:p>
                <w:p>
                  <w:hyperlink w:history="1" r:id="rId9064">
                    <w:r>
                      <w:rPr>
                        <w:rStyle w:val="Hyperlink"/>
                      </w:rPr>
                      <w:t xml:space="preserve">smith_emilias@aluedesign.org</w:t>
                    </w:r>
                  </w:hyperlink>
                  <w:r>
                    <w:t xml:space="preserve">  ·  </w:t>
                  </w:r>
                  <w:r>
                    <w:t xml:space="preserve">212-879-5411</w:t>
                  </w:r>
                </w:p>
                <w:p>
                  <w:pPr>
                    <w:pStyle w:val="Heading2"/>
                  </w:pPr>
                  <w:r>
                    <w:t xml:space="preserve">Jacob Wallingford from Soho Creative Group</w:t>
                  </w:r>
                </w:p>
                <w:p>
                  <w:hyperlink w:history="1" r:id="rId49723">
                    <w:r>
                      <w:rPr>
                        <w:rStyle w:val="Hyperlink"/>
                      </w:rPr>
                      <w:t xml:space="preserve">walli_jacob@sohocreative.org</w:t>
                    </w:r>
                  </w:hyperlink>
                  <w:r>
                    <w:t xml:space="preserve">  ·  </w:t>
                  </w:r>
                  <w:r>
                    <w:t xml:space="preserve">212-546-7890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Direction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Innovative Thinking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Project Management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 Oriented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613" Type="http://schemas.openxmlformats.org/officeDocument/2006/relationships/hyperlink" Target="mailto:th_omsbond@yahoo.com" TargetMode="External"/><Relationship Id="rId9064" Type="http://schemas.openxmlformats.org/officeDocument/2006/relationships/hyperlink" Target="mailto:smith_emilias@aluedesign.org" TargetMode="External"/><Relationship Id="rId49723" Type="http://schemas.openxmlformats.org/officeDocument/2006/relationships/hyperlink" Target="mailto:walli_jacob@sohocreative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xzaa8u20fynq5pjj3cv7.png"/><Relationship Id="rId11" Type="http://schemas.openxmlformats.org/officeDocument/2006/relationships/image" Target="media/uxwwcd4miec9yv3s18kpu.png"/><Relationship Id="rId12" Type="http://schemas.openxmlformats.org/officeDocument/2006/relationships/image" Target="media/kcufcb8vstijy66mooeza.png"/><Relationship Id="rId13" Type="http://schemas.openxmlformats.org/officeDocument/2006/relationships/image" Target="media/vuah0tksfmjkmtr675547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2022-02-25T01:03:02Z</dcterms:created>
  <dcterms:modified xsi:type="dcterms:W3CDTF">2022-02-25T01:03:02Z</dcterms:modified>
</cp:coreProperties>
</file>