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Digital Marketing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Digital Marketing Manager with a proven track record of developing and directing high impact digital marketing strategies. Skilled in overseeing web strategy and development, digital engagement, and consumer-facing tools. Adept in guiding strategic relationships to achieve company goals.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Digital Marketing Manager at Algine Inc. , New York</w:t>
                  </w:r>
                </w:p>
                <w:p>
                  <w:pPr>
                    <w:pStyle w:val="Date"/>
                  </w:pPr>
                  <w:r>
                    <w:t xml:space="preserve">November 2017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Defined, developed, and implemented marketing strategies to automate and measure target audience movement.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Established processes and protocols for campaign measurement to optimize results.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Maximized cost-effective operations and continually evaluated spending.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Partnered across the organization to ensure content developed addressed consumer needs and wants.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an expert for digital channel platforms. </w:t>
                  </w:r>
                </w:p>
                <w:p>
                  <w:pPr>
                    <w:pStyle w:val="Heading2"/>
                  </w:pPr>
                  <w:r>
                    <w:t xml:space="preserve">Digital Marketing Manager at Client XII, Seattle</w:t>
                  </w:r>
                </w:p>
                <w:p>
                  <w:pPr>
                    <w:pStyle w:val="Date"/>
                  </w:pPr>
                  <w:r>
                    <w:t xml:space="preserve">July 2014 — October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Developed and lead processes to expand retail opportunities.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Facilitated client on-boarding.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Brought forth a strong understanding of SEO best practices.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Developed and implemented SEO strategies,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Monitored and tracked performance levels.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Managed the marketing database and data management initiatives.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Marketing, Seattle Central College, Seattle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Bellevue High School, Bellevue</w:t>
                  </w:r>
                </w:p>
                <w:p>
                  <w:pPr>
                    <w:pStyle w:val="Date"/>
                  </w:pPr>
                  <w:r>
                    <w:t xml:space="preserve">September 2006 — June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Kyle Corcoran from Client XII</w:t>
                  </w:r>
                </w:p>
                <w:p>
                  <w:hyperlink w:history="1" r:id="rId32129">
                    <w:r>
                      <w:rPr>
                        <w:rStyle w:val="Hyperlink"/>
                      </w:rPr>
                      <w:t xml:space="preserve">corc_ra99_an@clientxii.com</w:t>
                    </w:r>
                  </w:hyperlink>
                  <w:r>
                    <w:t xml:space="preserve">  ·  </w:t>
                  </w:r>
                  <w:r>
                    <w:t xml:space="preserve">206-543-2121</w:t>
                  </w:r>
                </w:p>
                <w:p>
                  <w:pPr>
                    <w:pStyle w:val="Heading2"/>
                  </w:pPr>
                  <w:r>
                    <w:t xml:space="preserve">Julia Sparro from Algine Inc. </w:t>
                  </w:r>
                </w:p>
                <w:p>
                  <w:hyperlink w:history="1" r:id="rId19347">
                    <w:r>
                      <w:rPr>
                        <w:rStyle w:val="Hyperlink"/>
                      </w:rPr>
                      <w:t xml:space="preserve">sprro@algineinc.org</w:t>
                    </w:r>
                  </w:hyperlink>
                  <w:r>
                    <w:t xml:space="preserve">  ·  </w:t>
                  </w:r>
                  <w:r>
                    <w:t xml:space="preserve">206-980-4343</w:t>
                  </w:r>
                </w:p>
                <w:p>
                  <w:pPr>
                    <w:pStyle w:val="Heading2"/>
                  </w:pPr>
                  <w:r>
                    <w:t xml:space="preserve">Alina Mendes from Algine Inc. </w:t>
                  </w:r>
                </w:p>
                <w:p>
                  <w:hyperlink w:history="1" r:id="rId6678">
                    <w:r>
                      <w:rPr>
                        <w:rStyle w:val="Hyperlink"/>
                      </w:rPr>
                      <w:t xml:space="preserve">alina@algineinc.org</w:t>
                    </w:r>
                  </w:hyperlink>
                  <w:r>
                    <w:t xml:space="preserve">  ·  </w:t>
                  </w:r>
                  <w:r>
                    <w:t xml:space="preserve">206-547-8913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SEO Best Practices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Digital Marketing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Content Marketing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Multitasking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4BFBBA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2129" Type="http://schemas.openxmlformats.org/officeDocument/2006/relationships/hyperlink" Target="mailto:corc_ra99_an@clientxii.com" TargetMode="External"/><Relationship Id="rId19347" Type="http://schemas.openxmlformats.org/officeDocument/2006/relationships/hyperlink" Target="mailto:sprro@algineinc.org" TargetMode="External"/><Relationship Id="rId6678" Type="http://schemas.openxmlformats.org/officeDocument/2006/relationships/hyperlink" Target="mailto:alina@algineinc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l69hba4h11do32wwcuo6c.png"/><Relationship Id="rId11" Type="http://schemas.openxmlformats.org/officeDocument/2006/relationships/image" Target="media/jp2ayehggdk8kqluu3l0em.png"/><Relationship Id="rId12" Type="http://schemas.openxmlformats.org/officeDocument/2006/relationships/image" Target="media/wj0os3gbqxfq7uqc0y153.png"/><Relationship Id="rId13" Type="http://schemas.openxmlformats.org/officeDocument/2006/relationships/image" Target="media/g91ktwfbo9mxa23ryr56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2022-02-25T01:06:14Z</dcterms:created>
  <dcterms:modified xsi:type="dcterms:W3CDTF">2022-02-25T01:06:14Z</dcterms:modified>
</cp:coreProperties>
</file>