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Costume Designer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and experienced Costume Designer with a multifaceted background in costume design for stage productions and film. Adept in communicating with Directors and other creative professionals to ensure their vision is fulfilled and enhanced through extraordinary costume design. Bringing forth a commitment to creating powerful costumes that enhance productions, strengthen characters, and entice viewers.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Costume Designer at The Stockholm Theatre Company, New York</w:t>
                  </w:r>
                </w:p>
                <w:p>
                  <w:pPr>
                    <w:pStyle w:val="Date"/>
                  </w:pPr>
                  <w:r>
                    <w:t xml:space="preserve">July 2013 — September 2019</w:t>
                  </w:r>
                </w:p>
                <w:p>
                  <w:pPr>
                    <w:spacing w:line="264" w:before="80"/>
                    <w:pStyle w:val="ListParagraph"/>
                    <w:numPr>
                      <w:ilvl w:val="0"/>
                      <w:numId w:val="3"/>
                    </w:numPr>
                  </w:pPr>
                  <w:r>
                    <w:t xml:space="preserve">Carefully assessed stories and scripts to determine costume needs prior to planning construction. </w:t>
                  </w:r>
                </w:p>
                <w:p>
                  <w:pPr>
                    <w:spacing w:line="264" w:before="0"/>
                    <w:pStyle w:val="ListParagraph"/>
                    <w:numPr>
                      <w:ilvl w:val="0"/>
                      <w:numId w:val="3"/>
                    </w:numPr>
                  </w:pPr>
                  <w:r>
                    <w:t xml:space="preserve">Worked with show Directors and Actors to create costumes with their visions in mind. </w:t>
                  </w:r>
                </w:p>
                <w:p>
                  <w:pPr>
                    <w:spacing w:line="264" w:before="0"/>
                    <w:pStyle w:val="ListParagraph"/>
                    <w:numPr>
                      <w:ilvl w:val="0"/>
                      <w:numId w:val="3"/>
                    </w:numPr>
                  </w:pPr>
                  <w:r>
                    <w:t xml:space="preserve">Created neat and organized costume plots. </w:t>
                  </w:r>
                </w:p>
                <w:p>
                  <w:pPr>
                    <w:spacing w:line="264" w:before="0"/>
                    <w:pStyle w:val="ListParagraph"/>
                    <w:numPr>
                      <w:ilvl w:val="0"/>
                      <w:numId w:val="3"/>
                    </w:numPr>
                  </w:pPr>
                  <w:r>
                    <w:t xml:space="preserve">Worked with the schedule and budget in mind at all times. </w:t>
                  </w:r>
                </w:p>
                <w:p>
                  <w:pPr>
                    <w:pStyle w:val="Heading2"/>
                  </w:pPr>
                  <w:r>
                    <w:t xml:space="preserve">Costume Designer/ Assistant Set Designer at Turnabout Theatre, New York</w:t>
                  </w:r>
                </w:p>
                <w:p>
                  <w:pPr>
                    <w:pStyle w:val="Date"/>
                  </w:pPr>
                  <w:r>
                    <w:t xml:space="preserve">July 2008 — June 2013</w:t>
                  </w:r>
                </w:p>
                <w:p>
                  <w:pPr>
                    <w:spacing w:line="264" w:before="80"/>
                    <w:pStyle w:val="ListParagraph"/>
                    <w:numPr>
                      <w:ilvl w:val="0"/>
                      <w:numId w:val="11"/>
                    </w:numPr>
                  </w:pPr>
                  <w:r>
                    <w:t xml:space="preserve">Illustrated costumes to convey overall look of characters. </w:t>
                  </w:r>
                </w:p>
                <w:p>
                  <w:pPr>
                    <w:spacing w:line="264" w:before="0"/>
                    <w:pStyle w:val="ListParagraph"/>
                    <w:numPr>
                      <w:ilvl w:val="0"/>
                      <w:numId w:val="11"/>
                    </w:numPr>
                  </w:pPr>
                  <w:r>
                    <w:t xml:space="preserve">Produced costumes for all actors. </w:t>
                  </w:r>
                </w:p>
                <w:p>
                  <w:pPr>
                    <w:spacing w:line="264" w:before="0"/>
                    <w:pStyle w:val="ListParagraph"/>
                    <w:numPr>
                      <w:ilvl w:val="0"/>
                      <w:numId w:val="11"/>
                    </w:numPr>
                  </w:pPr>
                  <w:r>
                    <w:t xml:space="preserve">Assisted with set design plans and creation. </w:t>
                  </w:r>
                </w:p>
                <w:p>
                  <w:pPr>
                    <w:spacing w:line="264" w:before="0"/>
                    <w:pStyle w:val="ListParagraph"/>
                    <w:numPr>
                      <w:ilvl w:val="0"/>
                      <w:numId w:val="11"/>
                    </w:numPr>
                  </w:pPr>
                  <w:r>
                    <w:t xml:space="preserve">Collaborated with other creative professionals to complete projects in a timely and organized manner. </w:t>
                  </w:r>
                </w:p>
                <w:p>
                  <w:pPr>
                    <w:spacing w:line="264" w:before="0"/>
                    <w:pStyle w:val="ListParagraph"/>
                    <w:numPr>
                      <w:ilvl w:val="0"/>
                      <w:numId w:val="11"/>
                    </w:numPr>
                  </w:pPr>
                  <w:r>
                    <w:t xml:space="preserve">Planned all on-stage costume changes.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Arts in Costume Studies, NYU Tisch School of the Arts, New York</w:t>
                  </w:r>
                </w:p>
                <w:p>
                  <w:pPr>
                    <w:pStyle w:val="Date"/>
                  </w:pPr>
                  <w:r>
                    <w:t xml:space="preserve">August 2008 — May 2010</w:t>
                  </w:r>
                </w:p>
                <w:p>
                  <w:pPr>
                    <w:pStyle w:val="Heading2"/>
                  </w:pPr>
                  <w:r>
                    <w:t xml:space="preserve">Bachelor of Acting , NYU Tisch School of the Arts, New York</w:t>
                  </w:r>
                </w:p>
                <w:p>
                  <w:pPr>
                    <w:pStyle w:val="Date"/>
                  </w:pPr>
                  <w:r>
                    <w:t xml:space="preserve">August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John Monagan from The Stockholm Theatre Company</w:t>
                  </w:r>
                </w:p>
                <w:p>
                  <w:hyperlink w:history="1" r:id="rId62969">
                    <w:r>
                      <w:rPr>
                        <w:rStyle w:val="Hyperlink"/>
                      </w:rPr>
                      <w:t xml:space="preserve">monagan27@stockholmtheatre.com</w:t>
                    </w:r>
                  </w:hyperlink>
                  <w:r>
                    <w:t xml:space="preserve">  ·  </w:t>
                  </w:r>
                  <w:r>
                    <w:t xml:space="preserve">212-384-1123</w:t>
                  </w:r>
                </w:p>
                <w:p>
                  <w:pPr>
                    <w:pStyle w:val="Heading2"/>
                  </w:pPr>
                  <w:r>
                    <w:t xml:space="preserve">Lindsey Reese from Turnabout Theater</w:t>
                  </w:r>
                </w:p>
                <w:p>
                  <w:hyperlink w:history="1" r:id="rId55546">
                    <w:r>
                      <w:rPr>
                        <w:rStyle w:val="Hyperlink"/>
                      </w:rPr>
                      <w:t xml:space="preserve">lreese@turnabouttheater.org</w:t>
                    </w:r>
                  </w:hyperlink>
                  <w:r>
                    <w:t xml:space="preserve">  ·  </w:t>
                  </w:r>
                  <w:r>
                    <w:t xml:space="preserve">212-334-5677</w:t>
                  </w:r>
                </w:p>
                <w:p>
                  <w:pPr>
                    <w:pStyle w:val="Heading2"/>
                  </w:pPr>
                  <w:r>
                    <w:t xml:space="preserve">Kara Rodinsky from The Players Club</w:t>
                  </w:r>
                </w:p>
                <w:p>
                  <w:hyperlink w:history="1" r:id="rId30585">
                    <w:r>
                      <w:rPr>
                        <w:rStyle w:val="Hyperlink"/>
                      </w:rPr>
                      <w:t xml:space="preserve">rodinsky.kara@theplayersclub.com</w:t>
                    </w:r>
                  </w:hyperlink>
                  <w:r>
                    <w:t xml:space="preserve">  ·  </w:t>
                  </w:r>
                  <w:r>
                    <w:t xml:space="preserve">212-998-4667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Seamstress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Wig Design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Era Costumes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Character Portrayal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Set Design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Time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Multitasking Skills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Links</w:t>
            </w:r>
          </w:p>
          <w:p>
            <w:pPr>
              <w:pStyle w:val="NoBottomMargin"/>
            </w:pPr>
            <w:hyperlink w:history="1" r:id="rId54264">
              <w:r>
                <w:rPr>
                  <w:rStyle w:val="Hyperlink"/>
                </w:rPr>
                <w:t xml:space="preserve">Costume Design Portfolio</w:t>
              </w:r>
            </w:hyperlink>
          </w:p>
          <w:p>
            <w:pPr>
              <w:pStyle w:val="NoMargins"/>
            </w:pPr>
            <w:hyperlink w:history="1" r:id="rId24099">
              <w:r>
                <w:rPr>
                  <w:rStyle w:val="Hyperlink"/>
                </w:rPr>
                <w:t xml:space="preserve">LinkedIn Profile</w:t>
              </w:r>
            </w:hyperlink>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2969" Type="http://schemas.openxmlformats.org/officeDocument/2006/relationships/hyperlink" Target="mailto:monagan27@stockholmtheatre.com" TargetMode="External"/><Relationship Id="rId55546" Type="http://schemas.openxmlformats.org/officeDocument/2006/relationships/hyperlink" Target="mailto:lreese@turnabouttheater.org" TargetMode="External"/><Relationship Id="rId30585" Type="http://schemas.openxmlformats.org/officeDocument/2006/relationships/hyperlink" Target="mailto:rodinsky.kara@theplayersclub.com" TargetMode="External"/><Relationship Id="rId54264" Type="http://schemas.openxmlformats.org/officeDocument/2006/relationships/hyperlink" Target="www.marahscostumes.com" TargetMode="External"/><Relationship Id="rId24099" Type="http://schemas.openxmlformats.org/officeDocument/2006/relationships/hyperlink" Target="www.linkedin/marah.com" TargetMode="External"/><Relationship Id="rId5" Type="http://schemas.openxmlformats.org/officeDocument/2006/relationships/header" Target="header1.xml"/><Relationship Id="rId6" Type="http://schemas.openxmlformats.org/officeDocument/2006/relationships/footer" Target="footer1.xml"/><Relationship Id="rId12" Type="http://schemas.openxmlformats.org/officeDocument/2006/relationships/image" Target="media/wjb2hv0rv6gflcudehkqp7.png"/><Relationship Id="rId13" Type="http://schemas.openxmlformats.org/officeDocument/2006/relationships/image" Target="media/dgmnd2xwacal54jourdy5j.png"/><Relationship Id="rId14" Type="http://schemas.openxmlformats.org/officeDocument/2006/relationships/image" Target="media/q0r15w175js61b18wvp9bt.png"/><Relationship Id="rId15" Type="http://schemas.openxmlformats.org/officeDocument/2006/relationships/image" Target="media/cdikzyjlzf66n9xrxzwjob.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2022-02-25T02:17:31Z</dcterms:created>
  <dcterms:modified xsi:type="dcterms:W3CDTF">2022-02-25T02:17:31Z</dcterms:modified>
</cp:coreProperties>
</file>