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Tractor Driver 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Experienced Tractor Driver with several years of experience operating tractors and maneuvering heavy machinery for construction purposes. Bringing forth an in-depth knowledge of safe practices, machinery-use guidelines, and preventative maintenance techniques. Offering a clean driving record and a strong work ethic.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Tractor Driver at NEP Tractors of America, Des Moines</w:t>
                  </w:r>
                </w:p>
                <w:p>
                  <w:pPr>
                    <w:pStyle w:val="Date"/>
                  </w:pPr>
                  <w:r>
                    <w:t xml:space="preserve">May 2016 — January 2019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Operated Farm Tractors efficiently and without accidents.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Performed routine maintenance and preventative actions on equipment.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Processed on-time deliveries and services.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Worked well with other Farm workers to achieve success and meet goals.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Operated with safety rules and regulations in mind at all times.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Utilized advanced knowledge from workshops and training sessions. </w:t>
                  </w:r>
                </w:p>
                <w:p>
                  <w:pPr>
                    <w:pStyle w:val="Heading2"/>
                  </w:pPr>
                  <w:r>
                    <w:t xml:space="preserve">Tractor Driver  at State of Vermont, Montpelier</w:t>
                  </w:r>
                </w:p>
                <w:p>
                  <w:pPr>
                    <w:pStyle w:val="Date"/>
                  </w:pPr>
                  <w:r>
                    <w:t xml:space="preserve">June 2014 — April 2016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Assisted in the maintenance of parks, forests, lakes, ponds, playgrounds, campgrounds, swimming pools, golf courses, trails and parkways.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Operated heavy power-operated equipment such as backhoes, front-end loaders, and bulldozers.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Operated heavy sanitation trucks and snow plows.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Mowed grass and maintained recreational spaces, highways, and grounds.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High School Diploma, Stowe High School, Stowe </w:t>
                  </w:r>
                </w:p>
                <w:p>
                  <w:pPr>
                    <w:pStyle w:val="Date"/>
                  </w:pPr>
                  <w:r>
                    <w:t xml:space="preserve">September 2009 — June 2013</w:t>
                  </w:r>
                </w:p>
                <w:p>
                  <w:pPr>
                    <w:pStyle w:val="Heading2"/>
                  </w:pPr>
                  <w:r>
                    <w:t xml:space="preserve">Tractor Safety, Vermont Technical College, Randolph Center</w:t>
                  </w:r>
                </w:p>
                <w:p>
                  <w:pPr>
                    <w:pStyle w:val="Date"/>
                  </w:pPr>
                  <w:r>
                    <w:t xml:space="preserve">August 2013 — January 2013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References</w:t>
                  </w:r>
                </w:p>
                <w:p>
                  <w:pPr>
                    <w:pStyle w:val="Heading2"/>
                  </w:pPr>
                  <w:r>
                    <w:t xml:space="preserve">Thomas Fuller from NEP Tractors of America</w:t>
                  </w:r>
                </w:p>
                <w:p>
                  <w:hyperlink w:history="1" r:id="rId6313">
                    <w:r>
                      <w:rPr>
                        <w:rStyle w:val="Hyperlink"/>
                      </w:rPr>
                      <w:t xml:space="preserve">fuller@neptractors.org</w:t>
                    </w:r>
                  </w:hyperlink>
                  <w:r>
                    <w:t xml:space="preserve">  ·  </w:t>
                  </w:r>
                  <w:r>
                    <w:t xml:space="preserve">515-339-5477</w:t>
                  </w:r>
                </w:p>
                <w:p>
                  <w:pPr>
                    <w:pStyle w:val="Heading2"/>
                  </w:pPr>
                  <w:r>
                    <w:t xml:space="preserve">Carol DiBiase from Green Mountain National Forest</w:t>
                  </w:r>
                </w:p>
                <w:p>
                  <w:hyperlink w:history="1" r:id="rId36155">
                    <w:r>
                      <w:rPr>
                        <w:rStyle w:val="Hyperlink"/>
                      </w:rPr>
                      <w:t xml:space="preserve">dibiase.carol@gmnfoffice.com</w:t>
                    </w:r>
                  </w:hyperlink>
                  <w:r>
                    <w:t xml:space="preserve">  ·  </w:t>
                  </w:r>
                  <w:r>
                    <w:t xml:space="preserve">802-399-7689</w:t>
                  </w:r>
                </w:p>
                <w:p>
                  <w:pPr>
                    <w:pStyle w:val="Heading2"/>
                  </w:pPr>
                  <w:r>
                    <w:t xml:space="preserve">Keller Wright from NEP Tractors of America</w:t>
                  </w:r>
                </w:p>
                <w:p>
                  <w:hyperlink w:history="1" r:id="rId63787">
                    <w:r>
                      <w:rPr>
                        <w:rStyle w:val="Hyperlink"/>
                      </w:rPr>
                      <w:t xml:space="preserve">keller@neptractors.org</w:t>
                    </w:r>
                  </w:hyperlink>
                  <w:r>
                    <w:t xml:space="preserve">  ·  </w:t>
                  </w:r>
                  <w:r>
                    <w:t xml:space="preserve">802-330-4545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</w:p>
                <w:p>
                  <w:pPr>
                    <w:pStyle w:val="Heading2"/>
                  </w:pPr>
                  <w:r>
                    <w:t xml:space="preserve">CDL License</w:t>
                  </w:r>
                </w:p>
                <w:p>
                  <w:pPr>
                    <w:pStyle w:val="Date"/>
                  </w:pPr>
                  <w:r>
                    <w:t xml:space="preserve">March 2013 — Present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Leadership Skills</w:t>
                  </w:r>
                </w:p>
              </w:tc>
            </w:tr>
            <w:tr>
              <w:tc>
                <w:tcPr>
                  <w:shd w:fill="FC0F0F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FC0F0F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Mechanical and Technical Knowledge</w:t>
                  </w:r>
                </w:p>
              </w:tc>
            </w:tr>
            <w:tr>
              <w:tc>
                <w:tcPr>
                  <w:shd w:fill="FC0F0F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FC0F0F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Tractor Safety</w:t>
                  </w:r>
                </w:p>
              </w:tc>
            </w:tr>
            <w:tr>
              <w:tc>
                <w:tcPr>
                  <w:shd w:fill="FC0F0F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FC0F0F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Manual Dexterity</w:t>
                  </w:r>
                </w:p>
              </w:tc>
            </w:tr>
            <w:tr>
              <w:tc>
                <w:tcPr>
                  <w:shd w:fill="FC0F0F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FC0F0F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Troubleshooting Skills</w:t>
                  </w:r>
                </w:p>
              </w:tc>
            </w:tr>
            <w:tr>
              <w:tc>
                <w:tcPr>
                  <w:shd w:fill="FC0F0F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FC0F0F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Hand, Foot, and Eye Coordination</w:t>
                  </w:r>
                </w:p>
              </w:tc>
            </w:tr>
            <w:tr>
              <w:tc>
                <w:tcPr>
                  <w:shd w:fill="FC0F0F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FC0F0F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Knowledge of Soil and Materials</w:t>
                  </w:r>
                </w:p>
              </w:tc>
            </w:tr>
            <w:tr>
              <w:tc>
                <w:tcPr>
                  <w:shd w:fill="FC0F0F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FC0F0F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FC0F0F"/>
    </w:rPr>
    <w:basedOn w:val="Normal"/>
    <w:next w:val="Normal"/>
    <w:qFormat/>
  </w:style>
  <w:style w:type="character" w:styleId="Hyperlink">
    <w:name w:val="Hyperlink"/>
    <w:rPr>
      <w:color w:val="FC0F0F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6313" Type="http://schemas.openxmlformats.org/officeDocument/2006/relationships/hyperlink" Target="mailto:fuller@neptractors.org" TargetMode="External"/><Relationship Id="rId36155" Type="http://schemas.openxmlformats.org/officeDocument/2006/relationships/hyperlink" Target="mailto:dibiase.carol@gmnfoffice.com" TargetMode="External"/><Relationship Id="rId63787" Type="http://schemas.openxmlformats.org/officeDocument/2006/relationships/hyperlink" Target="mailto:keller@neptractors.org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0" Type="http://schemas.openxmlformats.org/officeDocument/2006/relationships/image" Target="media/w732k5uzjcpvk5bl3lufxn.png"/><Relationship Id="rId11" Type="http://schemas.openxmlformats.org/officeDocument/2006/relationships/image" Target="media/gr1mdmax11sroxbp73jfq.png"/><Relationship Id="rId12" Type="http://schemas.openxmlformats.org/officeDocument/2006/relationships/image" Target="media/qf6jrxlzs9lcg74konycii.png"/><Relationship Id="rId13" Type="http://schemas.openxmlformats.org/officeDocument/2006/relationships/image" Target="media/1wmy7tsdvkw8cxk1ioutk.png"/><Relationship Id="rId14" Type="http://schemas.openxmlformats.org/officeDocument/2006/relationships/image" Target="media/qppzvv6b1h81lzav27j9k7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2022-02-25T02:09:10Z</dcterms:created>
  <dcterms:modified xsi:type="dcterms:W3CDTF">2022-02-25T02:09:10Z</dcterms:modified>
</cp:coreProperties>
</file>