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Manufacturing Technician</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Knowledgeable Manufacturing Technician skilled in Process Design and complete Manufacturing Support. Adept in evaluating designs and promoting the highest level of excellence. Committed to ensuring product safety and efficacy. Experienced in working with teams of professionals to achieve the highest level of manufacturing success.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Manufacturing Technician at Dexatron Enterprises, Omaha</w:t>
                  </w:r>
                </w:p>
                <w:p>
                  <w:pPr>
                    <w:pStyle w:val="Date"/>
                  </w:pPr>
                  <w:r>
                    <w:t xml:space="preserve">June 2014 — September 2019</w:t>
                  </w:r>
                </w:p>
                <w:p>
                  <w:pPr>
                    <w:spacing w:line="264" w:before="80"/>
                    <w:pStyle w:val="ListParagraph"/>
                    <w:numPr>
                      <w:ilvl w:val="0"/>
                      <w:numId w:val="3"/>
                    </w:numPr>
                  </w:pPr>
                  <w:r>
                    <w:t xml:space="preserve">Identified goals and evaluated manufacturing processes accordingly. </w:t>
                  </w:r>
                </w:p>
                <w:p>
                  <w:pPr>
                    <w:spacing w:line="264" w:before="0"/>
                    <w:pStyle w:val="ListParagraph"/>
                    <w:numPr>
                      <w:ilvl w:val="0"/>
                      <w:numId w:val="3"/>
                    </w:numPr>
                  </w:pPr>
                  <w:r>
                    <w:t xml:space="preserve">Assessed manufacturing equipment and identified needs for improvement. </w:t>
                  </w:r>
                </w:p>
                <w:p>
                  <w:pPr>
                    <w:spacing w:line="264" w:before="0"/>
                    <w:pStyle w:val="ListParagraph"/>
                    <w:numPr>
                      <w:ilvl w:val="0"/>
                      <w:numId w:val="3"/>
                    </w:numPr>
                  </w:pPr>
                  <w:r>
                    <w:t xml:space="preserve">Worked with other professionals to outline and plan procedure changes. </w:t>
                  </w:r>
                </w:p>
                <w:p>
                  <w:pPr>
                    <w:spacing w:line="264" w:before="0"/>
                    <w:pStyle w:val="ListParagraph"/>
                    <w:numPr>
                      <w:ilvl w:val="0"/>
                      <w:numId w:val="3"/>
                    </w:numPr>
                  </w:pPr>
                  <w:r>
                    <w:t xml:space="preserve">Considered specifics such as cost and timelines prior to planning. </w:t>
                  </w:r>
                </w:p>
                <w:p>
                  <w:pPr>
                    <w:spacing w:line="264" w:before="0"/>
                    <w:pStyle w:val="ListParagraph"/>
                    <w:numPr>
                      <w:ilvl w:val="0"/>
                      <w:numId w:val="3"/>
                    </w:numPr>
                  </w:pPr>
                  <w:r>
                    <w:t xml:space="preserve">Aimed to achieve high levels of productivity and quality results.  </w:t>
                  </w:r>
                </w:p>
                <w:p>
                  <w:pPr>
                    <w:pStyle w:val="Heading2"/>
                  </w:pPr>
                  <w:r>
                    <w:t xml:space="preserve">Manufacturing Technician at HLA Industries, New York</w:t>
                  </w:r>
                </w:p>
                <w:p>
                  <w:pPr>
                    <w:pStyle w:val="Date"/>
                  </w:pPr>
                  <w:r>
                    <w:t xml:space="preserve">June 2010 — May 2014</w:t>
                  </w:r>
                </w:p>
                <w:p>
                  <w:pPr>
                    <w:spacing w:line="264" w:before="80"/>
                    <w:pStyle w:val="ListParagraph"/>
                    <w:numPr>
                      <w:ilvl w:val="0"/>
                      <w:numId w:val="13"/>
                    </w:numPr>
                  </w:pPr>
                  <w:r>
                    <w:t xml:space="preserve">Performed thorough mid-process inspections to ensure quality assurance. </w:t>
                  </w:r>
                </w:p>
                <w:p>
                  <w:pPr>
                    <w:spacing w:line="264" w:before="0"/>
                    <w:pStyle w:val="ListParagraph"/>
                    <w:numPr>
                      <w:ilvl w:val="0"/>
                      <w:numId w:val="13"/>
                    </w:numPr>
                  </w:pPr>
                  <w:r>
                    <w:t xml:space="preserve">Managed the maintenance of machines.</w:t>
                  </w:r>
                </w:p>
                <w:p>
                  <w:pPr>
                    <w:spacing w:line="264" w:before="0"/>
                    <w:pStyle w:val="ListParagraph"/>
                    <w:numPr>
                      <w:ilvl w:val="0"/>
                      <w:numId w:val="13"/>
                    </w:numPr>
                  </w:pPr>
                  <w:r>
                    <w:t xml:space="preserve">Led process and product improvement initiatives. </w:t>
                  </w:r>
                </w:p>
                <w:p>
                  <w:pPr>
                    <w:spacing w:line="264" w:before="0"/>
                    <w:pStyle w:val="ListParagraph"/>
                    <w:numPr>
                      <w:ilvl w:val="0"/>
                      <w:numId w:val="13"/>
                    </w:numPr>
                  </w:pPr>
                  <w:r>
                    <w:t xml:space="preserve">Promoted product flow and excellent production efficiency. </w:t>
                  </w:r>
                </w:p>
                <w:p>
                  <w:pPr>
                    <w:spacing w:line="264" w:before="0"/>
                    <w:pStyle w:val="ListParagraph"/>
                    <w:numPr>
                      <w:ilvl w:val="0"/>
                      <w:numId w:val="13"/>
                    </w:numPr>
                  </w:pPr>
                  <w:r>
                    <w:t xml:space="preserve">Remained committed to safe work practices at all times.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of Engineering Technology, New England Institute of Technology, East Greenwich</w:t>
                  </w:r>
                </w:p>
                <w:p>
                  <w:pPr>
                    <w:pStyle w:val="Date"/>
                  </w:pPr>
                  <w:r>
                    <w:t xml:space="preserve">September 2008 — May 2010</w:t>
                  </w:r>
                </w:p>
                <w:p>
                  <w:pPr>
                    <w:pStyle w:val="Heading2"/>
                  </w:pPr>
                  <w:r>
                    <w:t xml:space="preserve">High School Diploma, Andover High School, Andover</w:t>
                  </w:r>
                </w:p>
                <w:p>
                  <w:pPr>
                    <w:pStyle w:val="Date"/>
                  </w:pPr>
                  <w:r>
                    <w:t xml:space="preserve">September 2004 — May 2008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Michael Redmond from HLA Industries</w:t>
                  </w:r>
                </w:p>
                <w:p>
                  <w:hyperlink w:history="1" r:id="rId13294">
                    <w:r>
                      <w:rPr>
                        <w:rStyle w:val="Hyperlink"/>
                      </w:rPr>
                      <w:t xml:space="preserve">mredmond@hlaindustries.org</w:t>
                    </w:r>
                  </w:hyperlink>
                  <w:r>
                    <w:t xml:space="preserve">  ·  </w:t>
                  </w:r>
                  <w:r>
                    <w:t xml:space="preserve">413-221-7373</w:t>
                  </w:r>
                </w:p>
                <w:p>
                  <w:pPr>
                    <w:pStyle w:val="Heading2"/>
                  </w:pPr>
                  <w:r>
                    <w:t xml:space="preserve">Claire Watkins from Dexatron Enterprises</w:t>
                  </w:r>
                </w:p>
                <w:p>
                  <w:hyperlink w:history="1" r:id="rId30572">
                    <w:r>
                      <w:rPr>
                        <w:rStyle w:val="Hyperlink"/>
                      </w:rPr>
                      <w:t xml:space="preserve">cwmanager@dexatronent.com</w:t>
                    </w:r>
                  </w:hyperlink>
                  <w:r>
                    <w:t xml:space="preserve">  ·  </w:t>
                  </w:r>
                  <w:r>
                    <w:t xml:space="preserve">212-743-9098</w:t>
                  </w:r>
                </w:p>
                <w:p>
                  <w:pPr>
                    <w:pStyle w:val="Heading2"/>
                  </w:pPr>
                  <w:r>
                    <w:t xml:space="preserve">Mildred Vaughn from Dexatron Enterprises</w:t>
                  </w:r>
                </w:p>
                <w:p>
                  <w:hyperlink w:history="1" r:id="rId31782">
                    <w:r>
                      <w:rPr>
                        <w:rStyle w:val="Hyperlink"/>
                      </w:rPr>
                      <w:t xml:space="preserve">mildred@dexatronent.com</w:t>
                    </w:r>
                  </w:hyperlink>
                  <w:r>
                    <w:t xml:space="preserve">  ·  </w:t>
                  </w:r>
                  <w:r>
                    <w:t xml:space="preserve">212-675-5721</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Process Design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System Evaluations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Materials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Attention to Detail</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Problem Solving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3294" Type="http://schemas.openxmlformats.org/officeDocument/2006/relationships/hyperlink" Target="mailto:mredmond@hlaindustries.org" TargetMode="External"/><Relationship Id="rId30572" Type="http://schemas.openxmlformats.org/officeDocument/2006/relationships/hyperlink" Target="mailto:cwmanager@dexatronent.com" TargetMode="External"/><Relationship Id="rId31782" Type="http://schemas.openxmlformats.org/officeDocument/2006/relationships/hyperlink" Target="mailto:mildred@dexatronent.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3lvnmb1wctegdbhcuzy2rq.png"/><Relationship Id="rId11" Type="http://schemas.openxmlformats.org/officeDocument/2006/relationships/image" Target="media/dapvlhmvy7gktane7etkc.png"/><Relationship Id="rId12" Type="http://schemas.openxmlformats.org/officeDocument/2006/relationships/image" Target="media/gpap2ts9ylnx81f2l1frv.png"/><Relationship Id="rId13" Type="http://schemas.openxmlformats.org/officeDocument/2006/relationships/image" Target="media/8x9rmzb8nlyuj3xikbbpvp.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2022-02-25T01:00:02Z</dcterms:created>
  <dcterms:modified xsi:type="dcterms:W3CDTF">2022-02-25T01:00:02Z</dcterms:modified>
</cp:coreProperties>
</file>