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Production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Dynamic and motivated Supply Chain Manager adept in ensuring the existences and replenishment of company resources consisting of products, services, and supplies. Committed to empowering team members and  increasing the quality of materials and services provided.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Supply Chain Manager at Office Tech, Philadelphia</w:t>
                  </w:r>
                </w:p>
                <w:p>
                  <w:pPr>
                    <w:pStyle w:val="Date"/>
                  </w:pPr>
                  <w:r>
                    <w:t xml:space="preserve">October 2017 — August 2021</w:t>
                  </w:r>
                </w:p>
                <w:p>
                  <w:pPr>
                    <w:spacing w:line="264" w:before="0"/>
                    <w:pStyle w:val="ListParagraph"/>
                    <w:numPr>
                      <w:ilvl w:val="0"/>
                      <w:numId w:val="3"/>
                    </w:numPr>
                  </w:pPr>
                  <w:r>
                    <w:t xml:space="preserve">Pushed for process improvements that directly improved material flow throughout the company. </w:t>
                  </w:r>
                </w:p>
                <w:p>
                  <w:pPr>
                    <w:spacing w:line="264" w:before="0"/>
                    <w:pStyle w:val="ListParagraph"/>
                    <w:numPr>
                      <w:ilvl w:val="0"/>
                      <w:numId w:val="3"/>
                    </w:numPr>
                  </w:pPr>
                  <w:r>
                    <w:t xml:space="preserve">Worked to achieve monthly inventory targets. </w:t>
                  </w:r>
                </w:p>
                <w:p>
                  <w:pPr>
                    <w:spacing w:line="264" w:before="0"/>
                    <w:pStyle w:val="ListParagraph"/>
                    <w:numPr>
                      <w:ilvl w:val="0"/>
                      <w:numId w:val="3"/>
                    </w:numPr>
                  </w:pPr>
                  <w:r>
                    <w:t xml:space="preserve">Investigated in-depth supplier capabilities to achieve optimal manufacturing processes. </w:t>
                  </w:r>
                </w:p>
                <w:p>
                  <w:pPr>
                    <w:spacing w:line="264" w:before="0"/>
                    <w:pStyle w:val="ListParagraph"/>
                    <w:numPr>
                      <w:ilvl w:val="0"/>
                      <w:numId w:val="3"/>
                    </w:numPr>
                  </w:pPr>
                  <w:r>
                    <w:t xml:space="preserve">Work closely with suppliers to ensure best practices and procedures, </w:t>
                  </w:r>
                </w:p>
                <w:p>
                  <w:pPr>
                    <w:pStyle w:val="Heading2"/>
                  </w:pPr>
                  <w:r>
                    <w:t xml:space="preserve">Technical Product Manager at Integrated Networks, Philadelphia</w:t>
                  </w:r>
                </w:p>
                <w:p>
                  <w:pPr>
                    <w:pStyle w:val="Date"/>
                  </w:pPr>
                  <w:r>
                    <w:t xml:space="preserve">July 2014 — September 2017</w:t>
                  </w:r>
                </w:p>
                <w:p>
                  <w:pPr>
                    <w:spacing w:line="264" w:before="0"/>
                    <w:pStyle w:val="ListParagraph"/>
                    <w:numPr>
                      <w:ilvl w:val="0"/>
                      <w:numId w:val="11"/>
                    </w:numPr>
                  </w:pPr>
                  <w:r>
                    <w:t xml:space="preserve">Managed mechanical, electrical, suppliers, and determine capability to meet program needs.</w:t>
                  </w:r>
                </w:p>
                <w:p>
                  <w:pPr>
                    <w:spacing w:line="264" w:before="0"/>
                    <w:pStyle w:val="ListParagraph"/>
                    <w:numPr>
                      <w:ilvl w:val="0"/>
                      <w:numId w:val="11"/>
                    </w:numPr>
                  </w:pPr>
                  <w:r>
                    <w:t xml:space="preserve">Consistently applied exceptional quality control skills.</w:t>
                  </w:r>
                </w:p>
                <w:p>
                  <w:pPr>
                    <w:spacing w:line="264" w:before="0"/>
                    <w:pStyle w:val="ListParagraph"/>
                    <w:numPr>
                      <w:ilvl w:val="0"/>
                      <w:numId w:val="11"/>
                    </w:numPr>
                  </w:pPr>
                  <w:r>
                    <w:t xml:space="preserve">Worked with various stakeholders to prioritize upcoming feature needs.</w:t>
                  </w:r>
                </w:p>
                <w:p>
                  <w:pPr>
                    <w:spacing w:line="264" w:before="0"/>
                    <w:pStyle w:val="ListParagraph"/>
                    <w:numPr>
                      <w:ilvl w:val="0"/>
                      <w:numId w:val="11"/>
                    </w:numPr>
                  </w:pPr>
                  <w:r>
                    <w:t xml:space="preserve">Defined technical specifications for projects. </w:t>
                  </w:r>
                </w:p>
                <w:p>
                  <w:pPr>
                    <w:spacing w:line="264" w:before="0"/>
                    <w:pStyle w:val="ListParagraph"/>
                    <w:numPr>
                      <w:ilvl w:val="0"/>
                      <w:numId w:val="11"/>
                    </w:numPr>
                  </w:pPr>
                  <w:r>
                    <w:t xml:space="preserve">Worked to help improve communications between development and engineering teams. </w:t>
                  </w:r>
                </w:p>
                <w:p>
                  <w:pPr>
                    <w:spacing w:line="264" w:before="0"/>
                    <w:pStyle w:val="ListParagraph"/>
                    <w:numPr>
                      <w:ilvl w:val="0"/>
                      <w:numId w:val="11"/>
                    </w:numPr>
                  </w:pPr>
                  <w:r>
                    <w:t xml:space="preserve">Reported directly to the CEO and worked to integrate strategic decisions into the company's technical products.</w:t>
                  </w:r>
                </w:p>
                <w:p>
                  <w:pPr>
                    <w:spacing w:line="264" w:before="0"/>
                    <w:pStyle w:val="ListParagraph"/>
                    <w:numPr>
                      <w:ilvl w:val="0"/>
                      <w:numId w:val="11"/>
                    </w:numPr>
                  </w:pPr>
                  <w:r>
                    <w:t xml:space="preserve">Leveraged market and analyst research to stay informed of market opportunities. </w:t>
                  </w:r>
                </w:p>
                <w:p>
                  <w:pPr>
                    <w:spacing w:line="264" w:before="0"/>
                    <w:pStyle w:val="ListParagraph"/>
                    <w:numPr>
                      <w:ilvl w:val="0"/>
                      <w:numId w:val="11"/>
                    </w:numPr>
                  </w:pPr>
                  <w:r>
                    <w:t xml:space="preserve">Developed understanding of user personas and map experiences.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Science in Computer Science, St. Joseph's University, Philadelphia</w:t>
                  </w:r>
                </w:p>
                <w:p>
                  <w:pPr>
                    <w:pStyle w:val="Date"/>
                  </w:pPr>
                  <w:r>
                    <w:t xml:space="preserve">September 2010 — May 2014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in a Team</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Critical Thinking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Web Applications and Web Technologies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tw4qfqdxlq1571fz9n7zy.png"/><Relationship Id="rId8" Type="http://schemas.openxmlformats.org/officeDocument/2006/relationships/image" Target="media/y6wxlbtbxe8yab718h6mnp.png"/><Relationship Id="rId9" Type="http://schemas.openxmlformats.org/officeDocument/2006/relationships/image" Target="media/1rgqdlyh4ltnxcyjhb7zk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2022-02-25T00:57:13Z</dcterms:created>
  <dcterms:modified xsi:type="dcterms:W3CDTF">2022-02-25T00:57:13Z</dcterms:modified>
</cp:coreProperties>
</file>