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National Sales Controller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Highly effective and dedicated Sales Controller adept in guiding management decisions in the sales and operations planning.  Experienced in developing annual strategic and financial business plans, as a result of working closely with management teams. Bringing forth several years of valuable industry experience, combined with a passion for helping companies to maintain an adequate system of accounting records.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National Sales Controller at IBM, New York</w:t>
                  </w:r>
                </w:p>
                <w:p>
                  <w:pPr>
                    <w:pStyle w:val="Date"/>
                  </w:pPr>
                  <w:r>
                    <w:t xml:space="preserve">May 2012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led day-to-day operations of the finance department.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Handled budget development and analysis.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Managed accounting for investments and accounts payable and receivable.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a variety of internal departments, including the CEO, CFO, </w:t>
                  </w:r>
                  <w:r>
                    <w:br/>
                  </w:r>
                  <w:r>
                    <w:t xml:space="preserve">and program controllers.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identify new opportunities to improve company efficiencies.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Leveraged new information technology and sought to establish highly effective standard operating procedures. </w:t>
                  </w:r>
                </w:p>
                <w:p>
                  <w:pPr>
                    <w:pStyle w:val="Heading2"/>
                  </w:pPr>
                  <w:r>
                    <w:t xml:space="preserve">Controller at Davis Personnel Group, Philadelphia</w:t>
                  </w:r>
                </w:p>
                <w:p>
                  <w:pPr>
                    <w:pStyle w:val="Date"/>
                  </w:pPr>
                  <w:r>
                    <w:t xml:space="preserve">April 2006 — April 2012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with the Human Resource and Finance Teams to help oversee all financial programs and progress.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Reported to the Vice President of Finance and Operations, providing them with accurate and timely financial reports.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in the development of internal controls and policies to ensure compliance with legislation.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Validated employee Bonuses and Sales Commission data.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the finance department with internal and year-end financial audits and closing activities.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to resolve any accounting discrepancies in a timely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Accountancy, Villanova University, Villanova</w:t>
                  </w:r>
                </w:p>
                <w:p>
                  <w:pPr>
                    <w:pStyle w:val="Date"/>
                  </w:pPr>
                  <w:r>
                    <w:t xml:space="preserve">August 2004 — May 2006</w:t>
                  </w:r>
                </w:p>
                <w:p>
                  <w:pPr>
                    <w:pStyle w:val="Heading2"/>
                  </w:pPr>
                  <w:r>
                    <w:t xml:space="preserve">Bachelor of Economics, St. Joseph's College, Villanova</w:t>
                  </w:r>
                </w:p>
                <w:p>
                  <w:pPr>
                    <w:pStyle w:val="Date"/>
                  </w:pPr>
                  <w:r>
                    <w:t xml:space="preserve">August 2000 — May 2004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Angelo Lopez from Villanova University</w:t>
                  </w:r>
                </w:p>
                <w:p>
                  <w:hyperlink w:history="1" r:id="rId37466">
                    <w:r>
                      <w:rPr>
                        <w:rStyle w:val="Hyperlink"/>
                      </w:rPr>
                      <w:t xml:space="preserve">anlopez@villanova.edu</w:t>
                    </w:r>
                  </w:hyperlink>
                  <w:r>
                    <w:t xml:space="preserve">  ·  </w:t>
                  </w:r>
                  <w:r>
                    <w:t xml:space="preserve">609-887-3748</w:t>
                  </w:r>
                </w:p>
                <w:p>
                  <w:pPr>
                    <w:pStyle w:val="Heading2"/>
                  </w:pPr>
                  <w:r>
                    <w:t xml:space="preserve">Dr. Sofia Rosenthal from Davis Personnel Group</w:t>
                  </w:r>
                </w:p>
                <w:p>
                  <w:hyperlink w:history="1" r:id="rId36119">
                    <w:r>
                      <w:rPr>
                        <w:rStyle w:val="Hyperlink"/>
                      </w:rPr>
                      <w:t xml:space="preserve">srosenthal@davisgroup.org</w:t>
                    </w:r>
                  </w:hyperlink>
                  <w:r>
                    <w:t xml:space="preserve">  ·  </w:t>
                  </w:r>
                  <w:r>
                    <w:t xml:space="preserve">609-384-3892</w:t>
                  </w:r>
                </w:p>
                <w:p>
                  <w:pPr>
                    <w:pStyle w:val="Heading2"/>
                  </w:pPr>
                  <w:r>
                    <w:t xml:space="preserve">Lauren McGee from IBM</w:t>
                  </w:r>
                </w:p>
                <w:p>
                  <w:hyperlink w:history="1" r:id="rId47984">
                    <w:r>
                      <w:rPr>
                        <w:rStyle w:val="Hyperlink"/>
                      </w:rPr>
                      <w:t xml:space="preserve">lmvp@ibm.org</w:t>
                    </w:r>
                  </w:hyperlink>
                  <w:r>
                    <w:t xml:space="preserve">  ·  </w:t>
                  </w:r>
                  <w:r>
                    <w:t xml:space="preserve">212-334-7738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Financial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Team Leadership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Sales Strategies 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Innovative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7466" Type="http://schemas.openxmlformats.org/officeDocument/2006/relationships/hyperlink" Target="mailto:anlopez@villanova.edu" TargetMode="External"/><Relationship Id="rId36119" Type="http://schemas.openxmlformats.org/officeDocument/2006/relationships/hyperlink" Target="mailto:srosenthal@davisgroup.org" TargetMode="External"/><Relationship Id="rId47984" Type="http://schemas.openxmlformats.org/officeDocument/2006/relationships/hyperlink" Target="mailto:lmvp@ibm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qk6pu0rnsid3cdfu7v2qfr.png"/><Relationship Id="rId11" Type="http://schemas.openxmlformats.org/officeDocument/2006/relationships/image" Target="media/s2kh9frcysc6y2037tzb7l.png"/><Relationship Id="rId12" Type="http://schemas.openxmlformats.org/officeDocument/2006/relationships/image" Target="media/i88cixqeq1s8yybzd4bxp.png"/><Relationship Id="rId13" Type="http://schemas.openxmlformats.org/officeDocument/2006/relationships/image" Target="media/g9lm1e6x7tkp0i8zjyvm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2022-02-25T00:51:54Z</dcterms:created>
  <dcterms:modified xsi:type="dcterms:W3CDTF">2022-02-25T00:51:54Z</dcterms:modified>
</cp:coreProperties>
</file>