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2C753" w14:textId="77777777" w:rsidR="00B7286D" w:rsidRPr="00B7286D" w:rsidRDefault="00B7286D" w:rsidP="00B7286D">
      <w:pPr>
        <w:rPr>
          <w:lang w:val="es-MX"/>
        </w:rPr>
      </w:pPr>
      <w:r w:rsidRPr="00B7286D">
        <w:rPr>
          <w:b/>
          <w:bCs/>
          <w:lang w:val="es-MX"/>
        </w:rPr>
        <w:t>Capítulo 13: Demasiado frío o demasiado calor: El confort térmico en hogares de bajos ingresos y las experiencias de pobreza energética en India y Austria</w:t>
      </w:r>
      <w:r w:rsidRPr="00B7286D">
        <w:rPr>
          <w:lang w:val="es-MX"/>
        </w:rPr>
        <w:br/>
        <w:t>Por Tania Berger</w:t>
      </w:r>
    </w:p>
    <w:p w14:paraId="24A58422" w14:textId="77777777" w:rsidR="00B7286D" w:rsidRPr="00B7286D" w:rsidRDefault="00B7286D" w:rsidP="00B7286D">
      <w:r w:rsidRPr="00B7286D">
        <w:pict w14:anchorId="1F492D4C">
          <v:rect id="_x0000_i1055" style="width:0;height:1.5pt" o:hralign="center" o:hrstd="t" o:hr="t" fillcolor="#a0a0a0" stroked="f"/>
        </w:pict>
      </w:r>
    </w:p>
    <w:p w14:paraId="7CCAE30A" w14:textId="77777777" w:rsidR="00B7286D" w:rsidRPr="00B7286D" w:rsidRDefault="00B7286D" w:rsidP="00B7286D">
      <w:pPr>
        <w:rPr>
          <w:b/>
          <w:bCs/>
          <w:lang w:val="es-MX"/>
        </w:rPr>
      </w:pPr>
      <w:r w:rsidRPr="00B7286D">
        <w:rPr>
          <w:b/>
          <w:bCs/>
          <w:lang w:val="es-MX"/>
        </w:rPr>
        <w:t>1. Introducción</w:t>
      </w:r>
    </w:p>
    <w:p w14:paraId="0E74FCE8" w14:textId="77777777" w:rsidR="00B7286D" w:rsidRPr="00B7286D" w:rsidRDefault="00B7286D" w:rsidP="00B7286D">
      <w:pPr>
        <w:rPr>
          <w:lang w:val="es-MX"/>
        </w:rPr>
      </w:pPr>
      <w:r w:rsidRPr="00B7286D">
        <w:rPr>
          <w:lang w:val="es-MX"/>
        </w:rPr>
        <w:t xml:space="preserve">El capítulo examina la </w:t>
      </w:r>
      <w:r w:rsidRPr="00B7286D">
        <w:rPr>
          <w:b/>
          <w:bCs/>
          <w:lang w:val="es-MX"/>
        </w:rPr>
        <w:t>pobreza energética</w:t>
      </w:r>
      <w:r w:rsidRPr="00B7286D">
        <w:rPr>
          <w:lang w:val="es-MX"/>
        </w:rPr>
        <w:t xml:space="preserve"> y su impacto en el </w:t>
      </w:r>
      <w:r w:rsidRPr="00B7286D">
        <w:rPr>
          <w:b/>
          <w:bCs/>
          <w:lang w:val="es-MX"/>
        </w:rPr>
        <w:t>confort térmico</w:t>
      </w:r>
      <w:r w:rsidRPr="00B7286D">
        <w:rPr>
          <w:lang w:val="es-MX"/>
        </w:rPr>
        <w:t xml:space="preserve"> de hogares de bajos ingresos en dos contextos geográficos y climáticos muy distintos: </w:t>
      </w:r>
      <w:r w:rsidRPr="00B7286D">
        <w:rPr>
          <w:b/>
          <w:bCs/>
          <w:lang w:val="es-MX"/>
        </w:rPr>
        <w:t>India</w:t>
      </w:r>
      <w:r w:rsidRPr="00B7286D">
        <w:rPr>
          <w:lang w:val="es-MX"/>
        </w:rPr>
        <w:t xml:space="preserve"> (Global Sur) y </w:t>
      </w:r>
      <w:r w:rsidRPr="00B7286D">
        <w:rPr>
          <w:b/>
          <w:bCs/>
          <w:lang w:val="es-MX"/>
        </w:rPr>
        <w:t>Austria</w:t>
      </w:r>
      <w:r w:rsidRPr="00B7286D">
        <w:rPr>
          <w:lang w:val="es-MX"/>
        </w:rPr>
        <w:t xml:space="preserve"> (Global Norte).</w:t>
      </w:r>
    </w:p>
    <w:p w14:paraId="391716F0" w14:textId="77777777" w:rsidR="00B7286D" w:rsidRPr="00B7286D" w:rsidRDefault="00B7286D" w:rsidP="00B7286D">
      <w:pPr>
        <w:numPr>
          <w:ilvl w:val="0"/>
          <w:numId w:val="1"/>
        </w:numPr>
        <w:rPr>
          <w:lang w:val="es-MX"/>
        </w:rPr>
      </w:pPr>
      <w:r w:rsidRPr="00B7286D">
        <w:rPr>
          <w:lang w:val="es-MX"/>
        </w:rPr>
        <w:t xml:space="preserve">En el </w:t>
      </w:r>
      <w:r w:rsidRPr="00B7286D">
        <w:rPr>
          <w:b/>
          <w:bCs/>
          <w:lang w:val="es-MX"/>
        </w:rPr>
        <w:t>Global Norte</w:t>
      </w:r>
      <w:r w:rsidRPr="00B7286D">
        <w:rPr>
          <w:lang w:val="es-MX"/>
        </w:rPr>
        <w:t>, la investigación sobre pobreza energética se ha centrado principalmente en las necesidades de calefacción durante el invierno, dado el contexto climático más frío.</w:t>
      </w:r>
    </w:p>
    <w:p w14:paraId="45D7DA0A" w14:textId="77777777" w:rsidR="00B7286D" w:rsidRPr="00B7286D" w:rsidRDefault="00B7286D" w:rsidP="00B7286D">
      <w:pPr>
        <w:numPr>
          <w:ilvl w:val="0"/>
          <w:numId w:val="1"/>
        </w:numPr>
        <w:rPr>
          <w:lang w:val="es-MX"/>
        </w:rPr>
      </w:pPr>
      <w:r w:rsidRPr="00B7286D">
        <w:rPr>
          <w:lang w:val="es-MX"/>
        </w:rPr>
        <w:t xml:space="preserve">En el </w:t>
      </w:r>
      <w:r w:rsidRPr="00B7286D">
        <w:rPr>
          <w:b/>
          <w:bCs/>
          <w:lang w:val="es-MX"/>
        </w:rPr>
        <w:t>Global Sur</w:t>
      </w:r>
      <w:r w:rsidRPr="00B7286D">
        <w:rPr>
          <w:lang w:val="es-MX"/>
        </w:rPr>
        <w:t xml:space="preserve">, el problema de la pobreza energética está relacionado con la </w:t>
      </w:r>
      <w:r w:rsidRPr="00B7286D">
        <w:rPr>
          <w:b/>
          <w:bCs/>
          <w:lang w:val="es-MX"/>
        </w:rPr>
        <w:t>adaptación al calor</w:t>
      </w:r>
      <w:r w:rsidRPr="00B7286D">
        <w:rPr>
          <w:lang w:val="es-MX"/>
        </w:rPr>
        <w:t>, especialmente en áreas urbanas donde las olas de calor son cada vez más frecuentes debido al cambio climático.</w:t>
      </w:r>
    </w:p>
    <w:p w14:paraId="04D49E35" w14:textId="77777777" w:rsidR="00B7286D" w:rsidRPr="00B7286D" w:rsidRDefault="00B7286D" w:rsidP="00B7286D">
      <w:pPr>
        <w:rPr>
          <w:lang w:val="es-MX"/>
        </w:rPr>
      </w:pPr>
      <w:r w:rsidRPr="00B7286D">
        <w:rPr>
          <w:lang w:val="es-MX"/>
        </w:rPr>
        <w:t xml:space="preserve">El confort térmico está directamente relacionado con la </w:t>
      </w:r>
      <w:r w:rsidRPr="00B7286D">
        <w:rPr>
          <w:b/>
          <w:bCs/>
          <w:lang w:val="es-MX"/>
        </w:rPr>
        <w:t>salud</w:t>
      </w:r>
      <w:r w:rsidRPr="00B7286D">
        <w:rPr>
          <w:lang w:val="es-MX"/>
        </w:rPr>
        <w:t xml:space="preserve"> y el bienestar, ya que vivir en condiciones térmicas inadecuadas, ya sea por frío o calor extremo, puede provocar enfermedades y afectar la calidad de vida de las personas.</w:t>
      </w:r>
    </w:p>
    <w:p w14:paraId="6BC6124C" w14:textId="77777777" w:rsidR="00B7286D" w:rsidRPr="00B7286D" w:rsidRDefault="00B7286D" w:rsidP="00B7286D">
      <w:r w:rsidRPr="00B7286D">
        <w:pict w14:anchorId="555B7448">
          <v:rect id="_x0000_i1056" style="width:0;height:1.5pt" o:hralign="center" o:hrstd="t" o:hr="t" fillcolor="#a0a0a0" stroked="f"/>
        </w:pict>
      </w:r>
    </w:p>
    <w:p w14:paraId="28B8CC8C" w14:textId="77777777" w:rsidR="00B7286D" w:rsidRPr="00B7286D" w:rsidRDefault="00B7286D" w:rsidP="00B7286D">
      <w:pPr>
        <w:rPr>
          <w:b/>
          <w:bCs/>
          <w:lang w:val="es-MX"/>
        </w:rPr>
      </w:pPr>
      <w:r w:rsidRPr="00B7286D">
        <w:rPr>
          <w:b/>
          <w:bCs/>
          <w:lang w:val="es-MX"/>
        </w:rPr>
        <w:t>2. Contexto: Pobreza energética y confort térmico</w:t>
      </w:r>
    </w:p>
    <w:p w14:paraId="548BCFBB" w14:textId="77777777" w:rsidR="00B7286D" w:rsidRPr="00B7286D" w:rsidRDefault="00B7286D" w:rsidP="00B7286D">
      <w:pPr>
        <w:rPr>
          <w:b/>
          <w:bCs/>
          <w:lang w:val="es-MX"/>
        </w:rPr>
      </w:pPr>
      <w:r w:rsidRPr="00B7286D">
        <w:rPr>
          <w:b/>
          <w:bCs/>
          <w:lang w:val="es-MX"/>
        </w:rPr>
        <w:t>2.1 Global Norte: Enfocado en la calefacción (Austria)</w:t>
      </w:r>
    </w:p>
    <w:p w14:paraId="12AD0D9B" w14:textId="77777777" w:rsidR="00B7286D" w:rsidRPr="00B7286D" w:rsidRDefault="00B7286D" w:rsidP="00B7286D">
      <w:pPr>
        <w:numPr>
          <w:ilvl w:val="0"/>
          <w:numId w:val="2"/>
        </w:numPr>
        <w:rPr>
          <w:lang w:val="es-MX"/>
        </w:rPr>
      </w:pPr>
      <w:r w:rsidRPr="00B7286D">
        <w:rPr>
          <w:lang w:val="es-MX"/>
        </w:rPr>
        <w:t xml:space="preserve">La pobreza energética en Austria afecta principalmente a hogares de bajos ingresos que viven en </w:t>
      </w:r>
      <w:r w:rsidRPr="00B7286D">
        <w:rPr>
          <w:b/>
          <w:bCs/>
          <w:lang w:val="es-MX"/>
        </w:rPr>
        <w:t>edificaciones antiguas y mal aisladas</w:t>
      </w:r>
      <w:r w:rsidRPr="00B7286D">
        <w:rPr>
          <w:lang w:val="es-MX"/>
        </w:rPr>
        <w:t>, construidas antes de que se implementaran regulaciones de eficiencia energética (1974).</w:t>
      </w:r>
    </w:p>
    <w:p w14:paraId="13EFB087" w14:textId="77777777" w:rsidR="00B7286D" w:rsidRPr="00B7286D" w:rsidRDefault="00B7286D" w:rsidP="00B7286D">
      <w:pPr>
        <w:numPr>
          <w:ilvl w:val="0"/>
          <w:numId w:val="2"/>
        </w:numPr>
        <w:rPr>
          <w:lang w:val="es-MX"/>
        </w:rPr>
      </w:pPr>
      <w:r w:rsidRPr="00B7286D">
        <w:rPr>
          <w:lang w:val="es-MX"/>
        </w:rPr>
        <w:t xml:space="preserve">Los hogares con ingresos bajos suelen gastar una proporción significativa de su presupuesto en calefacción, pero a menudo no logran mantener una temperatura adecuada en sus viviendas, lo que genera problemas de </w:t>
      </w:r>
      <w:r w:rsidRPr="00B7286D">
        <w:rPr>
          <w:b/>
          <w:bCs/>
          <w:lang w:val="es-MX"/>
        </w:rPr>
        <w:t>incomodidad térmica</w:t>
      </w:r>
      <w:r w:rsidRPr="00B7286D">
        <w:rPr>
          <w:lang w:val="es-MX"/>
        </w:rPr>
        <w:t xml:space="preserve"> y </w:t>
      </w:r>
      <w:r w:rsidRPr="00B7286D">
        <w:rPr>
          <w:b/>
          <w:bCs/>
          <w:lang w:val="es-MX"/>
        </w:rPr>
        <w:t>condiciones de salud deficientes</w:t>
      </w:r>
      <w:r w:rsidRPr="00B7286D">
        <w:rPr>
          <w:lang w:val="es-MX"/>
        </w:rPr>
        <w:t>, como el crecimiento de moho.</w:t>
      </w:r>
    </w:p>
    <w:p w14:paraId="6D53EDE0" w14:textId="77777777" w:rsidR="00B7286D" w:rsidRPr="00B7286D" w:rsidRDefault="00B7286D" w:rsidP="00B7286D">
      <w:pPr>
        <w:rPr>
          <w:b/>
          <w:bCs/>
          <w:lang w:val="es-MX"/>
        </w:rPr>
      </w:pPr>
      <w:r w:rsidRPr="00B7286D">
        <w:rPr>
          <w:b/>
          <w:bCs/>
          <w:lang w:val="es-MX"/>
        </w:rPr>
        <w:t>2.2 Global Sur: Adaptación al calor (India)</w:t>
      </w:r>
    </w:p>
    <w:p w14:paraId="47D9AB7A" w14:textId="77777777" w:rsidR="00B7286D" w:rsidRPr="00B7286D" w:rsidRDefault="00B7286D" w:rsidP="00B7286D">
      <w:pPr>
        <w:numPr>
          <w:ilvl w:val="0"/>
          <w:numId w:val="3"/>
        </w:numPr>
        <w:rPr>
          <w:lang w:val="es-MX"/>
        </w:rPr>
      </w:pPr>
      <w:r w:rsidRPr="00B7286D">
        <w:rPr>
          <w:lang w:val="es-MX"/>
        </w:rPr>
        <w:t>En India, la pobreza energética afecta a millones de personas que utilizan combustibles sólidos o queroseno para cocinar e iluminación. Además, aunque muchas viviendas urbanas tienen acceso a la electricidad, los altos costos limitan el uso de dispositivos como aires acondicionados.</w:t>
      </w:r>
    </w:p>
    <w:p w14:paraId="04943FF7" w14:textId="77777777" w:rsidR="00B7286D" w:rsidRPr="00B7286D" w:rsidRDefault="00B7286D" w:rsidP="00B7286D">
      <w:pPr>
        <w:numPr>
          <w:ilvl w:val="0"/>
          <w:numId w:val="3"/>
        </w:numPr>
        <w:rPr>
          <w:lang w:val="es-MX"/>
        </w:rPr>
      </w:pPr>
      <w:r w:rsidRPr="00B7286D">
        <w:rPr>
          <w:lang w:val="es-MX"/>
        </w:rPr>
        <w:t xml:space="preserve">Las olas de calor, exacerbadas por el cambio climático, afectan gravemente a las poblaciones urbanas debido al fenómeno de las </w:t>
      </w:r>
      <w:r w:rsidRPr="00B7286D">
        <w:rPr>
          <w:b/>
          <w:bCs/>
          <w:lang w:val="es-MX"/>
        </w:rPr>
        <w:t>islas de calor urbano</w:t>
      </w:r>
      <w:r w:rsidRPr="00B7286D">
        <w:rPr>
          <w:lang w:val="es-MX"/>
        </w:rPr>
        <w:t xml:space="preserve"> (Urban Heat Islands, UHI), donde las temperaturas en las ciudades son significativamente más altas que en las áreas rurales.</w:t>
      </w:r>
    </w:p>
    <w:p w14:paraId="466695A3" w14:textId="77777777" w:rsidR="00B7286D" w:rsidRPr="00B7286D" w:rsidRDefault="00B7286D" w:rsidP="00B7286D">
      <w:pPr>
        <w:numPr>
          <w:ilvl w:val="0"/>
          <w:numId w:val="3"/>
        </w:numPr>
        <w:rPr>
          <w:lang w:val="es-MX"/>
        </w:rPr>
      </w:pPr>
      <w:r w:rsidRPr="00B7286D">
        <w:rPr>
          <w:lang w:val="es-MX"/>
        </w:rPr>
        <w:lastRenderedPageBreak/>
        <w:t xml:space="preserve">La falta de confort térmico por calor extremo puede causar </w:t>
      </w:r>
      <w:r w:rsidRPr="00B7286D">
        <w:rPr>
          <w:b/>
          <w:bCs/>
          <w:lang w:val="es-MX"/>
        </w:rPr>
        <w:t>enfermedades</w:t>
      </w:r>
      <w:r w:rsidRPr="00B7286D">
        <w:rPr>
          <w:lang w:val="es-MX"/>
        </w:rPr>
        <w:t xml:space="preserve">, </w:t>
      </w:r>
      <w:r w:rsidRPr="00B7286D">
        <w:rPr>
          <w:b/>
          <w:bCs/>
          <w:lang w:val="es-MX"/>
        </w:rPr>
        <w:t>disminuir la productividad</w:t>
      </w:r>
      <w:r w:rsidRPr="00B7286D">
        <w:rPr>
          <w:lang w:val="es-MX"/>
        </w:rPr>
        <w:t xml:space="preserve"> laboral y afectar los ingresos de los trabajadores informales.</w:t>
      </w:r>
    </w:p>
    <w:p w14:paraId="68875CD0" w14:textId="77777777" w:rsidR="00B7286D" w:rsidRPr="00B7286D" w:rsidRDefault="00B7286D" w:rsidP="00B7286D">
      <w:r w:rsidRPr="00B7286D">
        <w:pict w14:anchorId="3088C66C">
          <v:rect id="_x0000_i1057" style="width:0;height:1.5pt" o:hralign="center" o:hrstd="t" o:hr="t" fillcolor="#a0a0a0" stroked="f"/>
        </w:pict>
      </w:r>
    </w:p>
    <w:p w14:paraId="2C008628" w14:textId="77777777" w:rsidR="00B7286D" w:rsidRPr="00B7286D" w:rsidRDefault="00B7286D" w:rsidP="00B7286D">
      <w:pPr>
        <w:rPr>
          <w:b/>
          <w:bCs/>
          <w:lang w:val="es-MX"/>
        </w:rPr>
      </w:pPr>
      <w:r w:rsidRPr="00B7286D">
        <w:rPr>
          <w:b/>
          <w:bCs/>
          <w:lang w:val="es-MX"/>
        </w:rPr>
        <w:t>3. Metodología</w:t>
      </w:r>
    </w:p>
    <w:p w14:paraId="2B278A45" w14:textId="77777777" w:rsidR="00B7286D" w:rsidRPr="00B7286D" w:rsidRDefault="00B7286D" w:rsidP="00B7286D">
      <w:pPr>
        <w:rPr>
          <w:b/>
          <w:bCs/>
          <w:lang w:val="es-MX"/>
        </w:rPr>
      </w:pPr>
      <w:r w:rsidRPr="00B7286D">
        <w:rPr>
          <w:b/>
          <w:bCs/>
          <w:lang w:val="es-MX"/>
        </w:rPr>
        <w:t>3.1 Estudio I: Falta de calefacción en Austria</w:t>
      </w:r>
    </w:p>
    <w:p w14:paraId="26F03576" w14:textId="77777777" w:rsidR="00B7286D" w:rsidRPr="00B7286D" w:rsidRDefault="00B7286D" w:rsidP="00B7286D">
      <w:pPr>
        <w:numPr>
          <w:ilvl w:val="0"/>
          <w:numId w:val="4"/>
        </w:numPr>
      </w:pPr>
      <w:r w:rsidRPr="00B7286D">
        <w:rPr>
          <w:b/>
          <w:bCs/>
        </w:rPr>
        <w:t>Lugar:</w:t>
      </w:r>
      <w:r w:rsidRPr="00B7286D">
        <w:t xml:space="preserve"> Krems, Austria.</w:t>
      </w:r>
    </w:p>
    <w:p w14:paraId="683FB2C7" w14:textId="77777777" w:rsidR="00B7286D" w:rsidRPr="00B7286D" w:rsidRDefault="00B7286D" w:rsidP="00B7286D">
      <w:pPr>
        <w:numPr>
          <w:ilvl w:val="0"/>
          <w:numId w:val="4"/>
        </w:numPr>
        <w:rPr>
          <w:lang w:val="es-MX"/>
        </w:rPr>
      </w:pPr>
      <w:r w:rsidRPr="00B7286D">
        <w:rPr>
          <w:b/>
          <w:bCs/>
          <w:lang w:val="es-MX"/>
        </w:rPr>
        <w:t>Muestra:</w:t>
      </w:r>
      <w:r w:rsidRPr="00B7286D">
        <w:rPr>
          <w:lang w:val="es-MX"/>
        </w:rPr>
        <w:t xml:space="preserve"> 6 edificios, con un enfoque especial en el bloque residencial de Wachaustrasse (85 apartamentos).</w:t>
      </w:r>
    </w:p>
    <w:p w14:paraId="6EBA5DFF" w14:textId="77777777" w:rsidR="00B7286D" w:rsidRPr="00B7286D" w:rsidRDefault="00B7286D" w:rsidP="00B7286D">
      <w:pPr>
        <w:numPr>
          <w:ilvl w:val="0"/>
          <w:numId w:val="4"/>
        </w:numPr>
        <w:rPr>
          <w:lang w:val="es-MX"/>
        </w:rPr>
      </w:pPr>
      <w:r w:rsidRPr="00B7286D">
        <w:rPr>
          <w:b/>
          <w:bCs/>
          <w:lang w:val="es-MX"/>
        </w:rPr>
        <w:t>Métodos:</w:t>
      </w:r>
      <w:r w:rsidRPr="00B7286D">
        <w:rPr>
          <w:lang w:val="es-MX"/>
        </w:rPr>
        <w:t xml:space="preserve"> Encuestas a 25 hogares, entrevistas semiestructuradas y reuniones comunitarias.</w:t>
      </w:r>
    </w:p>
    <w:p w14:paraId="7EB4FA71" w14:textId="77777777" w:rsidR="00B7286D" w:rsidRPr="00B7286D" w:rsidRDefault="00B7286D" w:rsidP="00B7286D">
      <w:pPr>
        <w:numPr>
          <w:ilvl w:val="0"/>
          <w:numId w:val="4"/>
        </w:numPr>
        <w:rPr>
          <w:lang w:val="es-MX"/>
        </w:rPr>
      </w:pPr>
      <w:r w:rsidRPr="00B7286D">
        <w:rPr>
          <w:b/>
          <w:bCs/>
          <w:lang w:val="es-MX"/>
        </w:rPr>
        <w:t>Objetivo:</w:t>
      </w:r>
      <w:r w:rsidRPr="00B7286D">
        <w:rPr>
          <w:lang w:val="es-MX"/>
        </w:rPr>
        <w:t xml:space="preserve"> Analizar las condiciones de vida y los patrones de consumo energético de hogares de bajos ingresos que enfrentan dificultades para calentar sus hogares.</w:t>
      </w:r>
    </w:p>
    <w:p w14:paraId="7FF8B629" w14:textId="77777777" w:rsidR="00B7286D" w:rsidRPr="00B7286D" w:rsidRDefault="00B7286D" w:rsidP="00B7286D">
      <w:pPr>
        <w:rPr>
          <w:b/>
          <w:bCs/>
          <w:lang w:val="es-MX"/>
        </w:rPr>
      </w:pPr>
      <w:r w:rsidRPr="00B7286D">
        <w:rPr>
          <w:b/>
          <w:bCs/>
          <w:lang w:val="es-MX"/>
        </w:rPr>
        <w:t>3.2 Estudio II: Adaptación al calor en India y Austria</w:t>
      </w:r>
    </w:p>
    <w:p w14:paraId="03713F81" w14:textId="77777777" w:rsidR="00B7286D" w:rsidRPr="00B7286D" w:rsidRDefault="00B7286D" w:rsidP="00B7286D">
      <w:pPr>
        <w:numPr>
          <w:ilvl w:val="0"/>
          <w:numId w:val="5"/>
        </w:numPr>
        <w:rPr>
          <w:lang w:val="es-MX"/>
        </w:rPr>
      </w:pPr>
      <w:r w:rsidRPr="00B7286D">
        <w:rPr>
          <w:b/>
          <w:bCs/>
          <w:lang w:val="es-MX"/>
        </w:rPr>
        <w:t>Lugares:</w:t>
      </w:r>
      <w:r w:rsidRPr="00B7286D">
        <w:rPr>
          <w:lang w:val="es-MX"/>
        </w:rPr>
        <w:t xml:space="preserve"> Vijayawada y Jodhpur (India) y Viena (Austria).</w:t>
      </w:r>
    </w:p>
    <w:p w14:paraId="2A9DEE0A" w14:textId="77777777" w:rsidR="00B7286D" w:rsidRPr="00B7286D" w:rsidRDefault="00B7286D" w:rsidP="00B7286D">
      <w:pPr>
        <w:numPr>
          <w:ilvl w:val="0"/>
          <w:numId w:val="5"/>
        </w:numPr>
        <w:rPr>
          <w:lang w:val="es-MX"/>
        </w:rPr>
      </w:pPr>
      <w:r w:rsidRPr="00B7286D">
        <w:rPr>
          <w:b/>
          <w:bCs/>
          <w:lang w:val="es-MX"/>
        </w:rPr>
        <w:t>Muestra:</w:t>
      </w:r>
      <w:r w:rsidRPr="00B7286D">
        <w:rPr>
          <w:lang w:val="es-MX"/>
        </w:rPr>
        <w:t xml:space="preserve"> 14 entrevistas cualitativas en hogares de bajos ingresos.</w:t>
      </w:r>
    </w:p>
    <w:p w14:paraId="07C1B5A0" w14:textId="77777777" w:rsidR="00B7286D" w:rsidRPr="00B7286D" w:rsidRDefault="00B7286D" w:rsidP="00B7286D">
      <w:pPr>
        <w:numPr>
          <w:ilvl w:val="0"/>
          <w:numId w:val="5"/>
        </w:numPr>
        <w:rPr>
          <w:lang w:val="es-MX"/>
        </w:rPr>
      </w:pPr>
      <w:r w:rsidRPr="00B7286D">
        <w:rPr>
          <w:b/>
          <w:bCs/>
          <w:lang w:val="es-MX"/>
        </w:rPr>
        <w:t>Objetivo:</w:t>
      </w:r>
      <w:r w:rsidRPr="00B7286D">
        <w:rPr>
          <w:lang w:val="es-MX"/>
        </w:rPr>
        <w:t xml:space="preserve"> Identificar cómo las personas enfrentan el calor extremo en diferentes contextos geográficos y climáticos.</w:t>
      </w:r>
    </w:p>
    <w:p w14:paraId="2D61733F" w14:textId="77777777" w:rsidR="00B7286D" w:rsidRPr="00B7286D" w:rsidRDefault="00B7286D" w:rsidP="00B7286D">
      <w:pPr>
        <w:numPr>
          <w:ilvl w:val="0"/>
          <w:numId w:val="5"/>
        </w:numPr>
        <w:rPr>
          <w:lang w:val="es-MX"/>
        </w:rPr>
      </w:pPr>
      <w:r w:rsidRPr="00B7286D">
        <w:rPr>
          <w:b/>
          <w:bCs/>
          <w:lang w:val="es-MX"/>
        </w:rPr>
        <w:t>Particularidad:</w:t>
      </w:r>
      <w:r w:rsidRPr="00B7286D">
        <w:rPr>
          <w:lang w:val="es-MX"/>
        </w:rPr>
        <w:t xml:space="preserve"> Este estudio exploró similitudes en la falta de confort térmico entre el Norte y el Sur Global, a pesar de sus diferencias climáticas y socioeconómicas.</w:t>
      </w:r>
    </w:p>
    <w:p w14:paraId="0E8F139A" w14:textId="77777777" w:rsidR="00B7286D" w:rsidRPr="00B7286D" w:rsidRDefault="00B7286D" w:rsidP="00B7286D">
      <w:r w:rsidRPr="00B7286D">
        <w:pict w14:anchorId="0A30F607">
          <v:rect id="_x0000_i1058" style="width:0;height:1.5pt" o:hralign="center" o:hrstd="t" o:hr="t" fillcolor="#a0a0a0" stroked="f"/>
        </w:pict>
      </w:r>
    </w:p>
    <w:p w14:paraId="21EFBB03" w14:textId="77777777" w:rsidR="00B7286D" w:rsidRPr="00B7286D" w:rsidRDefault="00B7286D" w:rsidP="00B7286D">
      <w:pPr>
        <w:rPr>
          <w:b/>
          <w:bCs/>
          <w:lang w:val="es-MX"/>
        </w:rPr>
      </w:pPr>
      <w:r w:rsidRPr="00B7286D">
        <w:rPr>
          <w:b/>
          <w:bCs/>
          <w:lang w:val="es-MX"/>
        </w:rPr>
        <w:t>4. Resultados principales</w:t>
      </w:r>
    </w:p>
    <w:p w14:paraId="04E6212F" w14:textId="77777777" w:rsidR="00B7286D" w:rsidRPr="00B7286D" w:rsidRDefault="00B7286D" w:rsidP="00B7286D">
      <w:pPr>
        <w:rPr>
          <w:b/>
          <w:bCs/>
          <w:lang w:val="es-MX"/>
        </w:rPr>
      </w:pPr>
      <w:r w:rsidRPr="00B7286D">
        <w:rPr>
          <w:b/>
          <w:bCs/>
          <w:lang w:val="es-MX"/>
        </w:rPr>
        <w:t>4.1 Hogares demasiado fríos en Austria (Estudio I)</w:t>
      </w:r>
    </w:p>
    <w:p w14:paraId="0B93B94E" w14:textId="77777777" w:rsidR="00B7286D" w:rsidRPr="00B7286D" w:rsidRDefault="00B7286D" w:rsidP="00B7286D">
      <w:pPr>
        <w:numPr>
          <w:ilvl w:val="0"/>
          <w:numId w:val="6"/>
        </w:numPr>
      </w:pPr>
      <w:r w:rsidRPr="00B7286D">
        <w:rPr>
          <w:b/>
          <w:bCs/>
        </w:rPr>
        <w:t>Restricciones económicas y térmicas:</w:t>
      </w:r>
      <w:r w:rsidRPr="00B7286D">
        <w:t xml:space="preserve"> </w:t>
      </w:r>
    </w:p>
    <w:p w14:paraId="3D38A5C6" w14:textId="77777777" w:rsidR="00B7286D" w:rsidRPr="00B7286D" w:rsidRDefault="00B7286D" w:rsidP="00B7286D">
      <w:pPr>
        <w:numPr>
          <w:ilvl w:val="1"/>
          <w:numId w:val="6"/>
        </w:numPr>
        <w:rPr>
          <w:lang w:val="es-MX"/>
        </w:rPr>
      </w:pPr>
      <w:r w:rsidRPr="00B7286D">
        <w:rPr>
          <w:lang w:val="es-MX"/>
        </w:rPr>
        <w:t>El 45% de los hogares tenía ingresos inferiores a 901 euros mensuales, muy por debajo del promedio nacional (3,400 euros).</w:t>
      </w:r>
    </w:p>
    <w:p w14:paraId="413C7EDC" w14:textId="77777777" w:rsidR="00B7286D" w:rsidRPr="00B7286D" w:rsidRDefault="00B7286D" w:rsidP="00B7286D">
      <w:pPr>
        <w:numPr>
          <w:ilvl w:val="1"/>
          <w:numId w:val="6"/>
        </w:numPr>
        <w:rPr>
          <w:lang w:val="es-MX"/>
        </w:rPr>
      </w:pPr>
      <w:r w:rsidRPr="00B7286D">
        <w:rPr>
          <w:lang w:val="es-MX"/>
        </w:rPr>
        <w:t xml:space="preserve">El gasto en energía era limitado (5-7 EUR/m²), lo que resultaba en </w:t>
      </w:r>
      <w:r w:rsidRPr="00B7286D">
        <w:rPr>
          <w:b/>
          <w:bCs/>
          <w:lang w:val="es-MX"/>
        </w:rPr>
        <w:t>hogares insuficientemente calefaccionados</w:t>
      </w:r>
      <w:r w:rsidRPr="00B7286D">
        <w:rPr>
          <w:lang w:val="es-MX"/>
        </w:rPr>
        <w:t>.</w:t>
      </w:r>
    </w:p>
    <w:p w14:paraId="48DBA745" w14:textId="77777777" w:rsidR="00B7286D" w:rsidRPr="00B7286D" w:rsidRDefault="00B7286D" w:rsidP="00B7286D">
      <w:pPr>
        <w:numPr>
          <w:ilvl w:val="0"/>
          <w:numId w:val="6"/>
        </w:numPr>
      </w:pPr>
      <w:r w:rsidRPr="00B7286D">
        <w:rPr>
          <w:b/>
          <w:bCs/>
        </w:rPr>
        <w:t>Problemas de salud:</w:t>
      </w:r>
      <w:r w:rsidRPr="00B7286D">
        <w:t xml:space="preserve"> </w:t>
      </w:r>
    </w:p>
    <w:p w14:paraId="2DACEABE" w14:textId="77777777" w:rsidR="00B7286D" w:rsidRPr="00B7286D" w:rsidRDefault="00B7286D" w:rsidP="00B7286D">
      <w:pPr>
        <w:numPr>
          <w:ilvl w:val="1"/>
          <w:numId w:val="6"/>
        </w:numPr>
        <w:rPr>
          <w:lang w:val="es-MX"/>
        </w:rPr>
      </w:pPr>
      <w:r w:rsidRPr="00B7286D">
        <w:rPr>
          <w:lang w:val="es-MX"/>
        </w:rPr>
        <w:t xml:space="preserve">7 de cada 10 hogares no podían calentar sus viviendas adecuadamente, y 6 de estos reportaron </w:t>
      </w:r>
      <w:r w:rsidRPr="00B7286D">
        <w:rPr>
          <w:b/>
          <w:bCs/>
          <w:lang w:val="es-MX"/>
        </w:rPr>
        <w:t>crecimiento de moho</w:t>
      </w:r>
      <w:r w:rsidRPr="00B7286D">
        <w:rPr>
          <w:lang w:val="es-MX"/>
        </w:rPr>
        <w:t>, afectando la salud de los residentes.</w:t>
      </w:r>
    </w:p>
    <w:p w14:paraId="5DB64B58" w14:textId="77777777" w:rsidR="00B7286D" w:rsidRPr="00B7286D" w:rsidRDefault="00B7286D" w:rsidP="00B7286D">
      <w:pPr>
        <w:numPr>
          <w:ilvl w:val="0"/>
          <w:numId w:val="6"/>
        </w:numPr>
      </w:pPr>
      <w:r w:rsidRPr="00B7286D">
        <w:rPr>
          <w:b/>
          <w:bCs/>
        </w:rPr>
        <w:t>Renovaciones temidas:</w:t>
      </w:r>
      <w:r w:rsidRPr="00B7286D">
        <w:t xml:space="preserve"> </w:t>
      </w:r>
    </w:p>
    <w:p w14:paraId="35756462" w14:textId="77777777" w:rsidR="00B7286D" w:rsidRPr="00B7286D" w:rsidRDefault="00B7286D" w:rsidP="00B7286D">
      <w:pPr>
        <w:numPr>
          <w:ilvl w:val="1"/>
          <w:numId w:val="6"/>
        </w:numPr>
        <w:rPr>
          <w:lang w:val="es-MX"/>
        </w:rPr>
      </w:pPr>
      <w:r w:rsidRPr="00B7286D">
        <w:rPr>
          <w:lang w:val="es-MX"/>
        </w:rPr>
        <w:lastRenderedPageBreak/>
        <w:t>Aunque mejorar el aislamiento térmico podría aumentar el confort, los residentes temían que las renovaciones incrementaran los costos de alquiler, lo que podría forzarlos a abandonar sus hogares.</w:t>
      </w:r>
    </w:p>
    <w:p w14:paraId="7398CF47" w14:textId="77777777" w:rsidR="00B7286D" w:rsidRPr="00B7286D" w:rsidRDefault="00B7286D" w:rsidP="00B7286D">
      <w:pPr>
        <w:rPr>
          <w:b/>
          <w:bCs/>
          <w:lang w:val="es-MX"/>
        </w:rPr>
      </w:pPr>
      <w:r w:rsidRPr="00B7286D">
        <w:rPr>
          <w:b/>
          <w:bCs/>
          <w:lang w:val="es-MX"/>
        </w:rPr>
        <w:t>4.2 Hogares demasiado calientes en India (Estudio II)</w:t>
      </w:r>
    </w:p>
    <w:p w14:paraId="4854C22A" w14:textId="77777777" w:rsidR="00B7286D" w:rsidRPr="00B7286D" w:rsidRDefault="00B7286D" w:rsidP="00B7286D">
      <w:pPr>
        <w:numPr>
          <w:ilvl w:val="0"/>
          <w:numId w:val="7"/>
        </w:numPr>
        <w:rPr>
          <w:lang w:val="es-MX"/>
        </w:rPr>
      </w:pPr>
      <w:r w:rsidRPr="00B7286D">
        <w:rPr>
          <w:b/>
          <w:bCs/>
          <w:lang w:val="es-MX"/>
        </w:rPr>
        <w:t>Impacto del calor en la vida cotidiana:</w:t>
      </w:r>
      <w:r w:rsidRPr="00B7286D">
        <w:rPr>
          <w:lang w:val="es-MX"/>
        </w:rPr>
        <w:t xml:space="preserve"> </w:t>
      </w:r>
    </w:p>
    <w:p w14:paraId="76A9AA55" w14:textId="77777777" w:rsidR="00B7286D" w:rsidRPr="00B7286D" w:rsidRDefault="00B7286D" w:rsidP="00B7286D">
      <w:pPr>
        <w:numPr>
          <w:ilvl w:val="1"/>
          <w:numId w:val="7"/>
        </w:numPr>
        <w:rPr>
          <w:lang w:val="es-MX"/>
        </w:rPr>
      </w:pPr>
      <w:r w:rsidRPr="00B7286D">
        <w:rPr>
          <w:lang w:val="es-MX"/>
        </w:rPr>
        <w:t xml:space="preserve">Los hombres, a menudo trabajadores manuales, sufren </w:t>
      </w:r>
      <w:r w:rsidRPr="00B7286D">
        <w:rPr>
          <w:b/>
          <w:bCs/>
          <w:lang w:val="es-MX"/>
        </w:rPr>
        <w:t>pérdidas de ingresos</w:t>
      </w:r>
      <w:r w:rsidRPr="00B7286D">
        <w:rPr>
          <w:lang w:val="es-MX"/>
        </w:rPr>
        <w:t xml:space="preserve"> por la incapacidad de trabajar durante olas de calor.</w:t>
      </w:r>
    </w:p>
    <w:p w14:paraId="65F8805A" w14:textId="77777777" w:rsidR="00B7286D" w:rsidRPr="00B7286D" w:rsidRDefault="00B7286D" w:rsidP="00B7286D">
      <w:pPr>
        <w:numPr>
          <w:ilvl w:val="1"/>
          <w:numId w:val="7"/>
        </w:numPr>
        <w:rPr>
          <w:lang w:val="es-MX"/>
        </w:rPr>
      </w:pPr>
      <w:r w:rsidRPr="00B7286D">
        <w:rPr>
          <w:lang w:val="es-MX"/>
        </w:rPr>
        <w:t>Las mujeres y niños permanecen en casa durante las horas más calurosas, pero las viviendas mal ventiladas y construidas con materiales económicos no proporcionan suficiente protección térmica.</w:t>
      </w:r>
    </w:p>
    <w:p w14:paraId="0960F81B" w14:textId="77777777" w:rsidR="00B7286D" w:rsidRPr="00B7286D" w:rsidRDefault="00B7286D" w:rsidP="00B7286D">
      <w:pPr>
        <w:numPr>
          <w:ilvl w:val="0"/>
          <w:numId w:val="7"/>
        </w:numPr>
      </w:pPr>
      <w:r w:rsidRPr="00B7286D">
        <w:rPr>
          <w:b/>
          <w:bCs/>
        </w:rPr>
        <w:t>Condiciones estructurales:</w:t>
      </w:r>
      <w:r w:rsidRPr="00B7286D">
        <w:t xml:space="preserve"> </w:t>
      </w:r>
    </w:p>
    <w:p w14:paraId="681ADD80" w14:textId="77777777" w:rsidR="00B7286D" w:rsidRPr="00B7286D" w:rsidRDefault="00B7286D" w:rsidP="00B7286D">
      <w:pPr>
        <w:numPr>
          <w:ilvl w:val="1"/>
          <w:numId w:val="7"/>
        </w:numPr>
        <w:rPr>
          <w:lang w:val="es-MX"/>
        </w:rPr>
      </w:pPr>
      <w:r w:rsidRPr="00B7286D">
        <w:rPr>
          <w:lang w:val="es-MX"/>
        </w:rPr>
        <w:t>En Vijayawada, las temperaturas interiores eran consistentemente más altas que las exteriores debido a un diseño inadecuado de las viviendas.</w:t>
      </w:r>
    </w:p>
    <w:p w14:paraId="69B07275" w14:textId="77777777" w:rsidR="00B7286D" w:rsidRPr="00B7286D" w:rsidRDefault="00B7286D" w:rsidP="00B7286D">
      <w:pPr>
        <w:numPr>
          <w:ilvl w:val="1"/>
          <w:numId w:val="7"/>
        </w:numPr>
        <w:rPr>
          <w:lang w:val="es-MX"/>
        </w:rPr>
      </w:pPr>
      <w:r w:rsidRPr="00B7286D">
        <w:rPr>
          <w:lang w:val="es-MX"/>
        </w:rPr>
        <w:t xml:space="preserve">Problemas secundarios, como </w:t>
      </w:r>
      <w:r w:rsidRPr="00B7286D">
        <w:rPr>
          <w:b/>
          <w:bCs/>
          <w:lang w:val="es-MX"/>
        </w:rPr>
        <w:t>drenajes obstruidos</w:t>
      </w:r>
      <w:r w:rsidRPr="00B7286D">
        <w:rPr>
          <w:lang w:val="es-MX"/>
        </w:rPr>
        <w:t xml:space="preserve"> y proliferación de mosquitos, limitan aún más las opciones para mejorar el confort térmico, como abrir ventanas por la noche.</w:t>
      </w:r>
    </w:p>
    <w:p w14:paraId="3123CF1E" w14:textId="77777777" w:rsidR="00B7286D" w:rsidRPr="00B7286D" w:rsidRDefault="00B7286D" w:rsidP="00B7286D">
      <w:pPr>
        <w:rPr>
          <w:b/>
          <w:bCs/>
        </w:rPr>
      </w:pPr>
      <w:r w:rsidRPr="00B7286D">
        <w:rPr>
          <w:b/>
          <w:bCs/>
        </w:rPr>
        <w:t>4.3 Comparación entre India y Austria</w:t>
      </w:r>
    </w:p>
    <w:p w14:paraId="45CD78DB" w14:textId="77777777" w:rsidR="00B7286D" w:rsidRPr="00B7286D" w:rsidRDefault="00B7286D" w:rsidP="00B7286D">
      <w:pPr>
        <w:numPr>
          <w:ilvl w:val="0"/>
          <w:numId w:val="8"/>
        </w:numPr>
      </w:pPr>
      <w:r w:rsidRPr="00B7286D">
        <w:rPr>
          <w:b/>
          <w:bCs/>
        </w:rPr>
        <w:t>Similitudes:</w:t>
      </w:r>
      <w:r w:rsidRPr="00B7286D">
        <w:t xml:space="preserve"> </w:t>
      </w:r>
    </w:p>
    <w:p w14:paraId="76A243EB" w14:textId="77777777" w:rsidR="00B7286D" w:rsidRPr="00B7286D" w:rsidRDefault="00B7286D" w:rsidP="00B7286D">
      <w:pPr>
        <w:numPr>
          <w:ilvl w:val="1"/>
          <w:numId w:val="8"/>
        </w:numPr>
        <w:rPr>
          <w:lang w:val="es-MX"/>
        </w:rPr>
      </w:pPr>
      <w:r w:rsidRPr="00B7286D">
        <w:rPr>
          <w:lang w:val="es-MX"/>
        </w:rPr>
        <w:t xml:space="preserve">En ambos países, los hogares de bajos ingresos tienen </w:t>
      </w:r>
      <w:r w:rsidRPr="00B7286D">
        <w:rPr>
          <w:b/>
          <w:bCs/>
          <w:lang w:val="es-MX"/>
        </w:rPr>
        <w:t>poca agencia</w:t>
      </w:r>
      <w:r w:rsidRPr="00B7286D">
        <w:rPr>
          <w:lang w:val="es-MX"/>
        </w:rPr>
        <w:t xml:space="preserve"> para seleccionar o mejorar sus viviendas.</w:t>
      </w:r>
    </w:p>
    <w:p w14:paraId="4A1490D2" w14:textId="77777777" w:rsidR="00B7286D" w:rsidRPr="00B7286D" w:rsidRDefault="00B7286D" w:rsidP="00B7286D">
      <w:pPr>
        <w:numPr>
          <w:ilvl w:val="1"/>
          <w:numId w:val="8"/>
        </w:numPr>
        <w:rPr>
          <w:lang w:val="es-MX"/>
        </w:rPr>
      </w:pPr>
      <w:r w:rsidRPr="00B7286D">
        <w:rPr>
          <w:lang w:val="es-MX"/>
        </w:rPr>
        <w:t>Las restricciones económicas limitan las soluciones, como ventilación adecuada, aislamiento térmico o compra de equipos de calefacción/refrigeración.</w:t>
      </w:r>
    </w:p>
    <w:p w14:paraId="1204AB46" w14:textId="77777777" w:rsidR="00B7286D" w:rsidRPr="00B7286D" w:rsidRDefault="00B7286D" w:rsidP="00B7286D">
      <w:pPr>
        <w:numPr>
          <w:ilvl w:val="0"/>
          <w:numId w:val="8"/>
        </w:numPr>
      </w:pPr>
      <w:r w:rsidRPr="00B7286D">
        <w:rPr>
          <w:b/>
          <w:bCs/>
        </w:rPr>
        <w:t>Diferencias:</w:t>
      </w:r>
      <w:r w:rsidRPr="00B7286D">
        <w:t xml:space="preserve"> </w:t>
      </w:r>
    </w:p>
    <w:p w14:paraId="582B4DE2" w14:textId="77777777" w:rsidR="00B7286D" w:rsidRPr="00B7286D" w:rsidRDefault="00B7286D" w:rsidP="00B7286D">
      <w:pPr>
        <w:numPr>
          <w:ilvl w:val="1"/>
          <w:numId w:val="8"/>
        </w:numPr>
        <w:rPr>
          <w:lang w:val="es-MX"/>
        </w:rPr>
      </w:pPr>
      <w:r w:rsidRPr="00B7286D">
        <w:rPr>
          <w:lang w:val="es-MX"/>
        </w:rPr>
        <w:t>En Austria, la pobreza energética afecta principalmente la calefacción, mientras que en India, el calor extremo amenaza tanto la salud como el sustento de las personas.</w:t>
      </w:r>
    </w:p>
    <w:p w14:paraId="1057AC73" w14:textId="77777777" w:rsidR="00B7286D" w:rsidRPr="00B7286D" w:rsidRDefault="00B7286D" w:rsidP="00B7286D">
      <w:pPr>
        <w:numPr>
          <w:ilvl w:val="1"/>
          <w:numId w:val="8"/>
        </w:numPr>
        <w:rPr>
          <w:lang w:val="es-MX"/>
        </w:rPr>
      </w:pPr>
      <w:r w:rsidRPr="00B7286D">
        <w:rPr>
          <w:lang w:val="es-MX"/>
        </w:rPr>
        <w:t>El impacto del calor en los ingresos es más severo en India, donde los trabajadores informales no tienen acceso a licencias por enfermedad o redes de apoyo financiero.</w:t>
      </w:r>
    </w:p>
    <w:p w14:paraId="0E7F66FC" w14:textId="77777777" w:rsidR="00B7286D" w:rsidRPr="00B7286D" w:rsidRDefault="00B7286D" w:rsidP="00B7286D">
      <w:r w:rsidRPr="00B7286D">
        <w:pict w14:anchorId="135B2763">
          <v:rect id="_x0000_i1059" style="width:0;height:1.5pt" o:hralign="center" o:hrstd="t" o:hr="t" fillcolor="#a0a0a0" stroked="f"/>
        </w:pict>
      </w:r>
    </w:p>
    <w:p w14:paraId="489E95A8" w14:textId="77777777" w:rsidR="00B7286D" w:rsidRPr="00B7286D" w:rsidRDefault="00B7286D" w:rsidP="00B7286D">
      <w:pPr>
        <w:rPr>
          <w:b/>
          <w:bCs/>
          <w:lang w:val="es-MX"/>
        </w:rPr>
      </w:pPr>
      <w:r w:rsidRPr="00B7286D">
        <w:rPr>
          <w:b/>
          <w:bCs/>
          <w:lang w:val="es-MX"/>
        </w:rPr>
        <w:t>5. Discusión y conclusiones</w:t>
      </w:r>
    </w:p>
    <w:p w14:paraId="06E02C25" w14:textId="77777777" w:rsidR="00B7286D" w:rsidRPr="00B7286D" w:rsidRDefault="00B7286D" w:rsidP="00B7286D">
      <w:pPr>
        <w:rPr>
          <w:b/>
          <w:bCs/>
          <w:lang w:val="es-MX"/>
        </w:rPr>
      </w:pPr>
      <w:r w:rsidRPr="00B7286D">
        <w:rPr>
          <w:b/>
          <w:bCs/>
          <w:lang w:val="es-MX"/>
        </w:rPr>
        <w:t>5.1 Viviendas como fuente de confort o incomodidad térmica</w:t>
      </w:r>
    </w:p>
    <w:p w14:paraId="610A404F" w14:textId="77777777" w:rsidR="00B7286D" w:rsidRPr="00B7286D" w:rsidRDefault="00B7286D" w:rsidP="00B7286D">
      <w:pPr>
        <w:numPr>
          <w:ilvl w:val="0"/>
          <w:numId w:val="9"/>
        </w:numPr>
        <w:rPr>
          <w:lang w:val="es-MX"/>
        </w:rPr>
      </w:pPr>
      <w:r w:rsidRPr="00B7286D">
        <w:rPr>
          <w:lang w:val="es-MX"/>
        </w:rPr>
        <w:t>Las viviendas mal diseñadas y construidas con materiales económicos agravan el problema del confort térmico en ambos contextos.</w:t>
      </w:r>
    </w:p>
    <w:p w14:paraId="615211BB" w14:textId="77777777" w:rsidR="00B7286D" w:rsidRPr="00B7286D" w:rsidRDefault="00B7286D" w:rsidP="00B7286D">
      <w:pPr>
        <w:numPr>
          <w:ilvl w:val="0"/>
          <w:numId w:val="9"/>
        </w:numPr>
        <w:rPr>
          <w:lang w:val="es-MX"/>
        </w:rPr>
      </w:pPr>
      <w:r w:rsidRPr="00B7286D">
        <w:rPr>
          <w:lang w:val="es-MX"/>
        </w:rPr>
        <w:lastRenderedPageBreak/>
        <w:t>En India, las viviendas no cumplen con los estándares mínimos de protección contra el calor, mientras que en Austria, los edificios antiguos carecen de aislamiento adecuado para el invierno.</w:t>
      </w:r>
    </w:p>
    <w:p w14:paraId="247F1684" w14:textId="77777777" w:rsidR="00B7286D" w:rsidRPr="00B7286D" w:rsidRDefault="00B7286D" w:rsidP="00B7286D">
      <w:pPr>
        <w:rPr>
          <w:b/>
          <w:bCs/>
        </w:rPr>
      </w:pPr>
      <w:r w:rsidRPr="00B7286D">
        <w:rPr>
          <w:b/>
          <w:bCs/>
        </w:rPr>
        <w:t>5.2 Lecciones y recomendaciones</w:t>
      </w:r>
    </w:p>
    <w:p w14:paraId="3A8F88CA" w14:textId="77777777" w:rsidR="00B7286D" w:rsidRPr="00B7286D" w:rsidRDefault="00B7286D" w:rsidP="00B7286D">
      <w:pPr>
        <w:numPr>
          <w:ilvl w:val="0"/>
          <w:numId w:val="10"/>
        </w:numPr>
      </w:pPr>
      <w:r w:rsidRPr="00B7286D">
        <w:rPr>
          <w:b/>
          <w:bCs/>
        </w:rPr>
        <w:t>Medidas de bajo costo:</w:t>
      </w:r>
      <w:r w:rsidRPr="00B7286D">
        <w:t xml:space="preserve"> </w:t>
      </w:r>
    </w:p>
    <w:p w14:paraId="2F7F881F" w14:textId="77777777" w:rsidR="00B7286D" w:rsidRPr="00B7286D" w:rsidRDefault="00B7286D" w:rsidP="00B7286D">
      <w:pPr>
        <w:numPr>
          <w:ilvl w:val="1"/>
          <w:numId w:val="10"/>
        </w:numPr>
        <w:rPr>
          <w:lang w:val="es-MX"/>
        </w:rPr>
      </w:pPr>
      <w:r w:rsidRPr="00B7286D">
        <w:rPr>
          <w:lang w:val="es-MX"/>
        </w:rPr>
        <w:t>En India: Mejorar la gestión de residuos y drenajes para evitar problemas secundarios que agravan el calor.</w:t>
      </w:r>
    </w:p>
    <w:p w14:paraId="4A95E5D4" w14:textId="77777777" w:rsidR="00B7286D" w:rsidRPr="00B7286D" w:rsidRDefault="00B7286D" w:rsidP="00B7286D">
      <w:pPr>
        <w:numPr>
          <w:ilvl w:val="1"/>
          <w:numId w:val="10"/>
        </w:numPr>
        <w:rPr>
          <w:lang w:val="es-MX"/>
        </w:rPr>
      </w:pPr>
      <w:r w:rsidRPr="00B7286D">
        <w:rPr>
          <w:lang w:val="es-MX"/>
        </w:rPr>
        <w:t>En Austria: Financiar persianas externas para reducir la exposición al sol en los hogares.</w:t>
      </w:r>
    </w:p>
    <w:p w14:paraId="739EC450" w14:textId="77777777" w:rsidR="00B7286D" w:rsidRPr="00B7286D" w:rsidRDefault="00B7286D" w:rsidP="00B7286D">
      <w:pPr>
        <w:numPr>
          <w:ilvl w:val="0"/>
          <w:numId w:val="10"/>
        </w:numPr>
      </w:pPr>
      <w:r w:rsidRPr="00B7286D">
        <w:rPr>
          <w:b/>
          <w:bCs/>
        </w:rPr>
        <w:t>Retrofit y renovación:</w:t>
      </w:r>
      <w:r w:rsidRPr="00B7286D">
        <w:t xml:space="preserve"> </w:t>
      </w:r>
    </w:p>
    <w:p w14:paraId="2CDE2A26" w14:textId="77777777" w:rsidR="00B7286D" w:rsidRPr="00B7286D" w:rsidRDefault="00B7286D" w:rsidP="00B7286D">
      <w:pPr>
        <w:numPr>
          <w:ilvl w:val="1"/>
          <w:numId w:val="10"/>
        </w:numPr>
        <w:rPr>
          <w:lang w:val="es-MX"/>
        </w:rPr>
      </w:pPr>
      <w:r w:rsidRPr="00B7286D">
        <w:rPr>
          <w:lang w:val="es-MX"/>
        </w:rPr>
        <w:t xml:space="preserve">En ambos contextos, las renovaciones de viviendas pueden mejorar el confort térmico, pero deben implementarse cuidadosamente para evitar el </w:t>
      </w:r>
      <w:r w:rsidRPr="00B7286D">
        <w:rPr>
          <w:b/>
          <w:bCs/>
          <w:lang w:val="es-MX"/>
        </w:rPr>
        <w:t>desplazamiento de residentes</w:t>
      </w:r>
      <w:r w:rsidRPr="00B7286D">
        <w:rPr>
          <w:lang w:val="es-MX"/>
        </w:rPr>
        <w:t xml:space="preserve"> debido a aumentos en los costos de alquiler.</w:t>
      </w:r>
    </w:p>
    <w:p w14:paraId="6203BBA9" w14:textId="77777777" w:rsidR="00B7286D" w:rsidRPr="00B7286D" w:rsidRDefault="00B7286D" w:rsidP="00B7286D">
      <w:pPr>
        <w:rPr>
          <w:b/>
          <w:bCs/>
        </w:rPr>
      </w:pPr>
      <w:r w:rsidRPr="00B7286D">
        <w:rPr>
          <w:b/>
          <w:bCs/>
        </w:rPr>
        <w:t>5.3 Implicaciones futuras</w:t>
      </w:r>
    </w:p>
    <w:p w14:paraId="444323A7" w14:textId="77777777" w:rsidR="00B7286D" w:rsidRPr="00B7286D" w:rsidRDefault="00B7286D" w:rsidP="00B7286D">
      <w:pPr>
        <w:numPr>
          <w:ilvl w:val="0"/>
          <w:numId w:val="11"/>
        </w:numPr>
        <w:rPr>
          <w:lang w:val="es-MX"/>
        </w:rPr>
      </w:pPr>
      <w:r w:rsidRPr="00B7286D">
        <w:rPr>
          <w:lang w:val="es-MX"/>
        </w:rPr>
        <w:t>El cambio climático aumentará la frecuencia de olas de calor, afectando desproporcionadamente a los hogares de bajos ingresos en áreas urbanas densas.</w:t>
      </w:r>
    </w:p>
    <w:p w14:paraId="5EBB8EAA" w14:textId="77777777" w:rsidR="00B7286D" w:rsidRPr="00B7286D" w:rsidRDefault="00B7286D" w:rsidP="00B7286D">
      <w:pPr>
        <w:numPr>
          <w:ilvl w:val="0"/>
          <w:numId w:val="11"/>
        </w:numPr>
        <w:rPr>
          <w:lang w:val="es-MX"/>
        </w:rPr>
      </w:pPr>
      <w:r w:rsidRPr="00B7286D">
        <w:rPr>
          <w:lang w:val="es-MX"/>
        </w:rPr>
        <w:t>Es crucial abordar el confort térmico en las viviendas existentes, especialmente en el Sur Global, donde la planificación de nuevas construcciones aún no prioriza la sostenibilidad y la eficiencia energética.</w:t>
      </w:r>
    </w:p>
    <w:p w14:paraId="5C5CF728" w14:textId="77777777" w:rsidR="00B7286D" w:rsidRPr="00B7286D" w:rsidRDefault="00B7286D" w:rsidP="00B7286D">
      <w:pPr>
        <w:rPr>
          <w:lang w:val="es-MX"/>
        </w:rPr>
      </w:pPr>
      <w:r w:rsidRPr="00B7286D">
        <w:rPr>
          <w:lang w:val="es-MX"/>
        </w:rPr>
        <w:t xml:space="preserve">En resumen, la </w:t>
      </w:r>
      <w:r w:rsidRPr="00B7286D">
        <w:rPr>
          <w:b/>
          <w:bCs/>
          <w:lang w:val="es-MX"/>
        </w:rPr>
        <w:t>pobreza energética</w:t>
      </w:r>
      <w:r w:rsidRPr="00B7286D">
        <w:rPr>
          <w:lang w:val="es-MX"/>
        </w:rPr>
        <w:t xml:space="preserve"> y el </w:t>
      </w:r>
      <w:r w:rsidRPr="00B7286D">
        <w:rPr>
          <w:b/>
          <w:bCs/>
          <w:lang w:val="es-MX"/>
        </w:rPr>
        <w:t>confort térmico</w:t>
      </w:r>
      <w:r w:rsidRPr="00B7286D">
        <w:rPr>
          <w:lang w:val="es-MX"/>
        </w:rPr>
        <w:t xml:space="preserve"> son problemas interrelacionados que afectan a los hogares de bajos ingresos tanto en el Norte como en el Sur Global, aunque con matices específicos. Abordar estos desafíos requiere enfoques integrales que consideren la vivienda, la salud y los medios de subsistencia de manera conjunta.</w:t>
      </w:r>
    </w:p>
    <w:p w14:paraId="0682071C" w14:textId="77777777" w:rsidR="00C16D56" w:rsidRPr="00B7286D" w:rsidRDefault="00C16D56">
      <w:pPr>
        <w:rPr>
          <w:lang w:val="es-MX"/>
        </w:rPr>
      </w:pPr>
    </w:p>
    <w:sectPr w:rsidR="00C16D56" w:rsidRPr="00B7286D" w:rsidSect="009200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E695C"/>
    <w:multiLevelType w:val="multilevel"/>
    <w:tmpl w:val="7B56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D6766"/>
    <w:multiLevelType w:val="multilevel"/>
    <w:tmpl w:val="E7A4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86A6F"/>
    <w:multiLevelType w:val="multilevel"/>
    <w:tmpl w:val="F8F0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C26785"/>
    <w:multiLevelType w:val="multilevel"/>
    <w:tmpl w:val="5722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D2E94"/>
    <w:multiLevelType w:val="multilevel"/>
    <w:tmpl w:val="201E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4175A"/>
    <w:multiLevelType w:val="multilevel"/>
    <w:tmpl w:val="FC66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5575B"/>
    <w:multiLevelType w:val="multilevel"/>
    <w:tmpl w:val="11A0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654E3"/>
    <w:multiLevelType w:val="multilevel"/>
    <w:tmpl w:val="974A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11A24"/>
    <w:multiLevelType w:val="multilevel"/>
    <w:tmpl w:val="2C48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569A6"/>
    <w:multiLevelType w:val="multilevel"/>
    <w:tmpl w:val="8814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E11752"/>
    <w:multiLevelType w:val="multilevel"/>
    <w:tmpl w:val="A0A2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492384">
    <w:abstractNumId w:val="1"/>
  </w:num>
  <w:num w:numId="2" w16cid:durableId="751241525">
    <w:abstractNumId w:val="6"/>
  </w:num>
  <w:num w:numId="3" w16cid:durableId="1013532838">
    <w:abstractNumId w:val="7"/>
  </w:num>
  <w:num w:numId="4" w16cid:durableId="774859966">
    <w:abstractNumId w:val="3"/>
  </w:num>
  <w:num w:numId="5" w16cid:durableId="159198726">
    <w:abstractNumId w:val="8"/>
  </w:num>
  <w:num w:numId="6" w16cid:durableId="1308167863">
    <w:abstractNumId w:val="4"/>
  </w:num>
  <w:num w:numId="7" w16cid:durableId="1473250099">
    <w:abstractNumId w:val="2"/>
  </w:num>
  <w:num w:numId="8" w16cid:durableId="591935531">
    <w:abstractNumId w:val="9"/>
  </w:num>
  <w:num w:numId="9" w16cid:durableId="1168909777">
    <w:abstractNumId w:val="0"/>
  </w:num>
  <w:num w:numId="10" w16cid:durableId="228808575">
    <w:abstractNumId w:val="10"/>
  </w:num>
  <w:num w:numId="11" w16cid:durableId="15081318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6D"/>
    <w:rsid w:val="009200E1"/>
    <w:rsid w:val="00B226CE"/>
    <w:rsid w:val="00B7286D"/>
    <w:rsid w:val="00C1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F837"/>
  <w15:chartTrackingRefBased/>
  <w15:docId w15:val="{3A50EFC4-B26B-43C4-96CE-4CCEFE58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8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1063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Romero</dc:creator>
  <cp:keywords/>
  <dc:description/>
  <cp:lastModifiedBy>Indira Romero</cp:lastModifiedBy>
  <cp:revision>1</cp:revision>
  <dcterms:created xsi:type="dcterms:W3CDTF">2025-01-26T20:29:00Z</dcterms:created>
  <dcterms:modified xsi:type="dcterms:W3CDTF">2025-01-26T20:30:00Z</dcterms:modified>
</cp:coreProperties>
</file>