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D9659" w14:textId="77777777" w:rsidR="00A36A4A" w:rsidRPr="00A36A4A" w:rsidRDefault="00A36A4A" w:rsidP="00A36A4A">
      <w:pPr>
        <w:rPr>
          <w:lang w:val="es-MX"/>
        </w:rPr>
      </w:pPr>
      <w:r w:rsidRPr="00A36A4A">
        <w:rPr>
          <w:b/>
          <w:bCs/>
          <w:lang w:val="es-MX"/>
        </w:rPr>
        <w:t>Capítulo 19: De la pobreza energética a la vulnerabilidad: Un análisis discursivo de los Planes Nacionales de Energía y Clima de la Unión Europea</w:t>
      </w:r>
      <w:r w:rsidRPr="00A36A4A">
        <w:rPr>
          <w:lang w:val="es-MX"/>
        </w:rPr>
        <w:br/>
        <w:t>Por Ahmed Noaman El-Sherbini e Ingmar Lippert</w:t>
      </w:r>
    </w:p>
    <w:p w14:paraId="712DC732" w14:textId="77777777" w:rsidR="00A36A4A" w:rsidRPr="00A36A4A" w:rsidRDefault="00A36A4A" w:rsidP="00A36A4A">
      <w:r w:rsidRPr="00A36A4A">
        <w:pict w14:anchorId="5CD40308">
          <v:rect id="_x0000_i1061" style="width:0;height:1.5pt" o:hralign="center" o:hrstd="t" o:hr="t" fillcolor="#a0a0a0" stroked="f"/>
        </w:pict>
      </w:r>
    </w:p>
    <w:p w14:paraId="043FB48A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1. Introducción</w:t>
      </w:r>
    </w:p>
    <w:p w14:paraId="1AFDD0DA" w14:textId="77777777" w:rsidR="00A36A4A" w:rsidRPr="00A36A4A" w:rsidRDefault="00A36A4A" w:rsidP="00A36A4A">
      <w:pPr>
        <w:rPr>
          <w:lang w:val="es-MX"/>
        </w:rPr>
      </w:pPr>
      <w:r w:rsidRPr="00A36A4A">
        <w:rPr>
          <w:lang w:val="es-MX"/>
        </w:rPr>
        <w:t xml:space="preserve">El capítulo analiza cómo los </w:t>
      </w:r>
      <w:r w:rsidRPr="00A36A4A">
        <w:rPr>
          <w:b/>
          <w:bCs/>
          <w:lang w:val="es-MX"/>
        </w:rPr>
        <w:t>Planes Nacionales de Energía y Clima (NECPs)</w:t>
      </w:r>
      <w:r w:rsidRPr="00A36A4A">
        <w:rPr>
          <w:lang w:val="es-MX"/>
        </w:rPr>
        <w:t xml:space="preserve"> de los Estados Miembros de la Unión Europea conceptualizan la </w:t>
      </w:r>
      <w:r w:rsidRPr="00A36A4A">
        <w:rPr>
          <w:b/>
          <w:bCs/>
          <w:lang w:val="es-MX"/>
        </w:rPr>
        <w:t>pobreza energética (EP)</w:t>
      </w:r>
      <w:r w:rsidRPr="00A36A4A">
        <w:rPr>
          <w:lang w:val="es-MX"/>
        </w:rPr>
        <w:t xml:space="preserve"> y la relacionan con la </w:t>
      </w:r>
      <w:r w:rsidRPr="00A36A4A">
        <w:rPr>
          <w:b/>
          <w:bCs/>
          <w:lang w:val="es-MX"/>
        </w:rPr>
        <w:t>vulnerabilidad</w:t>
      </w:r>
      <w:r w:rsidRPr="00A36A4A">
        <w:rPr>
          <w:lang w:val="es-MX"/>
        </w:rPr>
        <w:t>. A pesar de décadas de investigación sobre EP, sigue siendo un fenómeno complejo y ambiguo, con múltiples definiciones y formas de medición.</w:t>
      </w:r>
    </w:p>
    <w:p w14:paraId="1641EFF3" w14:textId="77777777" w:rsidR="00A36A4A" w:rsidRPr="00A36A4A" w:rsidRDefault="00A36A4A" w:rsidP="00A36A4A">
      <w:pPr>
        <w:rPr>
          <w:lang w:val="es-MX"/>
        </w:rPr>
      </w:pPr>
      <w:r w:rsidRPr="00A36A4A">
        <w:rPr>
          <w:lang w:val="es-MX"/>
        </w:rPr>
        <w:t>El objetivo del análisis es explorar cómo los NECPs abordan la EP como un problema de política, destacando su relación con las vulnerabilidades sociales, técnicas y económicas, en lugar de tratarla como un fenómeno independiente o vinculado únicamente a la pobreza general.</w:t>
      </w:r>
    </w:p>
    <w:p w14:paraId="7A9EEBF4" w14:textId="77777777" w:rsidR="00A36A4A" w:rsidRPr="00A36A4A" w:rsidRDefault="00A36A4A" w:rsidP="00A36A4A">
      <w:r w:rsidRPr="00A36A4A">
        <w:pict w14:anchorId="4C852C23">
          <v:rect id="_x0000_i1062" style="width:0;height:1.5pt" o:hralign="center" o:hrstd="t" o:hr="t" fillcolor="#a0a0a0" stroked="f"/>
        </w:pict>
      </w:r>
    </w:p>
    <w:p w14:paraId="3DCEF610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2. Discursos académicos sobre la pobreza energética</w:t>
      </w:r>
    </w:p>
    <w:p w14:paraId="47C2988E" w14:textId="77777777" w:rsidR="00A36A4A" w:rsidRPr="00A36A4A" w:rsidRDefault="00A36A4A" w:rsidP="00A36A4A">
      <w:pPr>
        <w:rPr>
          <w:b/>
          <w:bCs/>
        </w:rPr>
      </w:pPr>
      <w:r w:rsidRPr="00A36A4A">
        <w:rPr>
          <w:b/>
          <w:bCs/>
        </w:rPr>
        <w:t>2.1 Conceptos clave</w:t>
      </w:r>
    </w:p>
    <w:p w14:paraId="0F636A23" w14:textId="77777777" w:rsidR="00A36A4A" w:rsidRPr="00A36A4A" w:rsidRDefault="00A36A4A" w:rsidP="00A36A4A">
      <w:pPr>
        <w:numPr>
          <w:ilvl w:val="0"/>
          <w:numId w:val="1"/>
        </w:numPr>
        <w:rPr>
          <w:lang w:val="es-MX"/>
        </w:rPr>
      </w:pPr>
      <w:r w:rsidRPr="00A36A4A">
        <w:rPr>
          <w:b/>
          <w:bCs/>
          <w:lang w:val="es-MX"/>
        </w:rPr>
        <w:t>Pobreza energética (EP):</w:t>
      </w:r>
      <w:r w:rsidRPr="00A36A4A">
        <w:rPr>
          <w:lang w:val="es-MX"/>
        </w:rPr>
        <w:t xml:space="preserve"> Incapacidad de un hogar para acceder o pagar servicios básicos de energía, como calefacción, refrigeración e iluminación.</w:t>
      </w:r>
    </w:p>
    <w:p w14:paraId="73EB7F6D" w14:textId="77777777" w:rsidR="00A36A4A" w:rsidRPr="00A36A4A" w:rsidRDefault="00A36A4A" w:rsidP="00A36A4A">
      <w:pPr>
        <w:numPr>
          <w:ilvl w:val="0"/>
          <w:numId w:val="1"/>
        </w:numPr>
        <w:rPr>
          <w:lang w:val="es-MX"/>
        </w:rPr>
      </w:pPr>
      <w:r w:rsidRPr="00A36A4A">
        <w:rPr>
          <w:b/>
          <w:bCs/>
          <w:lang w:val="es-MX"/>
        </w:rPr>
        <w:t>Pobreza de combustible (FP):</w:t>
      </w:r>
      <w:r w:rsidRPr="00A36A4A">
        <w:rPr>
          <w:lang w:val="es-MX"/>
        </w:rPr>
        <w:t xml:space="preserve"> A menudo se usa como sinónimo de EP, pero algunos autores diferencian ambos términos: </w:t>
      </w:r>
    </w:p>
    <w:p w14:paraId="2C847A13" w14:textId="77777777" w:rsidR="00A36A4A" w:rsidRPr="00A36A4A" w:rsidRDefault="00A36A4A" w:rsidP="00A36A4A">
      <w:pPr>
        <w:numPr>
          <w:ilvl w:val="1"/>
          <w:numId w:val="1"/>
        </w:numPr>
        <w:rPr>
          <w:lang w:val="es-MX"/>
        </w:rPr>
      </w:pPr>
      <w:r w:rsidRPr="00A36A4A">
        <w:rPr>
          <w:b/>
          <w:bCs/>
          <w:lang w:val="es-MX"/>
        </w:rPr>
        <w:t>EP:</w:t>
      </w:r>
      <w:r w:rsidRPr="00A36A4A">
        <w:rPr>
          <w:lang w:val="es-MX"/>
        </w:rPr>
        <w:t xml:space="preserve"> Más relacionado con países en desarrollo y acceso a servicios energéticos.</w:t>
      </w:r>
    </w:p>
    <w:p w14:paraId="714BFFF1" w14:textId="77777777" w:rsidR="00A36A4A" w:rsidRPr="00A36A4A" w:rsidRDefault="00A36A4A" w:rsidP="00A36A4A">
      <w:pPr>
        <w:numPr>
          <w:ilvl w:val="1"/>
          <w:numId w:val="1"/>
        </w:numPr>
        <w:rPr>
          <w:lang w:val="es-MX"/>
        </w:rPr>
      </w:pPr>
      <w:r w:rsidRPr="00A36A4A">
        <w:rPr>
          <w:b/>
          <w:bCs/>
          <w:lang w:val="es-MX"/>
        </w:rPr>
        <w:t>FP:</w:t>
      </w:r>
      <w:r w:rsidRPr="00A36A4A">
        <w:rPr>
          <w:lang w:val="es-MX"/>
        </w:rPr>
        <w:t xml:space="preserve"> Enfocado en problemas sociales/materiales en países desarrollados, como la eficiencia energética de las viviendas.</w:t>
      </w:r>
    </w:p>
    <w:p w14:paraId="0BA6C6FA" w14:textId="77777777" w:rsidR="00A36A4A" w:rsidRPr="00A36A4A" w:rsidRDefault="00A36A4A" w:rsidP="00A36A4A">
      <w:pPr>
        <w:rPr>
          <w:b/>
          <w:bCs/>
        </w:rPr>
      </w:pPr>
      <w:r w:rsidRPr="00A36A4A">
        <w:rPr>
          <w:b/>
          <w:bCs/>
        </w:rPr>
        <w:t>2.2 Emergencia histórica de los términos</w:t>
      </w:r>
    </w:p>
    <w:p w14:paraId="182C1334" w14:textId="77777777" w:rsidR="00A36A4A" w:rsidRPr="00A36A4A" w:rsidRDefault="00A36A4A" w:rsidP="00A36A4A">
      <w:pPr>
        <w:numPr>
          <w:ilvl w:val="0"/>
          <w:numId w:val="2"/>
        </w:numPr>
        <w:rPr>
          <w:lang w:val="es-MX"/>
        </w:rPr>
      </w:pPr>
      <w:r w:rsidRPr="00A36A4A">
        <w:rPr>
          <w:lang w:val="es-MX"/>
        </w:rPr>
        <w:t>Los términos EP y FP surgieron entre 1975 y 1985, en respuesta a la crisis del petróleo de 1973-1974.</w:t>
      </w:r>
    </w:p>
    <w:p w14:paraId="6DE97613" w14:textId="77777777" w:rsidR="00A36A4A" w:rsidRPr="00A36A4A" w:rsidRDefault="00A36A4A" w:rsidP="00A36A4A">
      <w:pPr>
        <w:numPr>
          <w:ilvl w:val="0"/>
          <w:numId w:val="2"/>
        </w:numPr>
        <w:rPr>
          <w:lang w:val="es-MX"/>
        </w:rPr>
      </w:pPr>
      <w:r w:rsidRPr="00A36A4A">
        <w:rPr>
          <w:b/>
          <w:bCs/>
          <w:lang w:val="es-MX"/>
        </w:rPr>
        <w:t>FP (10% de ingreso):</w:t>
      </w:r>
      <w:r w:rsidRPr="00A36A4A">
        <w:rPr>
          <w:lang w:val="es-MX"/>
        </w:rPr>
        <w:t xml:space="preserve"> Definición propuesta por Boardman (1991), considerando un hogar como pobre en combustible si gasta más del 10% de sus ingresos en servicios energéticos básicos.</w:t>
      </w:r>
    </w:p>
    <w:p w14:paraId="30639BFB" w14:textId="77777777" w:rsidR="00A36A4A" w:rsidRPr="00A36A4A" w:rsidRDefault="00A36A4A" w:rsidP="00A36A4A">
      <w:pPr>
        <w:rPr>
          <w:b/>
          <w:bCs/>
        </w:rPr>
      </w:pPr>
      <w:r w:rsidRPr="00A36A4A">
        <w:rPr>
          <w:b/>
          <w:bCs/>
        </w:rPr>
        <w:t>2.3 Complejidad contemporánea</w:t>
      </w:r>
    </w:p>
    <w:p w14:paraId="7863C75E" w14:textId="77777777" w:rsidR="00A36A4A" w:rsidRPr="00A36A4A" w:rsidRDefault="00A36A4A" w:rsidP="00A36A4A">
      <w:pPr>
        <w:numPr>
          <w:ilvl w:val="0"/>
          <w:numId w:val="3"/>
        </w:numPr>
        <w:rPr>
          <w:lang w:val="es-MX"/>
        </w:rPr>
      </w:pPr>
      <w:r w:rsidRPr="00A36A4A">
        <w:rPr>
          <w:lang w:val="es-MX"/>
        </w:rPr>
        <w:t>La EP/FP no es un fenómeno singular, sino multidimensional, influenciado por una interacción de factores económicos, tecnológicos, sociales y ambientales.</w:t>
      </w:r>
    </w:p>
    <w:p w14:paraId="26E46387" w14:textId="77777777" w:rsidR="00A36A4A" w:rsidRPr="00A36A4A" w:rsidRDefault="00A36A4A" w:rsidP="00A36A4A">
      <w:pPr>
        <w:numPr>
          <w:ilvl w:val="0"/>
          <w:numId w:val="3"/>
        </w:numPr>
        <w:rPr>
          <w:lang w:val="es-MX"/>
        </w:rPr>
      </w:pPr>
      <w:r w:rsidRPr="00A36A4A">
        <w:rPr>
          <w:lang w:val="es-MX"/>
        </w:rPr>
        <w:t>Diferentes países adoptan definiciones y métricas diversas, lo que refleja condiciones locales e impide la estandarización en la Unión Europea.</w:t>
      </w:r>
    </w:p>
    <w:p w14:paraId="22CAE79E" w14:textId="77777777" w:rsidR="00A36A4A" w:rsidRPr="00A36A4A" w:rsidRDefault="00A36A4A" w:rsidP="00A36A4A">
      <w:pPr>
        <w:numPr>
          <w:ilvl w:val="0"/>
          <w:numId w:val="3"/>
        </w:numPr>
        <w:rPr>
          <w:lang w:val="es-MX"/>
        </w:rPr>
      </w:pPr>
      <w:r w:rsidRPr="00A36A4A">
        <w:rPr>
          <w:lang w:val="es-MX"/>
        </w:rPr>
        <w:lastRenderedPageBreak/>
        <w:t xml:space="preserve">Ejemplo: En Italia, la EP incluye la incapacidad para pagar facturas elevadas o la necesidad de limitar el consumo energético para evitar costos altos, un fenómeno conocido como </w:t>
      </w:r>
      <w:r w:rsidRPr="00A36A4A">
        <w:rPr>
          <w:b/>
          <w:bCs/>
          <w:lang w:val="es-MX"/>
        </w:rPr>
        <w:t>"pobreza energética oculta"</w:t>
      </w:r>
      <w:r w:rsidRPr="00A36A4A">
        <w:rPr>
          <w:lang w:val="es-MX"/>
        </w:rPr>
        <w:t>.</w:t>
      </w:r>
    </w:p>
    <w:p w14:paraId="5D246D5E" w14:textId="77777777" w:rsidR="00A36A4A" w:rsidRPr="00A36A4A" w:rsidRDefault="00A36A4A" w:rsidP="00A36A4A">
      <w:r w:rsidRPr="00A36A4A">
        <w:pict w14:anchorId="2BFB1993">
          <v:rect id="_x0000_i1063" style="width:0;height:1.5pt" o:hralign="center" o:hrstd="t" o:hr="t" fillcolor="#a0a0a0" stroked="f"/>
        </w:pict>
      </w:r>
    </w:p>
    <w:p w14:paraId="5984883D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3. Metodología y marco analítico</w:t>
      </w:r>
    </w:p>
    <w:p w14:paraId="4C6B64E0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3.1 Corpus: Planes Nacionales de Energía y Clima (NECPs)</w:t>
      </w:r>
    </w:p>
    <w:p w14:paraId="4F09C19C" w14:textId="77777777" w:rsidR="00A36A4A" w:rsidRPr="00A36A4A" w:rsidRDefault="00A36A4A" w:rsidP="00A36A4A">
      <w:pPr>
        <w:numPr>
          <w:ilvl w:val="0"/>
          <w:numId w:val="4"/>
        </w:numPr>
        <w:rPr>
          <w:lang w:val="es-MX"/>
        </w:rPr>
      </w:pPr>
      <w:r w:rsidRPr="00A36A4A">
        <w:rPr>
          <w:lang w:val="es-MX"/>
        </w:rPr>
        <w:t>Los NECPs son documentos estratégicos de los 27 Estados Miembros de la UE que cubren el período 2021-2030, abordando temas como eficiencia energética, energías renovables y reducción de emisiones de gases de efecto invernadero.</w:t>
      </w:r>
    </w:p>
    <w:p w14:paraId="44556E84" w14:textId="77777777" w:rsidR="00A36A4A" w:rsidRPr="00A36A4A" w:rsidRDefault="00A36A4A" w:rsidP="00A36A4A">
      <w:pPr>
        <w:numPr>
          <w:ilvl w:val="0"/>
          <w:numId w:val="4"/>
        </w:numPr>
        <w:rPr>
          <w:lang w:val="es-MX"/>
        </w:rPr>
      </w:pPr>
      <w:r w:rsidRPr="00A36A4A">
        <w:rPr>
          <w:lang w:val="es-MX"/>
        </w:rPr>
        <w:t>Estos planes son clave para entender cómo los países conceptualizan y abordan la EP/FP en sus políticas nacionales.</w:t>
      </w:r>
    </w:p>
    <w:p w14:paraId="1C7D8690" w14:textId="77777777" w:rsidR="00A36A4A" w:rsidRPr="00A36A4A" w:rsidRDefault="00A36A4A" w:rsidP="00A36A4A">
      <w:pPr>
        <w:rPr>
          <w:b/>
          <w:bCs/>
        </w:rPr>
      </w:pPr>
      <w:r w:rsidRPr="00A36A4A">
        <w:rPr>
          <w:b/>
          <w:bCs/>
        </w:rPr>
        <w:t>3.2 Enfoque de análisis discursivo</w:t>
      </w:r>
    </w:p>
    <w:p w14:paraId="169FF62A" w14:textId="77777777" w:rsidR="00A36A4A" w:rsidRPr="00A36A4A" w:rsidRDefault="00A36A4A" w:rsidP="00A36A4A">
      <w:pPr>
        <w:numPr>
          <w:ilvl w:val="0"/>
          <w:numId w:val="5"/>
        </w:numPr>
        <w:rPr>
          <w:lang w:val="es-MX"/>
        </w:rPr>
      </w:pPr>
      <w:r w:rsidRPr="00A36A4A">
        <w:rPr>
          <w:lang w:val="es-MX"/>
        </w:rPr>
        <w:t xml:space="preserve">Se utiliza el </w:t>
      </w:r>
      <w:r w:rsidRPr="00A36A4A">
        <w:rPr>
          <w:b/>
          <w:bCs/>
          <w:lang w:val="es-MX"/>
        </w:rPr>
        <w:t>enfoque SKAD</w:t>
      </w:r>
      <w:r w:rsidRPr="00A36A4A">
        <w:rPr>
          <w:lang w:val="es-MX"/>
        </w:rPr>
        <w:t xml:space="preserve"> (Sociología del Conocimiento Aplicada al Discurso), que analiza cómo el lenguaje técnico de los NECPs construye el conocimiento sobre la EP/FP y la hace gobernable.</w:t>
      </w:r>
    </w:p>
    <w:p w14:paraId="11B37769" w14:textId="77777777" w:rsidR="00A36A4A" w:rsidRPr="00A36A4A" w:rsidRDefault="00A36A4A" w:rsidP="00A36A4A">
      <w:pPr>
        <w:numPr>
          <w:ilvl w:val="0"/>
          <w:numId w:val="5"/>
        </w:numPr>
        <w:rPr>
          <w:lang w:val="es-MX"/>
        </w:rPr>
      </w:pPr>
      <w:r w:rsidRPr="00A36A4A">
        <w:rPr>
          <w:lang w:val="es-MX"/>
        </w:rPr>
        <w:t>Se examinan patrones discursivos, como definiciones, clasificaciones e indicadores, para entender cómo los planes abordan la EP/FP y su relación con la vulnerabilidad.</w:t>
      </w:r>
    </w:p>
    <w:p w14:paraId="2CF8BBEE" w14:textId="77777777" w:rsidR="00A36A4A" w:rsidRPr="00A36A4A" w:rsidRDefault="00A36A4A" w:rsidP="00A36A4A">
      <w:r w:rsidRPr="00A36A4A">
        <w:pict w14:anchorId="5B10F497">
          <v:rect id="_x0000_i1064" style="width:0;height:1.5pt" o:hralign="center" o:hrstd="t" o:hr="t" fillcolor="#a0a0a0" stroked="f"/>
        </w:pict>
      </w:r>
    </w:p>
    <w:p w14:paraId="5D4E698F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4. Análisis discursivo de la EP/FP en los NECPs</w:t>
      </w:r>
    </w:p>
    <w:p w14:paraId="24347375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4.1 Variaciones en la conceptualización de la EP/FP</w:t>
      </w:r>
    </w:p>
    <w:p w14:paraId="0B3E278C" w14:textId="77777777" w:rsidR="00A36A4A" w:rsidRPr="00A36A4A" w:rsidRDefault="00A36A4A" w:rsidP="00A36A4A">
      <w:pPr>
        <w:rPr>
          <w:lang w:val="es-MX"/>
        </w:rPr>
      </w:pPr>
      <w:r w:rsidRPr="00A36A4A">
        <w:rPr>
          <w:lang w:val="es-MX"/>
        </w:rPr>
        <w:t>Los NECPs reflejan una amplia gama de enfoques hacia la EP/FP:</w:t>
      </w:r>
    </w:p>
    <w:p w14:paraId="6A7FE9BE" w14:textId="77777777" w:rsidR="00A36A4A" w:rsidRPr="00A36A4A" w:rsidRDefault="00A36A4A" w:rsidP="00A36A4A">
      <w:pPr>
        <w:numPr>
          <w:ilvl w:val="0"/>
          <w:numId w:val="6"/>
        </w:numPr>
        <w:rPr>
          <w:lang w:val="es-MX"/>
        </w:rPr>
      </w:pPr>
      <w:r w:rsidRPr="00A36A4A">
        <w:rPr>
          <w:b/>
          <w:bCs/>
          <w:lang w:val="es-MX"/>
        </w:rPr>
        <w:t>Grupo A:</w:t>
      </w:r>
      <w:r w:rsidRPr="00A36A4A">
        <w:rPr>
          <w:lang w:val="es-MX"/>
        </w:rPr>
        <w:t xml:space="preserve"> Países con definiciones oficiales de EP/FP y medidas específicas para abordarla (Austria, España, Lituania, Malta, Chipre).</w:t>
      </w:r>
    </w:p>
    <w:p w14:paraId="48370D97" w14:textId="77777777" w:rsidR="00A36A4A" w:rsidRPr="00A36A4A" w:rsidRDefault="00A36A4A" w:rsidP="00A36A4A">
      <w:pPr>
        <w:numPr>
          <w:ilvl w:val="0"/>
          <w:numId w:val="6"/>
        </w:numPr>
        <w:rPr>
          <w:lang w:val="es-MX"/>
        </w:rPr>
      </w:pPr>
      <w:r w:rsidRPr="00A36A4A">
        <w:rPr>
          <w:b/>
          <w:bCs/>
          <w:lang w:val="es-MX"/>
        </w:rPr>
        <w:t>Grupo B:</w:t>
      </w:r>
      <w:r w:rsidRPr="00A36A4A">
        <w:rPr>
          <w:lang w:val="es-MX"/>
        </w:rPr>
        <w:t xml:space="preserve"> Países que reconocen la EP/FP como un problema, pero aún no tienen definiciones o medidas específicas (Polonia, Portugal, Grecia, entre otros).</w:t>
      </w:r>
    </w:p>
    <w:p w14:paraId="03114575" w14:textId="77777777" w:rsidR="00A36A4A" w:rsidRPr="00A36A4A" w:rsidRDefault="00A36A4A" w:rsidP="00A36A4A">
      <w:pPr>
        <w:numPr>
          <w:ilvl w:val="0"/>
          <w:numId w:val="6"/>
        </w:numPr>
        <w:rPr>
          <w:lang w:val="es-MX"/>
        </w:rPr>
      </w:pPr>
      <w:r w:rsidRPr="00A36A4A">
        <w:rPr>
          <w:b/>
          <w:bCs/>
          <w:lang w:val="es-MX"/>
        </w:rPr>
        <w:t>Grupo C:</w:t>
      </w:r>
      <w:r w:rsidRPr="00A36A4A">
        <w:rPr>
          <w:lang w:val="es-MX"/>
        </w:rPr>
        <w:t xml:space="preserve"> Países que discuten la EP/FP bajo ciertas condiciones, pero sin una definición oficial (Italia, Alemania, Rumanía).</w:t>
      </w:r>
    </w:p>
    <w:p w14:paraId="48A246AF" w14:textId="77777777" w:rsidR="00A36A4A" w:rsidRPr="00A36A4A" w:rsidRDefault="00A36A4A" w:rsidP="00A36A4A">
      <w:pPr>
        <w:numPr>
          <w:ilvl w:val="0"/>
          <w:numId w:val="6"/>
        </w:numPr>
        <w:rPr>
          <w:lang w:val="es-MX"/>
        </w:rPr>
      </w:pPr>
      <w:r w:rsidRPr="00A36A4A">
        <w:rPr>
          <w:b/>
          <w:bCs/>
          <w:lang w:val="es-MX"/>
        </w:rPr>
        <w:t>Grupo D:</w:t>
      </w:r>
      <w:r w:rsidRPr="00A36A4A">
        <w:rPr>
          <w:lang w:val="es-MX"/>
        </w:rPr>
        <w:t xml:space="preserve"> Países que consideran la EP/FP como una extensión de la pobreza general (Bélgica, Dinamarca, Irlanda).</w:t>
      </w:r>
    </w:p>
    <w:p w14:paraId="147E95B9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4.2 Patrones discursivos identificados</w:t>
      </w:r>
    </w:p>
    <w:p w14:paraId="5742A522" w14:textId="77777777" w:rsidR="00A36A4A" w:rsidRPr="00A36A4A" w:rsidRDefault="00A36A4A" w:rsidP="00A36A4A">
      <w:pPr>
        <w:rPr>
          <w:lang w:val="es-MX"/>
        </w:rPr>
      </w:pPr>
      <w:r w:rsidRPr="00A36A4A">
        <w:rPr>
          <w:lang w:val="es-MX"/>
        </w:rPr>
        <w:t>Los NECPs abordan la EP/FP a través de cinco patrones principales:</w:t>
      </w:r>
    </w:p>
    <w:p w14:paraId="32C5FBC5" w14:textId="77777777" w:rsidR="00A36A4A" w:rsidRPr="00A36A4A" w:rsidRDefault="00A36A4A" w:rsidP="00A36A4A">
      <w:pPr>
        <w:numPr>
          <w:ilvl w:val="0"/>
          <w:numId w:val="7"/>
        </w:numPr>
        <w:rPr>
          <w:lang w:val="es-MX"/>
        </w:rPr>
      </w:pPr>
      <w:r w:rsidRPr="00A36A4A">
        <w:rPr>
          <w:b/>
          <w:bCs/>
          <w:lang w:val="es-MX"/>
        </w:rPr>
        <w:t>Problemas financieros:</w:t>
      </w:r>
      <w:r w:rsidRPr="00A36A4A">
        <w:rPr>
          <w:lang w:val="es-MX"/>
        </w:rPr>
        <w:t xml:space="preserve"> Ingresos bajos, altos costos de energía, tarifas elevadas, y dificultades de pago.</w:t>
      </w:r>
    </w:p>
    <w:p w14:paraId="7058760D" w14:textId="77777777" w:rsidR="00A36A4A" w:rsidRPr="00A36A4A" w:rsidRDefault="00A36A4A" w:rsidP="00A36A4A">
      <w:pPr>
        <w:numPr>
          <w:ilvl w:val="0"/>
          <w:numId w:val="7"/>
        </w:numPr>
        <w:rPr>
          <w:lang w:val="es-MX"/>
        </w:rPr>
      </w:pPr>
      <w:r w:rsidRPr="00A36A4A">
        <w:rPr>
          <w:b/>
          <w:bCs/>
          <w:lang w:val="es-MX"/>
        </w:rPr>
        <w:lastRenderedPageBreak/>
        <w:t>Vulnerabilidades:</w:t>
      </w:r>
      <w:r w:rsidRPr="00A36A4A">
        <w:rPr>
          <w:lang w:val="es-MX"/>
        </w:rPr>
        <w:t xml:space="preserve"> Grupos sociales vulnerables, falta de conciencia sobre el ahorro energético.</w:t>
      </w:r>
    </w:p>
    <w:p w14:paraId="0CB5C77D" w14:textId="77777777" w:rsidR="00A36A4A" w:rsidRPr="00A36A4A" w:rsidRDefault="00A36A4A" w:rsidP="00A36A4A">
      <w:pPr>
        <w:numPr>
          <w:ilvl w:val="0"/>
          <w:numId w:val="7"/>
        </w:numPr>
        <w:rPr>
          <w:lang w:val="es-MX"/>
        </w:rPr>
      </w:pPr>
      <w:r w:rsidRPr="00A36A4A">
        <w:rPr>
          <w:b/>
          <w:bCs/>
          <w:lang w:val="es-MX"/>
        </w:rPr>
        <w:t>Eficiencia energética de edificios:</w:t>
      </w:r>
      <w:r w:rsidRPr="00A36A4A">
        <w:rPr>
          <w:lang w:val="es-MX"/>
        </w:rPr>
        <w:t xml:space="preserve"> Viviendas antiguas, falta de aislamiento, necesidad de renovaciones.</w:t>
      </w:r>
    </w:p>
    <w:p w14:paraId="34B2B624" w14:textId="77777777" w:rsidR="00A36A4A" w:rsidRPr="00A36A4A" w:rsidRDefault="00A36A4A" w:rsidP="00A36A4A">
      <w:pPr>
        <w:numPr>
          <w:ilvl w:val="0"/>
          <w:numId w:val="7"/>
        </w:numPr>
        <w:rPr>
          <w:lang w:val="es-MX"/>
        </w:rPr>
      </w:pPr>
      <w:r w:rsidRPr="00A36A4A">
        <w:rPr>
          <w:b/>
          <w:bCs/>
          <w:lang w:val="es-MX"/>
        </w:rPr>
        <w:t>Consumo energético:</w:t>
      </w:r>
      <w:r w:rsidRPr="00A36A4A">
        <w:rPr>
          <w:lang w:val="es-MX"/>
        </w:rPr>
        <w:t xml:space="preserve"> Subconsumo forzado (pobreza energética oculta) o comportamientos ineficientes debido a falta de conocimiento.</w:t>
      </w:r>
    </w:p>
    <w:p w14:paraId="4702519A" w14:textId="77777777" w:rsidR="00A36A4A" w:rsidRPr="00A36A4A" w:rsidRDefault="00A36A4A" w:rsidP="00A36A4A">
      <w:pPr>
        <w:numPr>
          <w:ilvl w:val="0"/>
          <w:numId w:val="7"/>
        </w:numPr>
        <w:rPr>
          <w:lang w:val="es-MX"/>
        </w:rPr>
      </w:pPr>
      <w:r w:rsidRPr="00A36A4A">
        <w:rPr>
          <w:b/>
          <w:bCs/>
          <w:lang w:val="es-MX"/>
        </w:rPr>
        <w:t>Pobreza general:</w:t>
      </w:r>
      <w:r w:rsidRPr="00A36A4A">
        <w:rPr>
          <w:lang w:val="es-MX"/>
        </w:rPr>
        <w:t xml:space="preserve"> La EP/FP como un efecto de la pobreza general.</w:t>
      </w:r>
    </w:p>
    <w:p w14:paraId="3F016892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4.3 Relación entre EP/FP y vulnerabilidad</w:t>
      </w:r>
    </w:p>
    <w:p w14:paraId="34158AE5" w14:textId="77777777" w:rsidR="00A36A4A" w:rsidRPr="00A36A4A" w:rsidRDefault="00A36A4A" w:rsidP="00A36A4A">
      <w:pPr>
        <w:numPr>
          <w:ilvl w:val="0"/>
          <w:numId w:val="8"/>
        </w:numPr>
        <w:rPr>
          <w:lang w:val="es-MX"/>
        </w:rPr>
      </w:pPr>
      <w:r w:rsidRPr="00A36A4A">
        <w:rPr>
          <w:lang w:val="es-MX"/>
        </w:rPr>
        <w:t xml:space="preserve">La </w:t>
      </w:r>
      <w:r w:rsidRPr="00A36A4A">
        <w:rPr>
          <w:b/>
          <w:bCs/>
          <w:lang w:val="es-MX"/>
        </w:rPr>
        <w:t>vulnerabilidad</w:t>
      </w:r>
      <w:r w:rsidRPr="00A36A4A">
        <w:rPr>
          <w:lang w:val="es-MX"/>
        </w:rPr>
        <w:t xml:space="preserve"> emerge como un concepto central en los NECPs, utilizado para describir tanto a las personas (grupos vulnerables) como a las infraestructuras (edificios técnicamente deficientes).</w:t>
      </w:r>
    </w:p>
    <w:p w14:paraId="397E5593" w14:textId="77777777" w:rsidR="00A36A4A" w:rsidRPr="00A36A4A" w:rsidRDefault="00A36A4A" w:rsidP="00A36A4A">
      <w:pPr>
        <w:numPr>
          <w:ilvl w:val="0"/>
          <w:numId w:val="8"/>
        </w:numPr>
        <w:rPr>
          <w:lang w:val="es-MX"/>
        </w:rPr>
      </w:pPr>
      <w:r w:rsidRPr="00A36A4A">
        <w:rPr>
          <w:lang w:val="es-MX"/>
        </w:rPr>
        <w:t xml:space="preserve">Ejemplo: La falta de aislamiento en edificios antiguos se considera una forma de </w:t>
      </w:r>
      <w:r w:rsidRPr="00A36A4A">
        <w:rPr>
          <w:b/>
          <w:bCs/>
          <w:lang w:val="es-MX"/>
        </w:rPr>
        <w:t>vulnerabilidad técnica</w:t>
      </w:r>
      <w:r w:rsidRPr="00A36A4A">
        <w:rPr>
          <w:lang w:val="es-MX"/>
        </w:rPr>
        <w:t>, que afecta tanto el consumo energético como el confort térmico.</w:t>
      </w:r>
    </w:p>
    <w:p w14:paraId="3EA5AED6" w14:textId="77777777" w:rsidR="00A36A4A" w:rsidRPr="00A36A4A" w:rsidRDefault="00A36A4A" w:rsidP="00A36A4A">
      <w:pPr>
        <w:numPr>
          <w:ilvl w:val="0"/>
          <w:numId w:val="8"/>
        </w:numPr>
        <w:rPr>
          <w:lang w:val="es-MX"/>
        </w:rPr>
      </w:pPr>
      <w:r w:rsidRPr="00A36A4A">
        <w:rPr>
          <w:lang w:val="es-MX"/>
        </w:rPr>
        <w:t xml:space="preserve">La </w:t>
      </w:r>
      <w:r w:rsidRPr="00A36A4A">
        <w:rPr>
          <w:b/>
          <w:bCs/>
          <w:lang w:val="es-MX"/>
        </w:rPr>
        <w:t>falta de conciencia</w:t>
      </w:r>
      <w:r w:rsidRPr="00A36A4A">
        <w:rPr>
          <w:lang w:val="es-MX"/>
        </w:rPr>
        <w:t xml:space="preserve"> sobre prácticas energéticas eficientes también se interpreta como una forma de </w:t>
      </w:r>
      <w:r w:rsidRPr="00A36A4A">
        <w:rPr>
          <w:b/>
          <w:bCs/>
          <w:lang w:val="es-MX"/>
        </w:rPr>
        <w:t>vulnerabilidad sociocultural</w:t>
      </w:r>
      <w:r w:rsidRPr="00A36A4A">
        <w:rPr>
          <w:lang w:val="es-MX"/>
        </w:rPr>
        <w:t>.</w:t>
      </w:r>
    </w:p>
    <w:p w14:paraId="753117B0" w14:textId="77777777" w:rsidR="00A36A4A" w:rsidRPr="00A36A4A" w:rsidRDefault="00A36A4A" w:rsidP="00A36A4A">
      <w:r w:rsidRPr="00A36A4A">
        <w:pict w14:anchorId="34843D0B">
          <v:rect id="_x0000_i1065" style="width:0;height:1.5pt" o:hralign="center" o:hrstd="t" o:hr="t" fillcolor="#a0a0a0" stroked="f"/>
        </w:pict>
      </w:r>
    </w:p>
    <w:p w14:paraId="7766B3DE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5. De la pobreza energética a la vulnerabilidad</w:t>
      </w:r>
    </w:p>
    <w:p w14:paraId="3A0F5272" w14:textId="77777777" w:rsidR="00A36A4A" w:rsidRPr="00A36A4A" w:rsidRDefault="00A36A4A" w:rsidP="00A36A4A">
      <w:pPr>
        <w:numPr>
          <w:ilvl w:val="0"/>
          <w:numId w:val="9"/>
        </w:numPr>
        <w:rPr>
          <w:lang w:val="es-MX"/>
        </w:rPr>
      </w:pPr>
      <w:r w:rsidRPr="00A36A4A">
        <w:rPr>
          <w:lang w:val="es-MX"/>
        </w:rPr>
        <w:t xml:space="preserve">La EP/FP no es un fenómeno aislado, sino que se deriva de múltiples formas de vulnerabilidad. Estas incluyen dimensiones </w:t>
      </w:r>
      <w:r w:rsidRPr="00A36A4A">
        <w:rPr>
          <w:b/>
          <w:bCs/>
          <w:lang w:val="es-MX"/>
        </w:rPr>
        <w:t>sociales, técnicas, económicas y culturales</w:t>
      </w:r>
      <w:r w:rsidRPr="00A36A4A">
        <w:rPr>
          <w:lang w:val="es-MX"/>
        </w:rPr>
        <w:t>, que van más allá de la pobreza financiera.</w:t>
      </w:r>
    </w:p>
    <w:p w14:paraId="78DAB08F" w14:textId="77777777" w:rsidR="00A36A4A" w:rsidRPr="00A36A4A" w:rsidRDefault="00A36A4A" w:rsidP="00A36A4A">
      <w:pPr>
        <w:numPr>
          <w:ilvl w:val="0"/>
          <w:numId w:val="9"/>
        </w:numPr>
        <w:rPr>
          <w:lang w:val="es-MX"/>
        </w:rPr>
      </w:pPr>
      <w:r w:rsidRPr="00A36A4A">
        <w:rPr>
          <w:lang w:val="es-MX"/>
        </w:rPr>
        <w:t xml:space="preserve">Este enfoque multidimensional permite abordar preguntas clave como: </w:t>
      </w:r>
      <w:r w:rsidRPr="00A36A4A">
        <w:rPr>
          <w:b/>
          <w:bCs/>
          <w:lang w:val="es-MX"/>
        </w:rPr>
        <w:t>¿Quién es vulnerable? ¿Por qué? ¿Qué medidas específicas se necesitan para mitigar su vulnerabilidad?</w:t>
      </w:r>
    </w:p>
    <w:p w14:paraId="78B45349" w14:textId="77777777" w:rsidR="00A36A4A" w:rsidRPr="00A36A4A" w:rsidRDefault="00A36A4A" w:rsidP="00A36A4A">
      <w:pPr>
        <w:rPr>
          <w:b/>
          <w:bCs/>
          <w:lang w:val="es-MX"/>
        </w:rPr>
      </w:pPr>
      <w:r w:rsidRPr="00A36A4A">
        <w:rPr>
          <w:b/>
          <w:bCs/>
          <w:lang w:val="es-MX"/>
        </w:rPr>
        <w:t>Importancia de la vulnerabilidad como marco teórico:</w:t>
      </w:r>
    </w:p>
    <w:p w14:paraId="38EC02BE" w14:textId="77777777" w:rsidR="00A36A4A" w:rsidRPr="00A36A4A" w:rsidRDefault="00A36A4A" w:rsidP="00A36A4A">
      <w:pPr>
        <w:numPr>
          <w:ilvl w:val="0"/>
          <w:numId w:val="10"/>
        </w:numPr>
        <w:rPr>
          <w:lang w:val="es-MX"/>
        </w:rPr>
      </w:pPr>
      <w:r w:rsidRPr="00A36A4A">
        <w:rPr>
          <w:lang w:val="es-MX"/>
        </w:rPr>
        <w:t xml:space="preserve">Permite capturar la complejidad de la EP/FP, considerando factores como: </w:t>
      </w:r>
    </w:p>
    <w:p w14:paraId="51320A2A" w14:textId="77777777" w:rsidR="00A36A4A" w:rsidRPr="00A36A4A" w:rsidRDefault="00A36A4A" w:rsidP="00A36A4A">
      <w:pPr>
        <w:numPr>
          <w:ilvl w:val="1"/>
          <w:numId w:val="10"/>
        </w:numPr>
      </w:pPr>
      <w:r w:rsidRPr="00A36A4A">
        <w:t>Niveles de ingresos.</w:t>
      </w:r>
    </w:p>
    <w:p w14:paraId="07BCD09E" w14:textId="77777777" w:rsidR="00A36A4A" w:rsidRPr="00A36A4A" w:rsidRDefault="00A36A4A" w:rsidP="00A36A4A">
      <w:pPr>
        <w:numPr>
          <w:ilvl w:val="1"/>
          <w:numId w:val="10"/>
        </w:numPr>
        <w:rPr>
          <w:lang w:val="es-MX"/>
        </w:rPr>
      </w:pPr>
      <w:r w:rsidRPr="00A36A4A">
        <w:rPr>
          <w:lang w:val="es-MX"/>
        </w:rPr>
        <w:t>Eficiencia energética de las viviendas.</w:t>
      </w:r>
    </w:p>
    <w:p w14:paraId="719BEB54" w14:textId="77777777" w:rsidR="00A36A4A" w:rsidRPr="00A36A4A" w:rsidRDefault="00A36A4A" w:rsidP="00A36A4A">
      <w:pPr>
        <w:numPr>
          <w:ilvl w:val="1"/>
          <w:numId w:val="10"/>
        </w:numPr>
        <w:rPr>
          <w:lang w:val="es-MX"/>
        </w:rPr>
      </w:pPr>
      <w:r w:rsidRPr="00A36A4A">
        <w:rPr>
          <w:lang w:val="es-MX"/>
        </w:rPr>
        <w:t>Dependencia crítica de equipos eléctricos para la salud.</w:t>
      </w:r>
    </w:p>
    <w:p w14:paraId="059FDC9F" w14:textId="77777777" w:rsidR="00A36A4A" w:rsidRPr="00A36A4A" w:rsidRDefault="00A36A4A" w:rsidP="00A36A4A">
      <w:pPr>
        <w:numPr>
          <w:ilvl w:val="1"/>
          <w:numId w:val="10"/>
        </w:numPr>
        <w:rPr>
          <w:lang w:val="es-MX"/>
        </w:rPr>
      </w:pPr>
      <w:r w:rsidRPr="00A36A4A">
        <w:rPr>
          <w:lang w:val="es-MX"/>
        </w:rPr>
        <w:t>Factores demográficos (edad, composición del hogar).</w:t>
      </w:r>
    </w:p>
    <w:p w14:paraId="60DF70D7" w14:textId="77777777" w:rsidR="00A36A4A" w:rsidRPr="00A36A4A" w:rsidRDefault="00A36A4A" w:rsidP="00A36A4A">
      <w:pPr>
        <w:numPr>
          <w:ilvl w:val="0"/>
          <w:numId w:val="10"/>
        </w:numPr>
        <w:rPr>
          <w:lang w:val="es-MX"/>
        </w:rPr>
      </w:pPr>
      <w:r w:rsidRPr="00A36A4A">
        <w:rPr>
          <w:lang w:val="es-MX"/>
        </w:rPr>
        <w:t xml:space="preserve">Este enfoque está alineado con la propuesta de </w:t>
      </w:r>
      <w:r w:rsidRPr="00A36A4A">
        <w:rPr>
          <w:b/>
          <w:bCs/>
          <w:lang w:val="es-MX"/>
        </w:rPr>
        <w:t>identificación contextualizada</w:t>
      </w:r>
      <w:r w:rsidRPr="00A36A4A">
        <w:rPr>
          <w:lang w:val="es-MX"/>
        </w:rPr>
        <w:t>, que busca medir la EP a nivel local (hogares, barrios).</w:t>
      </w:r>
    </w:p>
    <w:p w14:paraId="76F8C0F8" w14:textId="77777777" w:rsidR="00A36A4A" w:rsidRPr="00A36A4A" w:rsidRDefault="00A36A4A" w:rsidP="00A36A4A">
      <w:r w:rsidRPr="00A36A4A">
        <w:pict w14:anchorId="50268FF5">
          <v:rect id="_x0000_i1066" style="width:0;height:1.5pt" o:hralign="center" o:hrstd="t" o:hr="t" fillcolor="#a0a0a0" stroked="f"/>
        </w:pict>
      </w:r>
    </w:p>
    <w:p w14:paraId="400FD444" w14:textId="77777777" w:rsidR="00A36A4A" w:rsidRPr="00A36A4A" w:rsidRDefault="00A36A4A" w:rsidP="00A36A4A">
      <w:pPr>
        <w:rPr>
          <w:b/>
          <w:bCs/>
        </w:rPr>
      </w:pPr>
      <w:r w:rsidRPr="00A36A4A">
        <w:rPr>
          <w:b/>
          <w:bCs/>
        </w:rPr>
        <w:lastRenderedPageBreak/>
        <w:t>6. Conclusiones</w:t>
      </w:r>
    </w:p>
    <w:p w14:paraId="3A4F1D61" w14:textId="77777777" w:rsidR="00A36A4A" w:rsidRPr="00A36A4A" w:rsidRDefault="00A36A4A" w:rsidP="00A36A4A">
      <w:pPr>
        <w:numPr>
          <w:ilvl w:val="0"/>
          <w:numId w:val="11"/>
        </w:numPr>
        <w:rPr>
          <w:lang w:val="es-MX"/>
        </w:rPr>
      </w:pPr>
      <w:r w:rsidRPr="00A36A4A">
        <w:rPr>
          <w:lang w:val="es-MX"/>
        </w:rPr>
        <w:t>La EP/FP es un fenómeno ambiguo, complejo y multidimensional, que varía según el contexto nacional, subnacional y doméstico.</w:t>
      </w:r>
    </w:p>
    <w:p w14:paraId="0826E291" w14:textId="77777777" w:rsidR="00A36A4A" w:rsidRPr="00A36A4A" w:rsidRDefault="00A36A4A" w:rsidP="00A36A4A">
      <w:pPr>
        <w:numPr>
          <w:ilvl w:val="0"/>
          <w:numId w:val="11"/>
        </w:numPr>
        <w:rPr>
          <w:lang w:val="es-MX"/>
        </w:rPr>
      </w:pPr>
      <w:r w:rsidRPr="00A36A4A">
        <w:rPr>
          <w:lang w:val="es-MX"/>
        </w:rPr>
        <w:t>Los NECPs evidencian que la EP/FP no puede definirse ni medirse de manera uniforme en toda la UE, debido a las diferentes condiciones socioeconómicas y políticas.</w:t>
      </w:r>
    </w:p>
    <w:p w14:paraId="56CE7D5C" w14:textId="77777777" w:rsidR="00A36A4A" w:rsidRPr="00A36A4A" w:rsidRDefault="00A36A4A" w:rsidP="00A36A4A">
      <w:pPr>
        <w:numPr>
          <w:ilvl w:val="0"/>
          <w:numId w:val="11"/>
        </w:numPr>
        <w:rPr>
          <w:lang w:val="es-MX"/>
        </w:rPr>
      </w:pPr>
      <w:r w:rsidRPr="00A36A4A">
        <w:rPr>
          <w:lang w:val="es-MX"/>
        </w:rPr>
        <w:t>Aunque los NECPs no conceptualizan explícitamente la EP/FP en términos de vulnerabilidad, el análisis revela que este concepto es clave para comprender y abordar el fenómeno.</w:t>
      </w:r>
    </w:p>
    <w:p w14:paraId="4AAC2476" w14:textId="77777777" w:rsidR="00A36A4A" w:rsidRPr="00A36A4A" w:rsidRDefault="00A36A4A" w:rsidP="00A36A4A">
      <w:pPr>
        <w:rPr>
          <w:b/>
          <w:bCs/>
        </w:rPr>
      </w:pPr>
      <w:r w:rsidRPr="00A36A4A">
        <w:rPr>
          <w:b/>
          <w:bCs/>
        </w:rPr>
        <w:t>Recomendaciones:</w:t>
      </w:r>
    </w:p>
    <w:p w14:paraId="48FFAE3D" w14:textId="77777777" w:rsidR="00A36A4A" w:rsidRPr="00A36A4A" w:rsidRDefault="00A36A4A" w:rsidP="00A36A4A">
      <w:pPr>
        <w:numPr>
          <w:ilvl w:val="0"/>
          <w:numId w:val="12"/>
        </w:numPr>
        <w:rPr>
          <w:lang w:val="es-MX"/>
        </w:rPr>
      </w:pPr>
      <w:r w:rsidRPr="00A36A4A">
        <w:rPr>
          <w:lang w:val="es-MX"/>
        </w:rPr>
        <w:t xml:space="preserve">Se necesitan políticas y planes que reconozcan la </w:t>
      </w:r>
      <w:r w:rsidRPr="00A36A4A">
        <w:rPr>
          <w:b/>
          <w:bCs/>
          <w:lang w:val="es-MX"/>
        </w:rPr>
        <w:t>multidimensionalidad de la EP/FP</w:t>
      </w:r>
      <w:r w:rsidRPr="00A36A4A">
        <w:rPr>
          <w:lang w:val="es-MX"/>
        </w:rPr>
        <w:t>, enfocándose en mitigar formas específicas de vulnerabilidad.</w:t>
      </w:r>
    </w:p>
    <w:p w14:paraId="13CC3F2B" w14:textId="77777777" w:rsidR="00A36A4A" w:rsidRPr="00A36A4A" w:rsidRDefault="00A36A4A" w:rsidP="00A36A4A">
      <w:pPr>
        <w:numPr>
          <w:ilvl w:val="0"/>
          <w:numId w:val="12"/>
        </w:numPr>
        <w:rPr>
          <w:lang w:val="es-MX"/>
        </w:rPr>
      </w:pPr>
      <w:r w:rsidRPr="00A36A4A">
        <w:rPr>
          <w:lang w:val="es-MX"/>
        </w:rPr>
        <w:t xml:space="preserve">La investigación futura debe centrarse en identificar </w:t>
      </w:r>
      <w:r w:rsidRPr="00A36A4A">
        <w:rPr>
          <w:b/>
          <w:bCs/>
          <w:lang w:val="es-MX"/>
        </w:rPr>
        <w:t>grupos vulnerables</w:t>
      </w:r>
      <w:r w:rsidRPr="00A36A4A">
        <w:rPr>
          <w:lang w:val="es-MX"/>
        </w:rPr>
        <w:t xml:space="preserve"> y sus necesidades particulares, desarrollando medidas adaptadas a cada contexto.</w:t>
      </w:r>
    </w:p>
    <w:p w14:paraId="1DA00268" w14:textId="77777777" w:rsidR="00A36A4A" w:rsidRPr="00A36A4A" w:rsidRDefault="00A36A4A" w:rsidP="00A36A4A">
      <w:pPr>
        <w:numPr>
          <w:ilvl w:val="0"/>
          <w:numId w:val="12"/>
        </w:numPr>
        <w:rPr>
          <w:lang w:val="es-MX"/>
        </w:rPr>
      </w:pPr>
      <w:r w:rsidRPr="00A36A4A">
        <w:rPr>
          <w:lang w:val="es-MX"/>
        </w:rPr>
        <w:t>Los NECPs pueden servir como base para promover un enfoque más integral y efectivo en la lucha contra la pobreza energética en Europa.</w:t>
      </w:r>
    </w:p>
    <w:p w14:paraId="1E890296" w14:textId="77777777" w:rsidR="00A36A4A" w:rsidRPr="00A36A4A" w:rsidRDefault="00A36A4A" w:rsidP="00A36A4A">
      <w:pPr>
        <w:rPr>
          <w:lang w:val="es-MX"/>
        </w:rPr>
      </w:pPr>
      <w:r w:rsidRPr="00A36A4A">
        <w:rPr>
          <w:lang w:val="es-MX"/>
        </w:rPr>
        <w:t>Este capítulo destaca la importancia de replantear la EP/FP como un fenómeno moldeado por vulnerabilidades diversas, lo que abre nuevas posibilidades para diseñar políticas más justas y efectivas.</w:t>
      </w:r>
    </w:p>
    <w:p w14:paraId="1F89143B" w14:textId="77777777" w:rsidR="00C16D56" w:rsidRPr="00A36A4A" w:rsidRDefault="00C16D56">
      <w:pPr>
        <w:rPr>
          <w:lang w:val="es-MX"/>
        </w:rPr>
      </w:pPr>
    </w:p>
    <w:sectPr w:rsidR="00C16D56" w:rsidRPr="00A36A4A" w:rsidSect="009200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E2F53"/>
    <w:multiLevelType w:val="multilevel"/>
    <w:tmpl w:val="7644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46938"/>
    <w:multiLevelType w:val="multilevel"/>
    <w:tmpl w:val="9D4A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03786"/>
    <w:multiLevelType w:val="multilevel"/>
    <w:tmpl w:val="7CF4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E7DBD"/>
    <w:multiLevelType w:val="multilevel"/>
    <w:tmpl w:val="0C324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66B38"/>
    <w:multiLevelType w:val="multilevel"/>
    <w:tmpl w:val="1EFAB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3180F"/>
    <w:multiLevelType w:val="multilevel"/>
    <w:tmpl w:val="38EE7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F0B02"/>
    <w:multiLevelType w:val="multilevel"/>
    <w:tmpl w:val="0BA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0E6C01"/>
    <w:multiLevelType w:val="multilevel"/>
    <w:tmpl w:val="406C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62CD1"/>
    <w:multiLevelType w:val="multilevel"/>
    <w:tmpl w:val="0804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74FAC"/>
    <w:multiLevelType w:val="multilevel"/>
    <w:tmpl w:val="84CE4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E1AE4"/>
    <w:multiLevelType w:val="multilevel"/>
    <w:tmpl w:val="A90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714E1"/>
    <w:multiLevelType w:val="multilevel"/>
    <w:tmpl w:val="4764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891432">
    <w:abstractNumId w:val="0"/>
  </w:num>
  <w:num w:numId="2" w16cid:durableId="1944413220">
    <w:abstractNumId w:val="8"/>
  </w:num>
  <w:num w:numId="3" w16cid:durableId="1393693262">
    <w:abstractNumId w:val="10"/>
  </w:num>
  <w:num w:numId="4" w16cid:durableId="1683044898">
    <w:abstractNumId w:val="7"/>
  </w:num>
  <w:num w:numId="5" w16cid:durableId="467430399">
    <w:abstractNumId w:val="11"/>
  </w:num>
  <w:num w:numId="6" w16cid:durableId="1663507258">
    <w:abstractNumId w:val="4"/>
  </w:num>
  <w:num w:numId="7" w16cid:durableId="2119567135">
    <w:abstractNumId w:val="3"/>
  </w:num>
  <w:num w:numId="8" w16cid:durableId="1455711974">
    <w:abstractNumId w:val="6"/>
  </w:num>
  <w:num w:numId="9" w16cid:durableId="645746853">
    <w:abstractNumId w:val="5"/>
  </w:num>
  <w:num w:numId="10" w16cid:durableId="970402695">
    <w:abstractNumId w:val="1"/>
  </w:num>
  <w:num w:numId="11" w16cid:durableId="1686208339">
    <w:abstractNumId w:val="2"/>
  </w:num>
  <w:num w:numId="12" w16cid:durableId="17810248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A4A"/>
    <w:rsid w:val="009200E1"/>
    <w:rsid w:val="00A36A4A"/>
    <w:rsid w:val="00B226CE"/>
    <w:rsid w:val="00C1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F09F"/>
  <w15:chartTrackingRefBased/>
  <w15:docId w15:val="{0E1B637D-547F-4065-A455-36716F72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1026</Words>
  <Characters>5850</Characters>
  <Application>Microsoft Office Word</Application>
  <DocSecurity>0</DocSecurity>
  <Lines>48</Lines>
  <Paragraphs>13</Paragraphs>
  <ScaleCrop>false</ScaleCrop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Indira Romero</dc:creator>
  <cp:keywords/>
  <dc:description/>
  <cp:lastModifiedBy>Indira Romero</cp:lastModifiedBy>
  <cp:revision>1</cp:revision>
  <dcterms:created xsi:type="dcterms:W3CDTF">2025-01-26T20:39:00Z</dcterms:created>
  <dcterms:modified xsi:type="dcterms:W3CDTF">2025-01-26T20:40:00Z</dcterms:modified>
</cp:coreProperties>
</file>