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7382" w14:textId="77777777" w:rsidR="002E43FC" w:rsidRPr="002E43FC" w:rsidRDefault="002E43FC" w:rsidP="002E43FC">
      <w:pPr>
        <w:rPr>
          <w:lang w:val="es-MX"/>
        </w:rPr>
      </w:pPr>
      <w:r w:rsidRPr="002E43FC">
        <w:rPr>
          <w:lang w:val="es-MX"/>
        </w:rPr>
        <w:t xml:space="preserve">Este capítulo aborda la </w:t>
      </w:r>
      <w:r w:rsidRPr="002E43FC">
        <w:rPr>
          <w:b/>
          <w:bCs/>
          <w:lang w:val="es-MX"/>
        </w:rPr>
        <w:t>pobreza energética en verano (Summer Energy Poverty, SEP)</w:t>
      </w:r>
      <w:r w:rsidRPr="002E43FC">
        <w:rPr>
          <w:lang w:val="es-MX"/>
        </w:rPr>
        <w:t xml:space="preserve">, un fenómeno que afecta especialmente a los hogares vulnerables en Europa del Sur, donde más del 20% de los hogares reportan no poder mantener sus viviendas en condiciones confortables durante el verano. En el contexto del cambio climático y el aumento de olas de calor, el estudio se enfoca en comprender las estrategias y vivencias de las personas que enfrentan la SEP, utilizando métodos cualitativos como la </w:t>
      </w:r>
      <w:r w:rsidRPr="002E43FC">
        <w:rPr>
          <w:b/>
          <w:bCs/>
          <w:lang w:val="es-MX"/>
        </w:rPr>
        <w:t>Investigación-Acción Participativa (Participatory Action Research, PAR)</w:t>
      </w:r>
      <w:r w:rsidRPr="002E43FC">
        <w:rPr>
          <w:lang w:val="es-MX"/>
        </w:rPr>
        <w:t xml:space="preserve"> dentro del marco del proyecto europeo </w:t>
      </w:r>
      <w:r w:rsidRPr="002E43FC">
        <w:rPr>
          <w:b/>
          <w:bCs/>
          <w:lang w:val="es-MX"/>
        </w:rPr>
        <w:t>COOLTORISE</w:t>
      </w:r>
      <w:r w:rsidRPr="002E43FC">
        <w:rPr>
          <w:lang w:val="es-MX"/>
        </w:rPr>
        <w:t>.</w:t>
      </w:r>
    </w:p>
    <w:p w14:paraId="436511BA" w14:textId="77777777" w:rsidR="002E43FC" w:rsidRPr="002E43FC" w:rsidRDefault="002E43FC" w:rsidP="002E43FC">
      <w:r w:rsidRPr="002E43FC">
        <w:pict w14:anchorId="58AA7A7C">
          <v:rect id="_x0000_i1055" style="width:0;height:1.5pt" o:hralign="center" o:hrstd="t" o:hr="t" fillcolor="#a0a0a0" stroked="f"/>
        </w:pict>
      </w:r>
    </w:p>
    <w:p w14:paraId="1765DBB3" w14:textId="77777777" w:rsidR="002E43FC" w:rsidRPr="002E43FC" w:rsidRDefault="002E43FC" w:rsidP="002E43FC">
      <w:pPr>
        <w:rPr>
          <w:b/>
          <w:bCs/>
        </w:rPr>
      </w:pPr>
      <w:r w:rsidRPr="002E43FC">
        <w:rPr>
          <w:b/>
          <w:bCs/>
        </w:rPr>
        <w:t>1. Introducción</w:t>
      </w:r>
    </w:p>
    <w:p w14:paraId="39AA0E50" w14:textId="77777777" w:rsidR="002E43FC" w:rsidRPr="002E43FC" w:rsidRDefault="002E43FC" w:rsidP="002E43FC">
      <w:pPr>
        <w:numPr>
          <w:ilvl w:val="0"/>
          <w:numId w:val="1"/>
        </w:numPr>
        <w:rPr>
          <w:lang w:val="es-MX"/>
        </w:rPr>
      </w:pPr>
      <w:r w:rsidRPr="002E43FC">
        <w:rPr>
          <w:b/>
          <w:bCs/>
          <w:lang w:val="es-MX"/>
        </w:rPr>
        <w:t>Pobreza energética en verano (SEP):</w:t>
      </w:r>
    </w:p>
    <w:p w14:paraId="4BF3D3F3" w14:textId="77777777" w:rsidR="002E43FC" w:rsidRPr="002E43FC" w:rsidRDefault="002E43FC" w:rsidP="002E43FC">
      <w:pPr>
        <w:numPr>
          <w:ilvl w:val="1"/>
          <w:numId w:val="1"/>
        </w:numPr>
        <w:rPr>
          <w:lang w:val="es-MX"/>
        </w:rPr>
      </w:pPr>
      <w:r w:rsidRPr="002E43FC">
        <w:rPr>
          <w:lang w:val="es-MX"/>
        </w:rPr>
        <w:t>Aunque la pobreza energética en invierno ha sido ampliamente estudiada, la SEP es un fenómeno menos explorado y con escasos indicadores específicos.</w:t>
      </w:r>
    </w:p>
    <w:p w14:paraId="6416F6A7" w14:textId="77777777" w:rsidR="002E43FC" w:rsidRPr="002E43FC" w:rsidRDefault="002E43FC" w:rsidP="002E43FC">
      <w:pPr>
        <w:numPr>
          <w:ilvl w:val="1"/>
          <w:numId w:val="1"/>
        </w:numPr>
        <w:rPr>
          <w:lang w:val="es-MX"/>
        </w:rPr>
      </w:pPr>
      <w:r w:rsidRPr="002E43FC">
        <w:rPr>
          <w:lang w:val="es-MX"/>
        </w:rPr>
        <w:t>Los hogares vulnerables tienden a buscar refugio en espacios públicos para evitar temperaturas extremas en interiores, resaltando la importancia de estrategias comunitarias y urbanas para mitigar los efectos del calor.</w:t>
      </w:r>
    </w:p>
    <w:p w14:paraId="60015BA7" w14:textId="77777777" w:rsidR="002E43FC" w:rsidRPr="002E43FC" w:rsidRDefault="002E43FC" w:rsidP="002E43FC">
      <w:pPr>
        <w:numPr>
          <w:ilvl w:val="0"/>
          <w:numId w:val="1"/>
        </w:numPr>
      </w:pPr>
      <w:r w:rsidRPr="002E43FC">
        <w:rPr>
          <w:b/>
          <w:bCs/>
        </w:rPr>
        <w:t>Importancia de métodos cualitativos:</w:t>
      </w:r>
    </w:p>
    <w:p w14:paraId="2F260098" w14:textId="77777777" w:rsidR="002E43FC" w:rsidRPr="002E43FC" w:rsidRDefault="002E43FC" w:rsidP="002E43FC">
      <w:pPr>
        <w:numPr>
          <w:ilvl w:val="1"/>
          <w:numId w:val="1"/>
        </w:numPr>
        <w:rPr>
          <w:lang w:val="es-MX"/>
        </w:rPr>
      </w:pPr>
      <w:r w:rsidRPr="002E43FC">
        <w:rPr>
          <w:lang w:val="es-MX"/>
        </w:rPr>
        <w:t>Los aspectos cualitativos, como el comportamiento, las estrategias de adaptación y los factores culturales, son esenciales para entender cómo las personas perciben y afrontan las altas temperaturas.</w:t>
      </w:r>
    </w:p>
    <w:p w14:paraId="5FF18269" w14:textId="77777777" w:rsidR="002E43FC" w:rsidRPr="002E43FC" w:rsidRDefault="002E43FC" w:rsidP="002E43FC">
      <w:pPr>
        <w:numPr>
          <w:ilvl w:val="1"/>
          <w:numId w:val="1"/>
        </w:numPr>
        <w:rPr>
          <w:lang w:val="es-MX"/>
        </w:rPr>
      </w:pPr>
      <w:r w:rsidRPr="002E43FC">
        <w:rPr>
          <w:lang w:val="es-MX"/>
        </w:rPr>
        <w:t>El capítulo enfatiza la necesidad de integrar la experiencia vivida en el estudio de la SEP, especialmente en condiciones donde la adaptación térmica depende de los hábitos de los usuarios.</w:t>
      </w:r>
    </w:p>
    <w:p w14:paraId="4F24E304" w14:textId="77777777" w:rsidR="002E43FC" w:rsidRPr="002E43FC" w:rsidRDefault="002E43FC" w:rsidP="002E43FC">
      <w:pPr>
        <w:numPr>
          <w:ilvl w:val="0"/>
          <w:numId w:val="1"/>
        </w:numPr>
      </w:pPr>
      <w:r w:rsidRPr="002E43FC">
        <w:rPr>
          <w:b/>
          <w:bCs/>
        </w:rPr>
        <w:t>Proyecto COOLTORISE:</w:t>
      </w:r>
    </w:p>
    <w:p w14:paraId="5525E75E" w14:textId="77777777" w:rsidR="002E43FC" w:rsidRPr="002E43FC" w:rsidRDefault="002E43FC" w:rsidP="002E43FC">
      <w:pPr>
        <w:numPr>
          <w:ilvl w:val="1"/>
          <w:numId w:val="1"/>
        </w:numPr>
        <w:rPr>
          <w:lang w:val="es-MX"/>
        </w:rPr>
      </w:pPr>
      <w:r w:rsidRPr="002E43FC">
        <w:rPr>
          <w:lang w:val="es-MX"/>
        </w:rPr>
        <w:t>Este es el primer proyecto financiado por la Comisión Europea para profundizar en el estudio de la SEP en Europa del Sur (España, Italia, Grecia y Bulgaria).</w:t>
      </w:r>
    </w:p>
    <w:p w14:paraId="2A29F5F7" w14:textId="77777777" w:rsidR="002E43FC" w:rsidRPr="002E43FC" w:rsidRDefault="002E43FC" w:rsidP="002E43FC">
      <w:pPr>
        <w:numPr>
          <w:ilvl w:val="1"/>
          <w:numId w:val="1"/>
        </w:numPr>
      </w:pPr>
      <w:r w:rsidRPr="002E43FC">
        <w:t xml:space="preserve">Objetivos principales: </w:t>
      </w:r>
    </w:p>
    <w:p w14:paraId="26CDBF07" w14:textId="77777777" w:rsidR="002E43FC" w:rsidRPr="002E43FC" w:rsidRDefault="002E43FC" w:rsidP="002E43FC">
      <w:pPr>
        <w:numPr>
          <w:ilvl w:val="2"/>
          <w:numId w:val="1"/>
        </w:numPr>
        <w:rPr>
          <w:lang w:val="es-MX"/>
        </w:rPr>
      </w:pPr>
      <w:r w:rsidRPr="002E43FC">
        <w:rPr>
          <w:lang w:val="es-MX"/>
        </w:rPr>
        <w:t>Reducir las necesidades de refrigeración mediante estrategias pasivas.</w:t>
      </w:r>
    </w:p>
    <w:p w14:paraId="3E262F28" w14:textId="77777777" w:rsidR="002E43FC" w:rsidRPr="002E43FC" w:rsidRDefault="002E43FC" w:rsidP="002E43FC">
      <w:pPr>
        <w:numPr>
          <w:ilvl w:val="2"/>
          <w:numId w:val="1"/>
        </w:numPr>
        <w:rPr>
          <w:lang w:val="es-MX"/>
        </w:rPr>
      </w:pPr>
      <w:r w:rsidRPr="002E43FC">
        <w:rPr>
          <w:lang w:val="es-MX"/>
        </w:rPr>
        <w:t>Mejorar las condiciones térmicas interiores.</w:t>
      </w:r>
    </w:p>
    <w:p w14:paraId="59EBF389" w14:textId="77777777" w:rsidR="002E43FC" w:rsidRPr="002E43FC" w:rsidRDefault="002E43FC" w:rsidP="002E43FC">
      <w:pPr>
        <w:numPr>
          <w:ilvl w:val="2"/>
          <w:numId w:val="1"/>
        </w:numPr>
        <w:rPr>
          <w:lang w:val="es-MX"/>
        </w:rPr>
      </w:pPr>
      <w:r w:rsidRPr="002E43FC">
        <w:rPr>
          <w:lang w:val="es-MX"/>
        </w:rPr>
        <w:t>Incrementar la conciencia sobre la SEP a través de talleres y actividades comunitarias.</w:t>
      </w:r>
    </w:p>
    <w:p w14:paraId="4BEABF16" w14:textId="77777777" w:rsidR="002E43FC" w:rsidRPr="002E43FC" w:rsidRDefault="002E43FC" w:rsidP="002E43FC">
      <w:r w:rsidRPr="002E43FC">
        <w:pict w14:anchorId="1F29D6EB">
          <v:rect id="_x0000_i1056" style="width:0;height:1.5pt" o:hralign="center" o:hrstd="t" o:hr="t" fillcolor="#a0a0a0" stroked="f"/>
        </w:pict>
      </w:r>
    </w:p>
    <w:p w14:paraId="07B1938D" w14:textId="77777777" w:rsidR="002E43FC" w:rsidRPr="002E43FC" w:rsidRDefault="002E43FC" w:rsidP="002E43FC">
      <w:pPr>
        <w:rPr>
          <w:b/>
          <w:bCs/>
          <w:lang w:val="es-MX"/>
        </w:rPr>
      </w:pPr>
      <w:r w:rsidRPr="002E43FC">
        <w:rPr>
          <w:b/>
          <w:bCs/>
          <w:lang w:val="es-MX"/>
        </w:rPr>
        <w:t>2. Métodos</w:t>
      </w:r>
    </w:p>
    <w:p w14:paraId="4276328F" w14:textId="77777777" w:rsidR="002E43FC" w:rsidRPr="002E43FC" w:rsidRDefault="002E43FC" w:rsidP="002E43FC">
      <w:pPr>
        <w:rPr>
          <w:lang w:val="es-MX"/>
        </w:rPr>
      </w:pPr>
      <w:r w:rsidRPr="002E43FC">
        <w:rPr>
          <w:lang w:val="es-MX"/>
        </w:rPr>
        <w:lastRenderedPageBreak/>
        <w:t>El proyecto implementó tres tipos de talleres en Madrid entre 2022 y 2023, utilizando enfoques cualitativos para explorar la experiencia vivida de la SEP a diferentes escalas (vivienda, urbana y corporal).</w:t>
      </w:r>
    </w:p>
    <w:p w14:paraId="4B7E637A" w14:textId="77777777" w:rsidR="002E43FC" w:rsidRPr="002E43FC" w:rsidRDefault="002E43FC" w:rsidP="002E43FC">
      <w:pPr>
        <w:rPr>
          <w:b/>
          <w:bCs/>
        </w:rPr>
      </w:pPr>
      <w:r w:rsidRPr="002E43FC">
        <w:rPr>
          <w:b/>
          <w:bCs/>
        </w:rPr>
        <w:t>2.1. Talleres de cultura energética</w:t>
      </w:r>
    </w:p>
    <w:p w14:paraId="4ABB1CC1" w14:textId="77777777" w:rsidR="002E43FC" w:rsidRPr="002E43FC" w:rsidRDefault="002E43FC" w:rsidP="002E43FC">
      <w:pPr>
        <w:numPr>
          <w:ilvl w:val="0"/>
          <w:numId w:val="2"/>
        </w:numPr>
      </w:pPr>
      <w:r w:rsidRPr="002E43FC">
        <w:rPr>
          <w:b/>
          <w:bCs/>
        </w:rPr>
        <w:t>Objetivo:</w:t>
      </w:r>
      <w:r w:rsidRPr="002E43FC">
        <w:t xml:space="preserve"> </w:t>
      </w:r>
    </w:p>
    <w:p w14:paraId="074B055D" w14:textId="77777777" w:rsidR="002E43FC" w:rsidRPr="002E43FC" w:rsidRDefault="002E43FC" w:rsidP="002E43FC">
      <w:pPr>
        <w:numPr>
          <w:ilvl w:val="1"/>
          <w:numId w:val="2"/>
        </w:numPr>
        <w:rPr>
          <w:lang w:val="es-MX"/>
        </w:rPr>
      </w:pPr>
      <w:r w:rsidRPr="002E43FC">
        <w:rPr>
          <w:lang w:val="es-MX"/>
        </w:rPr>
        <w:t>Identificar estrategias que los participantes ya utilizan para enfrentar el calor, introducir nuevas estrategias y evaluar su eficacia.</w:t>
      </w:r>
    </w:p>
    <w:p w14:paraId="64196DD1" w14:textId="77777777" w:rsidR="002E43FC" w:rsidRPr="002E43FC" w:rsidRDefault="002E43FC" w:rsidP="002E43FC">
      <w:pPr>
        <w:numPr>
          <w:ilvl w:val="0"/>
          <w:numId w:val="2"/>
        </w:numPr>
      </w:pPr>
      <w:r w:rsidRPr="002E43FC">
        <w:rPr>
          <w:b/>
          <w:bCs/>
        </w:rPr>
        <w:t>Metodología:</w:t>
      </w:r>
      <w:r w:rsidRPr="002E43FC">
        <w:t xml:space="preserve"> </w:t>
      </w:r>
    </w:p>
    <w:p w14:paraId="3E96CB22" w14:textId="77777777" w:rsidR="002E43FC" w:rsidRPr="002E43FC" w:rsidRDefault="002E43FC" w:rsidP="002E43FC">
      <w:pPr>
        <w:numPr>
          <w:ilvl w:val="1"/>
          <w:numId w:val="2"/>
        </w:numPr>
        <w:rPr>
          <w:lang w:val="es-MX"/>
        </w:rPr>
      </w:pPr>
      <w:r w:rsidRPr="002E43FC">
        <w:rPr>
          <w:lang w:val="es-MX"/>
        </w:rPr>
        <w:t>Los participantes (grupos de 8-10 personas) escribieron las estrategias que usan en sus hogares, las discutieron colectivamente y aprendieron sobre estrategias adicionales basadas en principios bioclimáticos.</w:t>
      </w:r>
    </w:p>
    <w:p w14:paraId="39FBB9E2" w14:textId="77777777" w:rsidR="002E43FC" w:rsidRPr="002E43FC" w:rsidRDefault="002E43FC" w:rsidP="002E43FC">
      <w:pPr>
        <w:numPr>
          <w:ilvl w:val="1"/>
          <w:numId w:val="2"/>
        </w:numPr>
        <w:rPr>
          <w:lang w:val="es-MX"/>
        </w:rPr>
      </w:pPr>
      <w:r w:rsidRPr="002E43FC">
        <w:rPr>
          <w:lang w:val="es-MX"/>
        </w:rPr>
        <w:t xml:space="preserve">Las estrategias se clasificaron en tres categorías: </w:t>
      </w:r>
    </w:p>
    <w:p w14:paraId="0916E779" w14:textId="77777777" w:rsidR="002E43FC" w:rsidRPr="002E43FC" w:rsidRDefault="002E43FC" w:rsidP="002E43FC">
      <w:pPr>
        <w:numPr>
          <w:ilvl w:val="2"/>
          <w:numId w:val="2"/>
        </w:numPr>
        <w:rPr>
          <w:lang w:val="es-MX"/>
        </w:rPr>
      </w:pPr>
      <w:r w:rsidRPr="002E43FC">
        <w:rPr>
          <w:b/>
          <w:bCs/>
          <w:lang w:val="es-MX"/>
        </w:rPr>
        <w:t>Eliminar:</w:t>
      </w:r>
      <w:r w:rsidRPr="002E43FC">
        <w:rPr>
          <w:lang w:val="es-MX"/>
        </w:rPr>
        <w:t xml:space="preserve"> Estrategias ineficaces o contraproducentes (e.g., ventilación en horas de calor extremo).</w:t>
      </w:r>
    </w:p>
    <w:p w14:paraId="4EBAD4AA" w14:textId="77777777" w:rsidR="002E43FC" w:rsidRPr="002E43FC" w:rsidRDefault="002E43FC" w:rsidP="002E43FC">
      <w:pPr>
        <w:numPr>
          <w:ilvl w:val="2"/>
          <w:numId w:val="2"/>
        </w:numPr>
        <w:rPr>
          <w:lang w:val="es-MX"/>
        </w:rPr>
      </w:pPr>
      <w:r w:rsidRPr="002E43FC">
        <w:rPr>
          <w:b/>
          <w:bCs/>
          <w:lang w:val="es-MX"/>
        </w:rPr>
        <w:t>Mantener:</w:t>
      </w:r>
      <w:r w:rsidRPr="002E43FC">
        <w:rPr>
          <w:lang w:val="es-MX"/>
        </w:rPr>
        <w:t xml:space="preserve"> Estrategias eficaces ya implementadas (e.g., duchas frías, evitar actividad física en horas centrales).</w:t>
      </w:r>
    </w:p>
    <w:p w14:paraId="707D5113" w14:textId="77777777" w:rsidR="002E43FC" w:rsidRPr="002E43FC" w:rsidRDefault="002E43FC" w:rsidP="002E43FC">
      <w:pPr>
        <w:numPr>
          <w:ilvl w:val="2"/>
          <w:numId w:val="2"/>
        </w:numPr>
        <w:rPr>
          <w:lang w:val="es-MX"/>
        </w:rPr>
      </w:pPr>
      <w:r w:rsidRPr="002E43FC">
        <w:rPr>
          <w:b/>
          <w:bCs/>
          <w:lang w:val="es-MX"/>
        </w:rPr>
        <w:t>Implementar:</w:t>
      </w:r>
      <w:r w:rsidRPr="002E43FC">
        <w:rPr>
          <w:lang w:val="es-MX"/>
        </w:rPr>
        <w:t xml:space="preserve"> Estrategias nuevas sugeridas (e.g., instalar toldos, ventilación cruzada, enfriamiento evaporativo).</w:t>
      </w:r>
    </w:p>
    <w:p w14:paraId="129C4582" w14:textId="77777777" w:rsidR="002E43FC" w:rsidRPr="002E43FC" w:rsidRDefault="002E43FC" w:rsidP="002E43FC">
      <w:pPr>
        <w:numPr>
          <w:ilvl w:val="0"/>
          <w:numId w:val="2"/>
        </w:numPr>
      </w:pPr>
      <w:r w:rsidRPr="002E43FC">
        <w:rPr>
          <w:b/>
          <w:bCs/>
        </w:rPr>
        <w:t>Resultados:</w:t>
      </w:r>
      <w:r w:rsidRPr="002E43FC">
        <w:t xml:space="preserve"> </w:t>
      </w:r>
    </w:p>
    <w:p w14:paraId="10234C98" w14:textId="77777777" w:rsidR="002E43FC" w:rsidRPr="002E43FC" w:rsidRDefault="002E43FC" w:rsidP="002E43FC">
      <w:pPr>
        <w:numPr>
          <w:ilvl w:val="1"/>
          <w:numId w:val="2"/>
        </w:numPr>
        <w:rPr>
          <w:lang w:val="es-MX"/>
        </w:rPr>
      </w:pPr>
      <w:r w:rsidRPr="002E43FC">
        <w:rPr>
          <w:lang w:val="es-MX"/>
        </w:rPr>
        <w:t>Se destacaron errores comunes, como el mal uso de la ventilación o enfriadores evaporativos sin ventilación adecuada. También se identificaron estrategias desconocidas que los participantes estaban dispuestos a incorporar.</w:t>
      </w:r>
    </w:p>
    <w:p w14:paraId="353E17D2" w14:textId="77777777" w:rsidR="002E43FC" w:rsidRPr="002E43FC" w:rsidRDefault="002E43FC" w:rsidP="002E43FC">
      <w:pPr>
        <w:rPr>
          <w:b/>
          <w:bCs/>
        </w:rPr>
      </w:pPr>
      <w:r w:rsidRPr="002E43FC">
        <w:rPr>
          <w:b/>
          <w:bCs/>
        </w:rPr>
        <w:t>2.2. Talleres de mapeo colaborativo</w:t>
      </w:r>
    </w:p>
    <w:p w14:paraId="2A249A66" w14:textId="77777777" w:rsidR="002E43FC" w:rsidRPr="002E43FC" w:rsidRDefault="002E43FC" w:rsidP="002E43FC">
      <w:pPr>
        <w:numPr>
          <w:ilvl w:val="0"/>
          <w:numId w:val="3"/>
        </w:numPr>
      </w:pPr>
      <w:r w:rsidRPr="002E43FC">
        <w:rPr>
          <w:b/>
          <w:bCs/>
        </w:rPr>
        <w:t>Objetivo:</w:t>
      </w:r>
      <w:r w:rsidRPr="002E43FC">
        <w:t xml:space="preserve"> </w:t>
      </w:r>
    </w:p>
    <w:p w14:paraId="5943FCFE" w14:textId="77777777" w:rsidR="002E43FC" w:rsidRPr="002E43FC" w:rsidRDefault="002E43FC" w:rsidP="002E43FC">
      <w:pPr>
        <w:numPr>
          <w:ilvl w:val="1"/>
          <w:numId w:val="3"/>
        </w:numPr>
        <w:rPr>
          <w:lang w:val="es-MX"/>
        </w:rPr>
      </w:pPr>
      <w:r w:rsidRPr="002E43FC">
        <w:rPr>
          <w:lang w:val="es-MX"/>
        </w:rPr>
        <w:t>Identificar recursos climáticos y refugios en espacios públicos, analizar rutas y espacios urbanos desde la perspectiva de su uso en verano.</w:t>
      </w:r>
    </w:p>
    <w:p w14:paraId="204D701F" w14:textId="77777777" w:rsidR="002E43FC" w:rsidRPr="002E43FC" w:rsidRDefault="002E43FC" w:rsidP="002E43FC">
      <w:pPr>
        <w:numPr>
          <w:ilvl w:val="0"/>
          <w:numId w:val="3"/>
        </w:numPr>
      </w:pPr>
      <w:r w:rsidRPr="002E43FC">
        <w:rPr>
          <w:b/>
          <w:bCs/>
        </w:rPr>
        <w:t>Metodología:</w:t>
      </w:r>
      <w:r w:rsidRPr="002E43FC">
        <w:t xml:space="preserve"> </w:t>
      </w:r>
    </w:p>
    <w:p w14:paraId="55D3128D" w14:textId="77777777" w:rsidR="002E43FC" w:rsidRPr="002E43FC" w:rsidRDefault="002E43FC" w:rsidP="002E43FC">
      <w:pPr>
        <w:numPr>
          <w:ilvl w:val="1"/>
          <w:numId w:val="3"/>
        </w:numPr>
        <w:rPr>
          <w:lang w:val="es-MX"/>
        </w:rPr>
      </w:pPr>
      <w:r w:rsidRPr="002E43FC">
        <w:rPr>
          <w:lang w:val="es-MX"/>
        </w:rPr>
        <w:t xml:space="preserve">Los participantes (grupos de 10-15 personas) utilizaron mapas sin etiquetas de sus vecindarios para señalar: </w:t>
      </w:r>
    </w:p>
    <w:p w14:paraId="1D7B9B65" w14:textId="77777777" w:rsidR="002E43FC" w:rsidRPr="002E43FC" w:rsidRDefault="002E43FC" w:rsidP="002E43FC">
      <w:pPr>
        <w:numPr>
          <w:ilvl w:val="2"/>
          <w:numId w:val="3"/>
        </w:numPr>
        <w:rPr>
          <w:lang w:val="es-MX"/>
        </w:rPr>
      </w:pPr>
      <w:r w:rsidRPr="002E43FC">
        <w:rPr>
          <w:lang w:val="es-MX"/>
        </w:rPr>
        <w:t>Refugios climáticos (e.g., parques, fuentes de agua, vegetación).</w:t>
      </w:r>
    </w:p>
    <w:p w14:paraId="2A0521F2" w14:textId="77777777" w:rsidR="002E43FC" w:rsidRPr="002E43FC" w:rsidRDefault="002E43FC" w:rsidP="002E43FC">
      <w:pPr>
        <w:numPr>
          <w:ilvl w:val="2"/>
          <w:numId w:val="3"/>
        </w:numPr>
        <w:rPr>
          <w:lang w:val="es-MX"/>
        </w:rPr>
      </w:pPr>
      <w:r w:rsidRPr="002E43FC">
        <w:rPr>
          <w:lang w:val="es-MX"/>
        </w:rPr>
        <w:t>Rutas adaptadas al verano (e.g., caminos con sombra).</w:t>
      </w:r>
    </w:p>
    <w:p w14:paraId="21F419DB" w14:textId="77777777" w:rsidR="002E43FC" w:rsidRPr="002E43FC" w:rsidRDefault="002E43FC" w:rsidP="002E43FC">
      <w:pPr>
        <w:numPr>
          <w:ilvl w:val="2"/>
          <w:numId w:val="3"/>
        </w:numPr>
        <w:rPr>
          <w:lang w:val="es-MX"/>
        </w:rPr>
      </w:pPr>
      <w:r w:rsidRPr="002E43FC">
        <w:rPr>
          <w:lang w:val="es-MX"/>
        </w:rPr>
        <w:t>Espacios recreativos y de tránsito.</w:t>
      </w:r>
    </w:p>
    <w:p w14:paraId="2C90B157" w14:textId="77777777" w:rsidR="002E43FC" w:rsidRPr="002E43FC" w:rsidRDefault="002E43FC" w:rsidP="002E43FC">
      <w:pPr>
        <w:numPr>
          <w:ilvl w:val="2"/>
          <w:numId w:val="3"/>
        </w:numPr>
        <w:rPr>
          <w:lang w:val="es-MX"/>
        </w:rPr>
      </w:pPr>
      <w:r w:rsidRPr="002E43FC">
        <w:rPr>
          <w:lang w:val="es-MX"/>
        </w:rPr>
        <w:lastRenderedPageBreak/>
        <w:t>Lugares desaparecidos que antes ofrecían alivio térmico (e.g., fuentes y vegetación eliminadas).</w:t>
      </w:r>
    </w:p>
    <w:p w14:paraId="45F014B9" w14:textId="77777777" w:rsidR="002E43FC" w:rsidRPr="002E43FC" w:rsidRDefault="002E43FC" w:rsidP="002E43FC">
      <w:pPr>
        <w:numPr>
          <w:ilvl w:val="0"/>
          <w:numId w:val="3"/>
        </w:numPr>
      </w:pPr>
      <w:r w:rsidRPr="002E43FC">
        <w:rPr>
          <w:b/>
          <w:bCs/>
        </w:rPr>
        <w:t>Resultados:</w:t>
      </w:r>
      <w:r w:rsidRPr="002E43FC">
        <w:t xml:space="preserve"> </w:t>
      </w:r>
    </w:p>
    <w:p w14:paraId="2657C6F0" w14:textId="77777777" w:rsidR="002E43FC" w:rsidRPr="002E43FC" w:rsidRDefault="002E43FC" w:rsidP="002E43FC">
      <w:pPr>
        <w:numPr>
          <w:ilvl w:val="1"/>
          <w:numId w:val="3"/>
        </w:numPr>
        <w:rPr>
          <w:lang w:val="es-MX"/>
        </w:rPr>
      </w:pPr>
      <w:r w:rsidRPr="002E43FC">
        <w:rPr>
          <w:lang w:val="es-MX"/>
        </w:rPr>
        <w:t>Se identificaron deficiencias en los espacios públicos, como la falta de infraestructura de agua, vegetación estratégica y diseño bioclimático.</w:t>
      </w:r>
    </w:p>
    <w:p w14:paraId="1077B4D7" w14:textId="77777777" w:rsidR="002E43FC" w:rsidRPr="002E43FC" w:rsidRDefault="002E43FC" w:rsidP="002E43FC">
      <w:pPr>
        <w:numPr>
          <w:ilvl w:val="1"/>
          <w:numId w:val="3"/>
        </w:numPr>
        <w:rPr>
          <w:lang w:val="es-MX"/>
        </w:rPr>
      </w:pPr>
      <w:r w:rsidRPr="002E43FC">
        <w:rPr>
          <w:lang w:val="es-MX"/>
        </w:rPr>
        <w:t>Los puntos de refugio climático suelen ser privados (e.g., piscinas residenciales) o comerciales (e.g., centros comerciales), mientras que los espacios públicos son limitados en horario y acceso (e.g., bibliotecas, centros culturales).</w:t>
      </w:r>
    </w:p>
    <w:p w14:paraId="5B6152CD" w14:textId="77777777" w:rsidR="002E43FC" w:rsidRPr="002E43FC" w:rsidRDefault="002E43FC" w:rsidP="002E43FC">
      <w:pPr>
        <w:rPr>
          <w:b/>
          <w:bCs/>
        </w:rPr>
      </w:pPr>
      <w:r w:rsidRPr="002E43FC">
        <w:rPr>
          <w:b/>
          <w:bCs/>
        </w:rPr>
        <w:t>2.3. Talleres de recorrido a pie</w:t>
      </w:r>
    </w:p>
    <w:p w14:paraId="3FB2733D" w14:textId="77777777" w:rsidR="002E43FC" w:rsidRPr="002E43FC" w:rsidRDefault="002E43FC" w:rsidP="002E43FC">
      <w:pPr>
        <w:numPr>
          <w:ilvl w:val="0"/>
          <w:numId w:val="4"/>
        </w:numPr>
      </w:pPr>
      <w:r w:rsidRPr="002E43FC">
        <w:rPr>
          <w:b/>
          <w:bCs/>
        </w:rPr>
        <w:t>Objetivo:</w:t>
      </w:r>
      <w:r w:rsidRPr="002E43FC">
        <w:t xml:space="preserve"> </w:t>
      </w:r>
    </w:p>
    <w:p w14:paraId="3BFBD329" w14:textId="77777777" w:rsidR="002E43FC" w:rsidRPr="002E43FC" w:rsidRDefault="002E43FC" w:rsidP="002E43FC">
      <w:pPr>
        <w:numPr>
          <w:ilvl w:val="1"/>
          <w:numId w:val="4"/>
        </w:numPr>
        <w:rPr>
          <w:lang w:val="es-MX"/>
        </w:rPr>
      </w:pPr>
      <w:r w:rsidRPr="002E43FC">
        <w:rPr>
          <w:lang w:val="es-MX"/>
        </w:rPr>
        <w:t>Evaluar in situ cómo se utilizan los refugios climáticos y experimentar las condiciones térmicas en el espacio público.</w:t>
      </w:r>
    </w:p>
    <w:p w14:paraId="46E0AA3B" w14:textId="77777777" w:rsidR="002E43FC" w:rsidRPr="002E43FC" w:rsidRDefault="002E43FC" w:rsidP="002E43FC">
      <w:pPr>
        <w:numPr>
          <w:ilvl w:val="0"/>
          <w:numId w:val="4"/>
        </w:numPr>
      </w:pPr>
      <w:r w:rsidRPr="002E43FC">
        <w:rPr>
          <w:b/>
          <w:bCs/>
        </w:rPr>
        <w:t>Metodología:</w:t>
      </w:r>
      <w:r w:rsidRPr="002E43FC">
        <w:t xml:space="preserve"> </w:t>
      </w:r>
    </w:p>
    <w:p w14:paraId="33EF6736" w14:textId="77777777" w:rsidR="002E43FC" w:rsidRPr="002E43FC" w:rsidRDefault="002E43FC" w:rsidP="002E43FC">
      <w:pPr>
        <w:numPr>
          <w:ilvl w:val="1"/>
          <w:numId w:val="4"/>
        </w:numPr>
        <w:rPr>
          <w:lang w:val="es-MX"/>
        </w:rPr>
      </w:pPr>
      <w:r w:rsidRPr="002E43FC">
        <w:rPr>
          <w:lang w:val="es-MX"/>
        </w:rPr>
        <w:t>Los participantes recorrieron rutas identificadas en los talleres de mapeo, registrando problemas, mejoras necesarias y experiencias corporales relacionadas con el calor.</w:t>
      </w:r>
    </w:p>
    <w:p w14:paraId="02574AED" w14:textId="77777777" w:rsidR="002E43FC" w:rsidRPr="002E43FC" w:rsidRDefault="002E43FC" w:rsidP="002E43FC">
      <w:pPr>
        <w:numPr>
          <w:ilvl w:val="1"/>
          <w:numId w:val="4"/>
        </w:numPr>
        <w:rPr>
          <w:lang w:val="es-MX"/>
        </w:rPr>
      </w:pPr>
      <w:r w:rsidRPr="002E43FC">
        <w:rPr>
          <w:lang w:val="es-MX"/>
        </w:rPr>
        <w:t>Durante el recorrido, se recolectaron testimonios sobre sensaciones (e.g., cansancio, sed) y se documentaron recursos urbanos en mal estado (e.g., bancos, fuentes).</w:t>
      </w:r>
    </w:p>
    <w:p w14:paraId="69E22470" w14:textId="77777777" w:rsidR="002E43FC" w:rsidRPr="002E43FC" w:rsidRDefault="002E43FC" w:rsidP="002E43FC">
      <w:pPr>
        <w:numPr>
          <w:ilvl w:val="0"/>
          <w:numId w:val="4"/>
        </w:numPr>
      </w:pPr>
      <w:r w:rsidRPr="002E43FC">
        <w:rPr>
          <w:b/>
          <w:bCs/>
        </w:rPr>
        <w:t>Resultados:</w:t>
      </w:r>
      <w:r w:rsidRPr="002E43FC">
        <w:t xml:space="preserve"> </w:t>
      </w:r>
    </w:p>
    <w:p w14:paraId="239CBB54" w14:textId="77777777" w:rsidR="002E43FC" w:rsidRPr="002E43FC" w:rsidRDefault="002E43FC" w:rsidP="002E43FC">
      <w:pPr>
        <w:numPr>
          <w:ilvl w:val="1"/>
          <w:numId w:val="4"/>
        </w:numPr>
        <w:rPr>
          <w:lang w:val="es-MX"/>
        </w:rPr>
      </w:pPr>
      <w:r w:rsidRPr="002E43FC">
        <w:rPr>
          <w:lang w:val="es-MX"/>
        </w:rPr>
        <w:t>Se destacó la relación entre las estrategias corporales (e.g., abanicos, consumo de agua) y los espacios utilizados.</w:t>
      </w:r>
    </w:p>
    <w:p w14:paraId="4ECB3971" w14:textId="77777777" w:rsidR="002E43FC" w:rsidRPr="002E43FC" w:rsidRDefault="002E43FC" w:rsidP="002E43FC">
      <w:pPr>
        <w:numPr>
          <w:ilvl w:val="1"/>
          <w:numId w:val="4"/>
        </w:numPr>
        <w:rPr>
          <w:lang w:val="es-MX"/>
        </w:rPr>
      </w:pPr>
      <w:r w:rsidRPr="002E43FC">
        <w:rPr>
          <w:lang w:val="es-MX"/>
        </w:rPr>
        <w:t>Ejemplo: Una farmacia fue identificada como un "punto caliente" debido a la falta de sombra para las filas de espera, mientras que una iglesia fue reconocida como un refugio climático efectivo por sus gruesas paredes.</w:t>
      </w:r>
    </w:p>
    <w:p w14:paraId="6567792B" w14:textId="77777777" w:rsidR="002E43FC" w:rsidRPr="002E43FC" w:rsidRDefault="002E43FC" w:rsidP="002E43FC">
      <w:r w:rsidRPr="002E43FC">
        <w:pict w14:anchorId="2326B01E">
          <v:rect id="_x0000_i1057" style="width:0;height:1.5pt" o:hralign="center" o:hrstd="t" o:hr="t" fillcolor="#a0a0a0" stroked="f"/>
        </w:pict>
      </w:r>
    </w:p>
    <w:p w14:paraId="4DA04DA6" w14:textId="77777777" w:rsidR="002E43FC" w:rsidRPr="002E43FC" w:rsidRDefault="002E43FC" w:rsidP="002E43FC">
      <w:pPr>
        <w:rPr>
          <w:b/>
          <w:bCs/>
        </w:rPr>
      </w:pPr>
      <w:r w:rsidRPr="002E43FC">
        <w:rPr>
          <w:b/>
          <w:bCs/>
        </w:rPr>
        <w:t>3. Resultados principales</w:t>
      </w:r>
    </w:p>
    <w:p w14:paraId="19CFA9C8" w14:textId="77777777" w:rsidR="002E43FC" w:rsidRPr="002E43FC" w:rsidRDefault="002E43FC" w:rsidP="002E43FC">
      <w:pPr>
        <w:numPr>
          <w:ilvl w:val="0"/>
          <w:numId w:val="5"/>
        </w:numPr>
      </w:pPr>
      <w:r w:rsidRPr="002E43FC">
        <w:rPr>
          <w:b/>
          <w:bCs/>
        </w:rPr>
        <w:t>Escala de vivienda:</w:t>
      </w:r>
    </w:p>
    <w:p w14:paraId="4EB11447" w14:textId="77777777" w:rsidR="002E43FC" w:rsidRPr="002E43FC" w:rsidRDefault="002E43FC" w:rsidP="002E43FC">
      <w:pPr>
        <w:numPr>
          <w:ilvl w:val="1"/>
          <w:numId w:val="5"/>
        </w:numPr>
        <w:rPr>
          <w:lang w:val="es-MX"/>
        </w:rPr>
      </w:pPr>
      <w:r w:rsidRPr="002E43FC">
        <w:rPr>
          <w:lang w:val="es-MX"/>
        </w:rPr>
        <w:t>Los hábitos más comunes incluyen duchas frías, bloquear la entrada de sol con persianas y evitar la actividad física en horas de calor extremo.</w:t>
      </w:r>
    </w:p>
    <w:p w14:paraId="7A63D197" w14:textId="77777777" w:rsidR="002E43FC" w:rsidRPr="002E43FC" w:rsidRDefault="002E43FC" w:rsidP="002E43FC">
      <w:pPr>
        <w:numPr>
          <w:ilvl w:val="1"/>
          <w:numId w:val="5"/>
        </w:numPr>
        <w:rPr>
          <w:lang w:val="es-MX"/>
        </w:rPr>
      </w:pPr>
      <w:r w:rsidRPr="002E43FC">
        <w:rPr>
          <w:lang w:val="es-MX"/>
        </w:rPr>
        <w:t>Se identificaron errores como la ventilación en horas inapropiadas y la falta de estrategias pasivas efectivas (e.g., toldos, ventilación cruzada).</w:t>
      </w:r>
    </w:p>
    <w:p w14:paraId="626C79FA" w14:textId="77777777" w:rsidR="002E43FC" w:rsidRPr="002E43FC" w:rsidRDefault="002E43FC" w:rsidP="002E43FC">
      <w:pPr>
        <w:numPr>
          <w:ilvl w:val="0"/>
          <w:numId w:val="5"/>
        </w:numPr>
      </w:pPr>
      <w:r w:rsidRPr="002E43FC">
        <w:rPr>
          <w:b/>
          <w:bCs/>
        </w:rPr>
        <w:t>Escala urbana:</w:t>
      </w:r>
    </w:p>
    <w:p w14:paraId="769049DA" w14:textId="77777777" w:rsidR="002E43FC" w:rsidRPr="002E43FC" w:rsidRDefault="002E43FC" w:rsidP="002E43FC">
      <w:pPr>
        <w:numPr>
          <w:ilvl w:val="1"/>
          <w:numId w:val="5"/>
        </w:numPr>
        <w:rPr>
          <w:lang w:val="es-MX"/>
        </w:rPr>
      </w:pPr>
      <w:r w:rsidRPr="002E43FC">
        <w:rPr>
          <w:lang w:val="es-MX"/>
        </w:rPr>
        <w:lastRenderedPageBreak/>
        <w:t>Los espacios públicos carecen de diseño bioclimático adecuado, como sombra estratégica, infraestructuras de agua y vegetación.</w:t>
      </w:r>
    </w:p>
    <w:p w14:paraId="186E2ED4" w14:textId="77777777" w:rsidR="002E43FC" w:rsidRPr="002E43FC" w:rsidRDefault="002E43FC" w:rsidP="002E43FC">
      <w:pPr>
        <w:numPr>
          <w:ilvl w:val="1"/>
          <w:numId w:val="5"/>
        </w:numPr>
        <w:rPr>
          <w:lang w:val="es-MX"/>
        </w:rPr>
      </w:pPr>
      <w:r w:rsidRPr="002E43FC">
        <w:rPr>
          <w:lang w:val="es-MX"/>
        </w:rPr>
        <w:t>Las rutas de verano tienden a priorizar la sombra sobre la distancia corta.</w:t>
      </w:r>
    </w:p>
    <w:p w14:paraId="56072D97" w14:textId="77777777" w:rsidR="002E43FC" w:rsidRPr="002E43FC" w:rsidRDefault="002E43FC" w:rsidP="002E43FC">
      <w:pPr>
        <w:numPr>
          <w:ilvl w:val="0"/>
          <w:numId w:val="5"/>
        </w:numPr>
      </w:pPr>
      <w:r w:rsidRPr="002E43FC">
        <w:rPr>
          <w:b/>
          <w:bCs/>
        </w:rPr>
        <w:t>Escala corporal:</w:t>
      </w:r>
    </w:p>
    <w:p w14:paraId="6C6CEAFF" w14:textId="77777777" w:rsidR="002E43FC" w:rsidRPr="002E43FC" w:rsidRDefault="002E43FC" w:rsidP="002E43FC">
      <w:pPr>
        <w:numPr>
          <w:ilvl w:val="1"/>
          <w:numId w:val="5"/>
        </w:numPr>
        <w:rPr>
          <w:lang w:val="es-MX"/>
        </w:rPr>
      </w:pPr>
      <w:r w:rsidRPr="002E43FC">
        <w:rPr>
          <w:lang w:val="es-MX"/>
        </w:rPr>
        <w:t>Los talleres de recorrido a pie permitieron registrar sensaciones y estrategias no consideradas previamente, como la búsqueda de puntos de descanso y agua, así como el impacto emocional del calor (e.g., frustración, incomodidad).</w:t>
      </w:r>
    </w:p>
    <w:p w14:paraId="29801D1E" w14:textId="77777777" w:rsidR="002E43FC" w:rsidRPr="002E43FC" w:rsidRDefault="002E43FC" w:rsidP="002E43FC">
      <w:r w:rsidRPr="002E43FC">
        <w:pict w14:anchorId="1E3F31F6">
          <v:rect id="_x0000_i1058" style="width:0;height:1.5pt" o:hralign="center" o:hrstd="t" o:hr="t" fillcolor="#a0a0a0" stroked="f"/>
        </w:pict>
      </w:r>
    </w:p>
    <w:p w14:paraId="32E9D1B4" w14:textId="77777777" w:rsidR="002E43FC" w:rsidRPr="002E43FC" w:rsidRDefault="002E43FC" w:rsidP="002E43FC">
      <w:pPr>
        <w:rPr>
          <w:b/>
          <w:bCs/>
        </w:rPr>
      </w:pPr>
      <w:r w:rsidRPr="002E43FC">
        <w:rPr>
          <w:b/>
          <w:bCs/>
        </w:rPr>
        <w:t>4. Discusión y conclusiones</w:t>
      </w:r>
    </w:p>
    <w:p w14:paraId="4F1EBD02" w14:textId="77777777" w:rsidR="002E43FC" w:rsidRPr="002E43FC" w:rsidRDefault="002E43FC" w:rsidP="002E43FC">
      <w:pPr>
        <w:numPr>
          <w:ilvl w:val="0"/>
          <w:numId w:val="6"/>
        </w:numPr>
      </w:pPr>
      <w:r w:rsidRPr="002E43FC">
        <w:rPr>
          <w:b/>
          <w:bCs/>
        </w:rPr>
        <w:t>Contribuciones metodológicas:</w:t>
      </w:r>
    </w:p>
    <w:p w14:paraId="6945CEAA" w14:textId="77777777" w:rsidR="002E43FC" w:rsidRPr="002E43FC" w:rsidRDefault="002E43FC" w:rsidP="002E43FC">
      <w:pPr>
        <w:numPr>
          <w:ilvl w:val="1"/>
          <w:numId w:val="6"/>
        </w:numPr>
        <w:rPr>
          <w:lang w:val="es-MX"/>
        </w:rPr>
      </w:pPr>
      <w:r w:rsidRPr="002E43FC">
        <w:rPr>
          <w:lang w:val="es-MX"/>
        </w:rPr>
        <w:t xml:space="preserve">La </w:t>
      </w:r>
      <w:r w:rsidRPr="002E43FC">
        <w:rPr>
          <w:b/>
          <w:bCs/>
          <w:lang w:val="es-MX"/>
        </w:rPr>
        <w:t>Investigación-Acción Participativa (PAR)</w:t>
      </w:r>
      <w:r w:rsidRPr="002E43FC">
        <w:rPr>
          <w:lang w:val="es-MX"/>
        </w:rPr>
        <w:t xml:space="preserve"> y los talleres cualitativos permiten comprender la SEP desde una perspectiva vivencial.</w:t>
      </w:r>
    </w:p>
    <w:p w14:paraId="361640E7" w14:textId="77777777" w:rsidR="002E43FC" w:rsidRPr="002E43FC" w:rsidRDefault="002E43FC" w:rsidP="002E43FC">
      <w:pPr>
        <w:numPr>
          <w:ilvl w:val="1"/>
          <w:numId w:val="6"/>
        </w:numPr>
        <w:rPr>
          <w:lang w:val="es-MX"/>
        </w:rPr>
      </w:pPr>
      <w:r w:rsidRPr="002E43FC">
        <w:rPr>
          <w:lang w:val="es-MX"/>
        </w:rPr>
        <w:t>Los métodos implementados ofrecen información clave para el diseño de políticas públicas y estrategias urbanas adaptadas al cambio climático.</w:t>
      </w:r>
    </w:p>
    <w:p w14:paraId="0EC49C09" w14:textId="77777777" w:rsidR="002E43FC" w:rsidRPr="002E43FC" w:rsidRDefault="002E43FC" w:rsidP="002E43FC">
      <w:pPr>
        <w:numPr>
          <w:ilvl w:val="0"/>
          <w:numId w:val="6"/>
        </w:numPr>
        <w:rPr>
          <w:lang w:val="es-MX"/>
        </w:rPr>
      </w:pPr>
      <w:r w:rsidRPr="002E43FC">
        <w:rPr>
          <w:b/>
          <w:bCs/>
          <w:lang w:val="es-MX"/>
        </w:rPr>
        <w:t>Dimensiones de la pobreza energética en verano:</w:t>
      </w:r>
    </w:p>
    <w:p w14:paraId="27A2CF00" w14:textId="77777777" w:rsidR="002E43FC" w:rsidRPr="002E43FC" w:rsidRDefault="002E43FC" w:rsidP="002E43FC">
      <w:pPr>
        <w:numPr>
          <w:ilvl w:val="1"/>
          <w:numId w:val="6"/>
        </w:numPr>
        <w:rPr>
          <w:lang w:val="es-MX"/>
        </w:rPr>
      </w:pPr>
      <w:r w:rsidRPr="002E43FC">
        <w:rPr>
          <w:lang w:val="es-MX"/>
        </w:rPr>
        <w:t>La SEP no solo es un problema de acceso a tecnologías de refrigeración, sino también de diseño urbano y redes comunitarias.</w:t>
      </w:r>
    </w:p>
    <w:p w14:paraId="2BEC02A6" w14:textId="77777777" w:rsidR="002E43FC" w:rsidRPr="002E43FC" w:rsidRDefault="002E43FC" w:rsidP="002E43FC">
      <w:pPr>
        <w:numPr>
          <w:ilvl w:val="1"/>
          <w:numId w:val="6"/>
        </w:numPr>
        <w:rPr>
          <w:lang w:val="es-MX"/>
        </w:rPr>
      </w:pPr>
      <w:r w:rsidRPr="002E43FC">
        <w:rPr>
          <w:lang w:val="es-MX"/>
        </w:rPr>
        <w:t>Los hogares más vulnerables dependen de estrategias pasivas para combatir el calor, lo que resalta la desigualdad en el acceso a soluciones como el aire acondicionado.</w:t>
      </w:r>
    </w:p>
    <w:p w14:paraId="182E775E" w14:textId="77777777" w:rsidR="002E43FC" w:rsidRPr="002E43FC" w:rsidRDefault="002E43FC" w:rsidP="002E43FC">
      <w:pPr>
        <w:numPr>
          <w:ilvl w:val="0"/>
          <w:numId w:val="6"/>
        </w:numPr>
        <w:rPr>
          <w:lang w:val="es-MX"/>
        </w:rPr>
      </w:pPr>
      <w:r w:rsidRPr="002E43FC">
        <w:rPr>
          <w:b/>
          <w:bCs/>
          <w:lang w:val="es-MX"/>
        </w:rPr>
        <w:t>Implicaciones para el diseño urbano:</w:t>
      </w:r>
    </w:p>
    <w:p w14:paraId="49A61B8D" w14:textId="77777777" w:rsidR="002E43FC" w:rsidRPr="002E43FC" w:rsidRDefault="002E43FC" w:rsidP="002E43FC">
      <w:pPr>
        <w:numPr>
          <w:ilvl w:val="1"/>
          <w:numId w:val="6"/>
        </w:numPr>
        <w:rPr>
          <w:lang w:val="es-MX"/>
        </w:rPr>
      </w:pPr>
      <w:r w:rsidRPr="002E43FC">
        <w:rPr>
          <w:lang w:val="es-MX"/>
        </w:rPr>
        <w:t>Es urgente mejorar los espacios públicos con recursos climáticos accesibles, como vegetación, sombra y fuentes de agua.</w:t>
      </w:r>
    </w:p>
    <w:p w14:paraId="047BD83A" w14:textId="77777777" w:rsidR="002E43FC" w:rsidRPr="002E43FC" w:rsidRDefault="002E43FC" w:rsidP="002E43FC">
      <w:pPr>
        <w:numPr>
          <w:ilvl w:val="1"/>
          <w:numId w:val="6"/>
        </w:numPr>
        <w:rPr>
          <w:lang w:val="es-MX"/>
        </w:rPr>
      </w:pPr>
      <w:r w:rsidRPr="002E43FC">
        <w:rPr>
          <w:lang w:val="es-MX"/>
        </w:rPr>
        <w:t>Las redes informales, como piscinas privadas y asociaciones vecinales, juegan un rol importante, pero no son suficientes para garantizar justicia climática.</w:t>
      </w:r>
    </w:p>
    <w:p w14:paraId="1E22E10B" w14:textId="77777777" w:rsidR="002E43FC" w:rsidRPr="002E43FC" w:rsidRDefault="002E43FC" w:rsidP="002E43FC">
      <w:pPr>
        <w:numPr>
          <w:ilvl w:val="0"/>
          <w:numId w:val="6"/>
        </w:numPr>
      </w:pPr>
      <w:r w:rsidRPr="002E43FC">
        <w:rPr>
          <w:b/>
          <w:bCs/>
        </w:rPr>
        <w:t>Perspectiva de género:</w:t>
      </w:r>
    </w:p>
    <w:p w14:paraId="3B2030C6" w14:textId="77777777" w:rsidR="002E43FC" w:rsidRPr="002E43FC" w:rsidRDefault="002E43FC" w:rsidP="002E43FC">
      <w:pPr>
        <w:numPr>
          <w:ilvl w:val="1"/>
          <w:numId w:val="6"/>
        </w:numPr>
        <w:rPr>
          <w:lang w:val="es-MX"/>
        </w:rPr>
      </w:pPr>
      <w:r w:rsidRPr="002E43FC">
        <w:rPr>
          <w:lang w:val="es-MX"/>
        </w:rPr>
        <w:t>Las mujeres suelen ser quienes gestionan las estrategias domésticas frente al calor, lo que añade una carga adicional a sus tareas de cuidado.</w:t>
      </w:r>
    </w:p>
    <w:p w14:paraId="5CFBE43C" w14:textId="77777777" w:rsidR="002E43FC" w:rsidRPr="002E43FC" w:rsidRDefault="002E43FC" w:rsidP="002E43FC">
      <w:r w:rsidRPr="002E43FC">
        <w:pict w14:anchorId="796C73A5">
          <v:rect id="_x0000_i1059" style="width:0;height:1.5pt" o:hralign="center" o:hrstd="t" o:hr="t" fillcolor="#a0a0a0" stroked="f"/>
        </w:pict>
      </w:r>
    </w:p>
    <w:p w14:paraId="466FB680" w14:textId="77777777" w:rsidR="002E43FC" w:rsidRPr="002E43FC" w:rsidRDefault="002E43FC" w:rsidP="002E43FC">
      <w:pPr>
        <w:rPr>
          <w:b/>
          <w:bCs/>
          <w:lang w:val="es-MX"/>
        </w:rPr>
      </w:pPr>
      <w:r w:rsidRPr="002E43FC">
        <w:rPr>
          <w:b/>
          <w:bCs/>
          <w:lang w:val="es-MX"/>
        </w:rPr>
        <w:t>Conclusión final</w:t>
      </w:r>
    </w:p>
    <w:p w14:paraId="46B92B22" w14:textId="77777777" w:rsidR="002E43FC" w:rsidRPr="002E43FC" w:rsidRDefault="002E43FC" w:rsidP="002E43FC">
      <w:pPr>
        <w:rPr>
          <w:lang w:val="es-MX"/>
        </w:rPr>
      </w:pPr>
      <w:r w:rsidRPr="002E43FC">
        <w:rPr>
          <w:lang w:val="es-MX"/>
        </w:rPr>
        <w:t xml:space="preserve">El capítulo destaca la importancia de abordar la pobreza energética en verano como un problema multifacético que combina factores domésticos, urbanos y sociales. Los métodos </w:t>
      </w:r>
      <w:r w:rsidRPr="002E43FC">
        <w:rPr>
          <w:lang w:val="es-MX"/>
        </w:rPr>
        <w:lastRenderedPageBreak/>
        <w:t>cualitativos implementados en el proyecto COOLTORISE ofrecen una visión integral de la SEP y subrayan la necesidad de políticas públicas inclusivas que promuevan el acceso equitativo a soluciones de adaptación climática.</w:t>
      </w:r>
    </w:p>
    <w:p w14:paraId="112F2343" w14:textId="77777777" w:rsidR="00C16D56" w:rsidRPr="002E43FC" w:rsidRDefault="00C16D56">
      <w:pPr>
        <w:rPr>
          <w:lang w:val="es-MX"/>
        </w:rPr>
      </w:pPr>
    </w:p>
    <w:sectPr w:rsidR="00C16D56" w:rsidRPr="002E43FC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E3EAC"/>
    <w:multiLevelType w:val="multilevel"/>
    <w:tmpl w:val="11D4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F6BD4"/>
    <w:multiLevelType w:val="multilevel"/>
    <w:tmpl w:val="FBC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F747D"/>
    <w:multiLevelType w:val="multilevel"/>
    <w:tmpl w:val="6D8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230EE"/>
    <w:multiLevelType w:val="multilevel"/>
    <w:tmpl w:val="C1D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34C05"/>
    <w:multiLevelType w:val="multilevel"/>
    <w:tmpl w:val="5A9C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F2461"/>
    <w:multiLevelType w:val="multilevel"/>
    <w:tmpl w:val="AD3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090307">
    <w:abstractNumId w:val="0"/>
  </w:num>
  <w:num w:numId="2" w16cid:durableId="681591531">
    <w:abstractNumId w:val="3"/>
  </w:num>
  <w:num w:numId="3" w16cid:durableId="1558278323">
    <w:abstractNumId w:val="5"/>
  </w:num>
  <w:num w:numId="4" w16cid:durableId="87116712">
    <w:abstractNumId w:val="2"/>
  </w:num>
  <w:num w:numId="5" w16cid:durableId="316888142">
    <w:abstractNumId w:val="1"/>
  </w:num>
  <w:num w:numId="6" w16cid:durableId="239930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C"/>
    <w:rsid w:val="002E43FC"/>
    <w:rsid w:val="009200E1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73B2"/>
  <w15:chartTrackingRefBased/>
  <w15:docId w15:val="{722E3FD9-FE04-4E8C-839D-ADE70655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2025-01-26T20:14:00Z</dcterms:created>
  <dcterms:modified xsi:type="dcterms:W3CDTF">2025-01-26T20:15:00Z</dcterms:modified>
</cp:coreProperties>
</file>