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372B" w14:textId="6B170DF9" w:rsidR="00876E2F" w:rsidRDefault="00DA3E71" w:rsidP="00DA3E71">
      <w:pPr>
        <w:jc w:val="both"/>
      </w:pPr>
      <w:r>
        <w:t>Few comments:</w:t>
      </w:r>
    </w:p>
    <w:p w14:paraId="6E7FFAF9" w14:textId="236AEC92" w:rsidR="00DA3E71" w:rsidRDefault="00DA3E71" w:rsidP="00DA3E71">
      <w:pPr>
        <w:pStyle w:val="ListParagraph"/>
        <w:numPr>
          <w:ilvl w:val="0"/>
          <w:numId w:val="1"/>
        </w:numPr>
        <w:jc w:val="both"/>
      </w:pPr>
      <w:r>
        <w:t xml:space="preserve">I have done all the data cleanup in </w:t>
      </w:r>
      <w:proofErr w:type="spellStart"/>
      <w:r>
        <w:t>mysql</w:t>
      </w:r>
      <w:proofErr w:type="spellEnd"/>
      <w:r>
        <w:t xml:space="preserve">. </w:t>
      </w:r>
    </w:p>
    <w:p w14:paraId="58026918" w14:textId="661050CF" w:rsidR="00DA3E71" w:rsidRDefault="00DA3E71" w:rsidP="00DA3E71">
      <w:pPr>
        <w:pStyle w:val="ListParagraph"/>
        <w:numPr>
          <w:ilvl w:val="0"/>
          <w:numId w:val="1"/>
        </w:numPr>
        <w:jc w:val="both"/>
      </w:pPr>
      <w:r>
        <w:t>“</w:t>
      </w:r>
      <w:proofErr w:type="spellStart"/>
      <w:proofErr w:type="gramStart"/>
      <w:r>
        <w:t>alter</w:t>
      </w:r>
      <w:proofErr w:type="gramEnd"/>
      <w:r>
        <w:t>_accountInfo</w:t>
      </w:r>
      <w:proofErr w:type="spellEnd"/>
      <w:r>
        <w:t>” and “</w:t>
      </w:r>
      <w:proofErr w:type="spellStart"/>
      <w:r>
        <w:t>alter_transactions</w:t>
      </w:r>
      <w:proofErr w:type="spellEnd"/>
      <w:r>
        <w:t>” contain the necessary queries for data preprocessing</w:t>
      </w:r>
    </w:p>
    <w:p w14:paraId="12FCFB45" w14:textId="43781A3E" w:rsidR="00DA3E71" w:rsidRDefault="00DA3E71" w:rsidP="00DA3E71">
      <w:pPr>
        <w:pStyle w:val="ListParagraph"/>
        <w:numPr>
          <w:ilvl w:val="0"/>
          <w:numId w:val="1"/>
        </w:numPr>
        <w:jc w:val="both"/>
      </w:pPr>
      <w:r>
        <w:t>For rule 1, I’ve assumed that any transaction amount which is fives times higher than the average(for that specific user) means a fraudulent transaction</w:t>
      </w:r>
    </w:p>
    <w:p w14:paraId="5A22A661" w14:textId="5E1AEDB3" w:rsidR="00DA3E71" w:rsidRDefault="00DA3E71" w:rsidP="00DA3E71">
      <w:pPr>
        <w:pStyle w:val="ListParagraph"/>
        <w:numPr>
          <w:ilvl w:val="0"/>
          <w:numId w:val="1"/>
        </w:numPr>
        <w:jc w:val="both"/>
      </w:pPr>
      <w:r>
        <w:t>I’ve also implemented another version for rule 1, where the fraud transactions are flagged based upon the z-scores of the transaction amount.</w:t>
      </w:r>
    </w:p>
    <w:p w14:paraId="4A1DC3C5" w14:textId="4B27D6CD" w:rsidR="00DA3E71" w:rsidRDefault="00DA3E71" w:rsidP="00DA3E71">
      <w:pPr>
        <w:pStyle w:val="ListParagraph"/>
        <w:numPr>
          <w:ilvl w:val="0"/>
          <w:numId w:val="1"/>
        </w:numPr>
        <w:jc w:val="both"/>
      </w:pPr>
      <w:r>
        <w:t>This rule is in the stored proc “rule_1_zscore” but is not used in the visual studio project.</w:t>
      </w:r>
    </w:p>
    <w:sectPr w:rsidR="00DA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67C"/>
    <w:multiLevelType w:val="hybridMultilevel"/>
    <w:tmpl w:val="6E0C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71"/>
    <w:rsid w:val="00876E2F"/>
    <w:rsid w:val="00DA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D7B9"/>
  <w15:chartTrackingRefBased/>
  <w15:docId w15:val="{6CF5D95F-B9C1-4F18-A91E-DE1B1823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Romita Banerjee</dc:creator>
  <cp:keywords/>
  <dc:description/>
  <cp:lastModifiedBy>Romita Banerjee</cp:lastModifiedBy>
  <cp:revision>1</cp:revision>
  <dcterms:created xsi:type="dcterms:W3CDTF">2022-02-04T20:57:00Z</dcterms:created>
  <dcterms:modified xsi:type="dcterms:W3CDTF">2022-02-04T21:02:00Z</dcterms:modified>
</cp:coreProperties>
</file>