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EB Garamond" w:cs="EB Garamond" w:eastAsia="EB Garamond" w:hAnsi="EB Garamond"/>
          <w:b w:val="1"/>
          <w:sz w:val="40"/>
          <w:szCs w:val="40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40"/>
          <w:szCs w:val="40"/>
          <w:rtl w:val="0"/>
        </w:rPr>
        <w:t xml:space="preserve">JULIO CESAR RIOBUENO ROJAS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5187315</wp:posOffset>
            </wp:positionH>
            <wp:positionV relativeFrom="paragraph">
              <wp:posOffset>-223519</wp:posOffset>
            </wp:positionV>
            <wp:extent cx="1085850" cy="139065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390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Nacionalidad: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Venezolano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N° RUT: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26.099.293-7</w:t>
      </w:r>
    </w:p>
    <w:p w:rsidR="00000000" w:rsidDel="00000000" w:rsidP="00000000" w:rsidRDefault="00000000" w:rsidRPr="00000000" w14:paraId="00000004">
      <w:pPr>
        <w:tabs>
          <w:tab w:val="center" w:pos="4419"/>
          <w:tab w:val="right" w:pos="8838"/>
        </w:tabs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ab/>
        <w:t xml:space="preserve">Fecha de Nacimiento: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17/12/1987</w:t>
        <w:tab/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Dirección: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General Saavedra #1247. Comuna de Independencia. Santiago RM</w:t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Teléfono: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+56 9 65640906</w:t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E-mail: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juliocesarriobueno@gmail.com</w:t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ANTECEDENTES PERSONALES</w:t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HERNANDEZ DOUSSANG SPA (Café Melba)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PERIODO: 16/12/2019-20/03/2020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Cargo: Ayudante de cocina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JHONY B GOOD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PERIODO: 19/03/2018 – 14/12/2019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Cargo: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Ayudante de cocina (Encargado de turno)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Condes – Región Metropolitana de Santiago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CLINICA SAN CARLOS DE APOQUINDO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PERIODO: 12/07/2017 - 15/02/2018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Cargo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Auxiliar de Bodega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Condes – Región Metropolitana de Santiago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FUNDACIÓN PARA EL DESARROLLO ECONOMICO DE GUARENAS (FUNDAGUARENAS)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PERIODO: 06/2014 - 07/2017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Cargo: Analista de Ingreso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Guarenas - Venezuela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SANFAR S.A. NACIONAL FARMACÉUTICA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PERIODO: 09/2010 - 03/2012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Cargo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Analista de Impuestos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Caracas - Venezuela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VISTA LOUNGE RESTAURANT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PERIODO: 02/2009 - 01/ 2010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Cargo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Ayudante de cocina / mesonero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Caracas – Venezuela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ANTECEDENTES ACADÉMICOS PROFESIONALES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UNIVERSITARIO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Instituto Universitario de Tecnología (I.U.T.A.)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Técnico Superior en Administración Tributaria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OBJETIVOS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Experiencia en el área operacional, mi principal objetivo es obtener un lugar en la empresa, para contribuir con mi experiencia en prácticas y habilidades en el logro de las metas generales de la Compañía y las responsabilidades a mi cargo, con la oportunidad de continuar desarrollándome.</w:t>
      </w:r>
    </w:p>
    <w:p w:rsidR="00000000" w:rsidDel="00000000" w:rsidP="00000000" w:rsidRDefault="00000000" w:rsidRPr="00000000" w14:paraId="0000002E">
      <w:pPr>
        <w:spacing w:after="0"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EB Garamond"/>
  <w:font w:name="Cambr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