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4200" w:type="dxa"/>
        <w:gridCol w:w="2500" w:type="dxa"/>
        <w:gridCol w:w="3000" w:type="dxa"/>
        <w:gridCol w:w="2800" w:type="dxa"/>
      </w:tblGrid>
      <w:tblPr>
        <w:tblStyle w:val="generalInfoTable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1.General Information</w:t>
            </w:r>
          </w:p>
        </w:tc>
        <w:tc>
          <w:tcPr>
            <w:tcW w:w="4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5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3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Inspection Date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2021-07-05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Service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PSI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Jesser Test Company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test_contact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Factory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jesser supplier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jess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Address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7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Cabanatuan, Nueva Ecija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General Information Photos Of Products</w:t>
            </w:r>
          </w:p>
        </w:tc>
      </w:tr>
      <w:tr>
        <w:trPr/>
        <w:tc>
          <w:tcPr>
            <w:tcW w:w="5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4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10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3900" w:type="dxa"/>
        <w:gridCol w:w="100" w:type="dxa"/>
        <w:gridCol w:w="2000" w:type="dxa"/>
        <w:gridCol w:w="2000" w:type="dxa"/>
      </w:tblGrid>
      <w:tblPr>
        <w:tblStyle w:val="samplePhotos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3.)Inspection Of Product Report #1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PST Code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11160491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Main Part Qty.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100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Part Number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11167121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Manufacture Code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G3C006FBDC10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Description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CONN PH2.54 2*3 90° POGO-F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BOM Qty.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Quantity(pcs)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Qty Unit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piece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Major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0.065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Major Max Allowed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0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Minor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0.065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Minor Max Allowed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0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Normal Level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S1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AQL Special Level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I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Samples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8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Carton Size(LxWxH)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10x20x30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Carton Weight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Total Packaging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10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Inspection Summary Result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Overall Checking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Inspection Item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Result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Remarks</w: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Shipping Qty.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Lab Certification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Color / Logo / Style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Marking / Type Label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Product Specification / Function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Visual Checking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Product Packing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Shipping Mark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Export Carton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Measurement Data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Comparable With Sample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okay</w:t>
            </w:r>
          </w:p>
        </w:tc>
        <w:tc>
          <w:tcPr>
            <w:tcW w:w="3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Product Details #1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Sample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8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Packing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9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Product Label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0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Date Code Label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1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Carton Box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2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Carton Label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3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Defects And Failures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Defects Category: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major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Number Of Defects: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Defects Description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1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3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4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Function Test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Function Test: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Unit: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carton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Sampling Size: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carton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Result:</w:t>
            </w:r>
          </w:p>
        </w:tc>
        <w:tc>
          <w:tcPr>
            <w:tcW w:w="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Passed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3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5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p>
      <w:r>
        <w:br w:type="page"/>
      </w:r>
    </w:p>
    <w:tbl>
      <w:tblGrid>
        <w:gridCol w:w="6000" w:type="dxa"/>
        <w:gridCol w:w="3900" w:type="dxa"/>
        <w:gridCol w:w="100" w:type="dxa"/>
        <w:gridCol w:w="2000" w:type="dxa"/>
        <w:gridCol w:w="2000" w:type="dxa"/>
      </w:tblGrid>
      <w:tblPr>
        <w:tblStyle w:val="remarksAddInfo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4. Remarks and Additional Information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Remarks</w:t>
            </w:r>
          </w:p>
        </w:tc>
        <w:tc>
          <w:tcPr>
            <w:tcW w:w="1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okkkkkkkkkkkkkkkkk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6" o:title=""/>
                </v:shape>
              </w:pict>
            </w:r>
          </w:p>
        </w:tc>
      </w:tr>
    </w:tbl>
    <w:tbl>
      <w:tblGrid>
        <w:gridCol w:w="5500" w:type="dxa"/>
        <w:gridCol w:w="4400" w:type="dxa"/>
        <w:gridCol w:w="2200" w:type="dxa"/>
        <w:gridCol w:w="2000" w:type="dxa"/>
        <w:gridCol w:w="800" w:type="dxa"/>
      </w:tblGrid>
      <w:tblPr>
        <w:tblStyle w:val="ABandOR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55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9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5).Anti Bribery And Onsite Report Photos</w:t>
            </w:r>
          </w:p>
        </w:tc>
        <w:tc>
          <w:tcPr>
            <w:tcW w:w="44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A.)Anti Bribery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7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B.)Onsite Report Photos</w:t>
            </w:r>
          </w:p>
        </w:tc>
      </w:tr>
      <w:tr>
        <w:trPr/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gridSpan w:val="5"/>
          </w:tcPr>
          <w:p>
            <w:pPr>
              <w:jc w:val="center"/>
            </w:pPr>
            <w:r>
              <w:pict>
                <v:shape type="#_x0000_t75" style="width:250pt; height:140pt; margin-left:0.5pt; margin-top:-1pt; mso-position-horizontal:left; mso-position-vertical:top; mso-position-horizontal-relative:char;">
                  <w10:wrap type="inline"/>
                  <v:imagedata r:id="rId18" o:title=""/>
                </v:shape>
              </w:pic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2000" w:type="dxa"/>
        <w:gridCol w:w="2000" w:type="dxa"/>
        <w:gridCol w:w="2000" w:type="dxa"/>
        <w:gridCol w:w="2000" w:type="dxa"/>
      </w:tblGrid>
      <w:tblPr>
        <w:tblStyle w:val="ABandOR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6).Additional Information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Jesser Test Company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Inspection Result: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passed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Report Date: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2021-07-05 06:29:07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Report Number: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J371-2107-03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Inspected By: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Danii_testing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>Confirm By QC/Manager: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spacing w:val="0"/>
              </w:rPr>
              <w:t xml:space="preserve">Test5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0"/>
              </w:rPr>
              <w:t xml:space="preserve"/>
            </w:r>
          </w:p>
        </w:tc>
      </w:tr>
    </w:tbl>
    <w:sectPr>
      <w:headerReference w:type="default" r:id="rId19"/>
      <w:headerReference w:type="default" r:id="rId20"/>
      <w:footerReference w:type="default" r:id="rId21"/>
      <w:type w:val="continuous"/>
      <w:pgSz w:orient="portrait" w:w="11905.511811023622" w:h="16837.79527559055"/>
      <w:pgMar w:top="400" w:right="400" w:bottom="4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800" w:type="dxa"/>
      <w:gridCol w:w="1800" w:type="dxa"/>
      <w:gridCol w:w="1800" w:type="dxa"/>
      <w:gridCol w:w="1800" w:type="dxa"/>
      <w:gridCol w:w="1500" w:type="dxa"/>
    </w:tblGrid>
    <w:tr>
      <w:trPr>
        <w:trHeight w:val="-0.5" w:hRule="atLeast"/>
      </w:trPr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>
            <w:jc w:val="center"/>
          </w:pPr>
          <w:r>
            <w:pict>
              <v:shape type="#_x0000_t75" style="width:70pt; height:70pt; margin-left:0pt; margin-top:0pt; mso-position-horizontal:left; mso-position-vertical:top; mso-position-horizontal-relative:char;">
                <w10:wrap type="inline"/>
                <v:imagedata r:id="rId1" o:title=""/>
              </v:shape>
            </w:pic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b/>
              <w:bCs/>
              <w:spacing w:val="0"/>
            </w:rPr>
            <w:t xml:space="preserve">Detail Inspection Report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/>
              <w:bCs/>
              <w:spacing w:val="0"/>
            </w:rPr>
            <w:t xml:space="preserve">Client: Jesser Test Company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spacing w:val="0"/>
            </w:rPr>
            <w:t xml:space="preserve">Report Date: 2021-07-05 06:29:07</w:t>
          </w:r>
        </w:p>
      </w:tc>
      <w:tc>
        <w:tcPr>
          <w:tcW w:w="15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/>
              <w:bCs/>
              <w:spacing w:val="0"/>
            </w:rPr>
            <w:t xml:space="preserve">Inspection Result: passed</w:t>
          </w:r>
        </w:p>
      </w:tc>
    </w:tr>
    <w:tr>
      <w:trPr>
        <w:trHeight w:val="-0.5" w:hRule="atLeast"/>
      </w:trPr>
      <w:tc>
        <w:tcPr>
          <w:tcW w:w="12000" w:type="dxa"/>
          <w:tcBorders>
            <w:left w:val="single" w:sz="0" w:color="white"/>
            <w:right w:val="single" w:sz="0" w:color="white"/>
            <w:bottom w:val="single" w:sz="0" w:color="white"/>
          </w:tcBorders>
          <w:gridSpan w:val="5"/>
        </w:tcPr>
        <w:p>
          <w:pPr/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2021-07-28T07:08:36+00:00</dcterms:created>
  <dcterms:modified xsi:type="dcterms:W3CDTF">2021-07-28T07:08:36+00:00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