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D07BD" w:rsidRDefault="00BD07BD">
      <w:pPr>
        <w:rPr>
          <w:rFonts w:ascii="Montserrat" w:eastAsia="Montserrat" w:hAnsi="Montserrat" w:cs="Montserrat"/>
        </w:rPr>
      </w:pPr>
    </w:p>
    <w:p w:rsidR="00BD07BD" w:rsidRDefault="00C8220A">
      <w:pPr>
        <w:rPr>
          <w:rFonts w:ascii="Montserrat" w:eastAsia="Montserrat" w:hAnsi="Montserrat" w:cs="Montserrat"/>
          <w:b/>
        </w:rPr>
      </w:pPr>
      <w:r>
        <w:rPr>
          <w:rFonts w:ascii="Montserrat" w:eastAsia="Montserrat" w:hAnsi="Montserrat" w:cs="Montserrat"/>
          <w:b/>
        </w:rPr>
        <w:t>Design Project Summary</w:t>
      </w:r>
    </w:p>
    <w:p w:rsidR="00BD07BD" w:rsidRDefault="00BD07BD">
      <w:pPr>
        <w:rPr>
          <w:rFonts w:ascii="Montserrat" w:eastAsia="Montserrat" w:hAnsi="Montserrat" w:cs="Montserrat"/>
          <w:b/>
        </w:rPr>
      </w:pPr>
    </w:p>
    <w:p w:rsidR="00BD07BD" w:rsidRDefault="00C8220A">
      <w:pPr>
        <w:numPr>
          <w:ilvl w:val="0"/>
          <w:numId w:val="1"/>
        </w:numPr>
        <w:rPr>
          <w:rFonts w:ascii="Montserrat" w:eastAsia="Montserrat" w:hAnsi="Montserrat" w:cs="Montserrat"/>
          <w:b/>
        </w:rPr>
      </w:pPr>
      <w:r>
        <w:rPr>
          <w:rFonts w:ascii="Montserrat" w:eastAsia="Montserrat" w:hAnsi="Montserrat" w:cs="Montserrat"/>
          <w:b/>
        </w:rPr>
        <w:t>Software:</w:t>
      </w:r>
    </w:p>
    <w:p w:rsidR="00BD07BD" w:rsidRDefault="00BD07BD">
      <w:pPr>
        <w:rPr>
          <w:rFonts w:ascii="Montserrat" w:eastAsia="Montserrat" w:hAnsi="Montserrat" w:cs="Montserrat"/>
          <w:b/>
        </w:rPr>
      </w:pPr>
    </w:p>
    <w:p w:rsidR="00BD07BD" w:rsidRDefault="00C8220A">
      <w:pPr>
        <w:ind w:firstLine="720"/>
        <w:rPr>
          <w:rFonts w:ascii="Montserrat" w:eastAsia="Montserrat" w:hAnsi="Montserrat" w:cs="Montserrat"/>
          <w:b/>
        </w:rPr>
      </w:pPr>
      <w:r>
        <w:rPr>
          <w:rFonts w:ascii="Montserrat" w:eastAsia="Montserrat" w:hAnsi="Montserrat" w:cs="Montserrat"/>
          <w:b/>
        </w:rPr>
        <w:t>1.1 Login Page</w:t>
      </w:r>
    </w:p>
    <w:p w:rsidR="00BD07BD" w:rsidRDefault="00BD07BD">
      <w:pPr>
        <w:rPr>
          <w:rFonts w:ascii="Montserrat" w:eastAsia="Montserrat" w:hAnsi="Montserrat" w:cs="Montserrat"/>
        </w:rPr>
      </w:pPr>
    </w:p>
    <w:p w:rsidR="00BD07BD" w:rsidRDefault="00C8220A">
      <w:pPr>
        <w:ind w:left="720"/>
        <w:jc w:val="center"/>
        <w:rPr>
          <w:rFonts w:ascii="Montserrat" w:eastAsia="Montserrat" w:hAnsi="Montserrat" w:cs="Montserrat"/>
        </w:rPr>
      </w:pPr>
      <w:r>
        <w:rPr>
          <w:rFonts w:ascii="Montserrat" w:eastAsia="Montserrat" w:hAnsi="Montserrat" w:cs="Montserrat"/>
          <w:noProof/>
          <w:lang w:val="en-US"/>
        </w:rPr>
        <w:drawing>
          <wp:inline distT="114300" distB="114300" distL="114300" distR="114300">
            <wp:extent cx="3771900" cy="4029075"/>
            <wp:effectExtent l="0" t="0" r="0" b="0"/>
            <wp:docPr id="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5"/>
                    <a:srcRect/>
                    <a:stretch>
                      <a:fillRect/>
                    </a:stretch>
                  </pic:blipFill>
                  <pic:spPr>
                    <a:xfrm>
                      <a:off x="0" y="0"/>
                      <a:ext cx="3771900" cy="4029075"/>
                    </a:xfrm>
                    <a:prstGeom prst="rect">
                      <a:avLst/>
                    </a:prstGeom>
                    <a:ln/>
                  </pic:spPr>
                </pic:pic>
              </a:graphicData>
            </a:graphic>
          </wp:inline>
        </w:drawing>
      </w:r>
    </w:p>
    <w:p w:rsidR="00BD07BD" w:rsidRDefault="00C8220A">
      <w:pPr>
        <w:ind w:left="720"/>
        <w:jc w:val="center"/>
        <w:rPr>
          <w:rFonts w:ascii="Montserrat" w:eastAsia="Montserrat" w:hAnsi="Montserrat" w:cs="Montserrat"/>
          <w:b/>
        </w:rPr>
      </w:pPr>
      <w:r>
        <w:rPr>
          <w:rFonts w:ascii="Montserrat" w:eastAsia="Montserrat" w:hAnsi="Montserrat" w:cs="Montserrat"/>
          <w:b/>
        </w:rPr>
        <w:t>Figure 1.1.1. Mock GUI of Login Window</w:t>
      </w:r>
    </w:p>
    <w:p w:rsidR="00BD07BD" w:rsidRDefault="00BD07BD">
      <w:pPr>
        <w:ind w:left="720"/>
        <w:jc w:val="center"/>
        <w:rPr>
          <w:rFonts w:ascii="Montserrat" w:eastAsia="Montserrat" w:hAnsi="Montserrat" w:cs="Montserrat"/>
          <w:b/>
        </w:rPr>
      </w:pPr>
    </w:p>
    <w:p w:rsidR="00BD07BD" w:rsidRDefault="00C8220A">
      <w:pPr>
        <w:ind w:left="1440" w:firstLine="720"/>
        <w:jc w:val="both"/>
        <w:rPr>
          <w:rFonts w:ascii="Montserrat" w:eastAsia="Montserrat" w:hAnsi="Montserrat" w:cs="Montserrat"/>
        </w:rPr>
      </w:pPr>
      <w:r>
        <w:rPr>
          <w:rFonts w:ascii="Montserrat" w:eastAsia="Montserrat" w:hAnsi="Montserrat" w:cs="Montserrat"/>
        </w:rPr>
        <w:t xml:space="preserve">Login Page will consist of Two </w:t>
      </w:r>
      <w:proofErr w:type="spellStart"/>
      <w:r>
        <w:rPr>
          <w:rFonts w:ascii="Montserrat" w:eastAsia="Montserrat" w:hAnsi="Montserrat" w:cs="Montserrat"/>
        </w:rPr>
        <w:t>TextBoxes</w:t>
      </w:r>
      <w:proofErr w:type="spellEnd"/>
      <w:r>
        <w:rPr>
          <w:rFonts w:ascii="Montserrat" w:eastAsia="Montserrat" w:hAnsi="Montserrat" w:cs="Montserrat"/>
        </w:rPr>
        <w:t xml:space="preserve"> that correspond to both Username and Password. There are two types of users in the program: </w:t>
      </w:r>
      <w:r>
        <w:rPr>
          <w:rFonts w:ascii="Montserrat" w:eastAsia="Montserrat" w:hAnsi="Montserrat" w:cs="Montserrat"/>
          <w:i/>
        </w:rPr>
        <w:t>Admin</w:t>
      </w:r>
      <w:r>
        <w:rPr>
          <w:rFonts w:ascii="Montserrat" w:eastAsia="Montserrat" w:hAnsi="Montserrat" w:cs="Montserrat"/>
        </w:rPr>
        <w:t xml:space="preserve"> and </w:t>
      </w:r>
      <w:r>
        <w:rPr>
          <w:rFonts w:ascii="Montserrat" w:eastAsia="Montserrat" w:hAnsi="Montserrat" w:cs="Montserrat"/>
          <w:i/>
        </w:rPr>
        <w:t>User</w:t>
      </w:r>
      <w:r>
        <w:rPr>
          <w:rFonts w:ascii="Montserrat" w:eastAsia="Montserrat" w:hAnsi="Montserrat" w:cs="Montserrat"/>
        </w:rPr>
        <w:t xml:space="preserve">. </w:t>
      </w:r>
    </w:p>
    <w:p w:rsidR="00BD07BD" w:rsidRDefault="00BD07BD">
      <w:pPr>
        <w:ind w:left="1440" w:firstLine="720"/>
        <w:jc w:val="both"/>
        <w:rPr>
          <w:rFonts w:ascii="Montserrat" w:eastAsia="Montserrat" w:hAnsi="Montserrat" w:cs="Montserrat"/>
        </w:rPr>
      </w:pPr>
    </w:p>
    <w:p w:rsidR="00BD07BD" w:rsidRDefault="00C8220A">
      <w:pPr>
        <w:ind w:left="1440" w:firstLine="720"/>
        <w:jc w:val="both"/>
        <w:rPr>
          <w:rFonts w:ascii="Montserrat" w:eastAsia="Montserrat" w:hAnsi="Montserrat" w:cs="Montserrat"/>
        </w:rPr>
      </w:pPr>
      <w:r>
        <w:rPr>
          <w:rFonts w:ascii="Montserrat" w:eastAsia="Montserrat" w:hAnsi="Montserrat" w:cs="Montserrat"/>
        </w:rPr>
        <w:t>There will only be a specified number of active Admin accounts at any time. They can only be created through re-programming(coding) the system and not through the program itself. User accounts can be created through the use of an admin account function. User accounts are only usernames without passwords as they can only view the inventory and as such they are only required to fill out the username and leave the password blank.</w:t>
      </w:r>
    </w:p>
    <w:p w:rsidR="00BD07BD" w:rsidRDefault="00BD07BD">
      <w:pPr>
        <w:ind w:left="1440" w:firstLine="720"/>
        <w:jc w:val="both"/>
        <w:rPr>
          <w:rFonts w:ascii="Montserrat" w:eastAsia="Montserrat" w:hAnsi="Montserrat" w:cs="Montserrat"/>
        </w:rPr>
      </w:pPr>
    </w:p>
    <w:p w:rsidR="00BD07BD" w:rsidRDefault="00C8220A">
      <w:pPr>
        <w:ind w:left="1440" w:firstLine="720"/>
        <w:jc w:val="both"/>
        <w:rPr>
          <w:rFonts w:ascii="Montserrat" w:eastAsia="Montserrat" w:hAnsi="Montserrat" w:cs="Montserrat"/>
        </w:rPr>
      </w:pPr>
      <w:r>
        <w:rPr>
          <w:rFonts w:ascii="Montserrat" w:eastAsia="Montserrat" w:hAnsi="Montserrat" w:cs="Montserrat"/>
        </w:rPr>
        <w:t>Once login credentials are met and login is successful. There will be a confirmation label that will be shown to clarify the user that the program will redirect them to the next window.</w:t>
      </w:r>
    </w:p>
    <w:p w:rsidR="00BD07BD" w:rsidRDefault="00BD07BD">
      <w:pPr>
        <w:ind w:left="1440" w:firstLine="720"/>
        <w:jc w:val="both"/>
        <w:rPr>
          <w:rFonts w:ascii="Montserrat" w:eastAsia="Montserrat" w:hAnsi="Montserrat" w:cs="Montserrat"/>
        </w:rPr>
      </w:pPr>
    </w:p>
    <w:p w:rsidR="00BD07BD" w:rsidRDefault="00C8220A">
      <w:pPr>
        <w:ind w:left="1440" w:firstLine="720"/>
        <w:jc w:val="center"/>
        <w:rPr>
          <w:rFonts w:ascii="Montserrat" w:eastAsia="Montserrat" w:hAnsi="Montserrat" w:cs="Montserrat"/>
        </w:rPr>
      </w:pPr>
      <w:r>
        <w:rPr>
          <w:rFonts w:ascii="Montserrat" w:eastAsia="Montserrat" w:hAnsi="Montserrat" w:cs="Montserrat"/>
          <w:noProof/>
          <w:lang w:val="en-US"/>
        </w:rPr>
        <w:lastRenderedPageBreak/>
        <w:drawing>
          <wp:inline distT="114300" distB="114300" distL="114300" distR="114300">
            <wp:extent cx="3039428" cy="3218804"/>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6"/>
                    <a:srcRect/>
                    <a:stretch>
                      <a:fillRect/>
                    </a:stretch>
                  </pic:blipFill>
                  <pic:spPr>
                    <a:xfrm>
                      <a:off x="0" y="0"/>
                      <a:ext cx="3039428" cy="3218804"/>
                    </a:xfrm>
                    <a:prstGeom prst="rect">
                      <a:avLst/>
                    </a:prstGeom>
                    <a:ln/>
                  </pic:spPr>
                </pic:pic>
              </a:graphicData>
            </a:graphic>
          </wp:inline>
        </w:drawing>
      </w:r>
      <w:r>
        <w:rPr>
          <w:rFonts w:ascii="Montserrat" w:eastAsia="Montserrat" w:hAnsi="Montserrat" w:cs="Montserrat"/>
        </w:rPr>
        <w:t xml:space="preserve"> </w:t>
      </w:r>
    </w:p>
    <w:p w:rsidR="00BD07BD" w:rsidRDefault="00C8220A">
      <w:pPr>
        <w:ind w:left="1440" w:firstLine="720"/>
        <w:jc w:val="center"/>
        <w:rPr>
          <w:rFonts w:ascii="Montserrat" w:eastAsia="Montserrat" w:hAnsi="Montserrat" w:cs="Montserrat"/>
          <w:b/>
        </w:rPr>
      </w:pPr>
      <w:r>
        <w:rPr>
          <w:rFonts w:ascii="Montserrat" w:eastAsia="Montserrat" w:hAnsi="Montserrat" w:cs="Montserrat"/>
          <w:b/>
        </w:rPr>
        <w:t>Figure 1.1.2. Admin Login Successful</w:t>
      </w:r>
    </w:p>
    <w:p w:rsidR="00BD07BD" w:rsidRDefault="00C8220A">
      <w:pPr>
        <w:ind w:left="1440" w:firstLine="720"/>
        <w:jc w:val="center"/>
        <w:rPr>
          <w:rFonts w:ascii="Montserrat" w:eastAsia="Montserrat" w:hAnsi="Montserrat" w:cs="Montserrat"/>
        </w:rPr>
      </w:pPr>
      <w:r>
        <w:rPr>
          <w:rFonts w:ascii="Montserrat" w:eastAsia="Montserrat" w:hAnsi="Montserrat" w:cs="Montserrat"/>
          <w:noProof/>
          <w:lang w:val="en-US"/>
        </w:rPr>
        <w:drawing>
          <wp:inline distT="114300" distB="114300" distL="114300" distR="114300">
            <wp:extent cx="3150660" cy="3347085"/>
            <wp:effectExtent l="0" t="0" r="0" 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3150660" cy="3347085"/>
                    </a:xfrm>
                    <a:prstGeom prst="rect">
                      <a:avLst/>
                    </a:prstGeom>
                    <a:ln/>
                  </pic:spPr>
                </pic:pic>
              </a:graphicData>
            </a:graphic>
          </wp:inline>
        </w:drawing>
      </w:r>
    </w:p>
    <w:p w:rsidR="00BD07BD" w:rsidRDefault="00C8220A">
      <w:pPr>
        <w:ind w:left="1440" w:firstLine="720"/>
        <w:jc w:val="center"/>
        <w:rPr>
          <w:rFonts w:ascii="Montserrat" w:eastAsia="Montserrat" w:hAnsi="Montserrat" w:cs="Montserrat"/>
          <w:b/>
        </w:rPr>
      </w:pPr>
      <w:r>
        <w:rPr>
          <w:rFonts w:ascii="Montserrat" w:eastAsia="Montserrat" w:hAnsi="Montserrat" w:cs="Montserrat"/>
          <w:b/>
        </w:rPr>
        <w:t>Figure 1.1.3. User Login Successful</w:t>
      </w:r>
    </w:p>
    <w:p w:rsidR="00BD07BD" w:rsidRDefault="00BD07BD">
      <w:pPr>
        <w:ind w:left="1440" w:firstLine="720"/>
        <w:jc w:val="center"/>
        <w:rPr>
          <w:rFonts w:ascii="Montserrat" w:eastAsia="Montserrat" w:hAnsi="Montserrat" w:cs="Montserrat"/>
          <w:b/>
        </w:rPr>
      </w:pPr>
    </w:p>
    <w:p w:rsidR="00BD07BD" w:rsidRDefault="00C8220A">
      <w:pPr>
        <w:ind w:left="1440" w:firstLine="720"/>
        <w:jc w:val="both"/>
        <w:rPr>
          <w:rFonts w:ascii="Montserrat" w:eastAsia="Montserrat" w:hAnsi="Montserrat" w:cs="Montserrat"/>
        </w:rPr>
      </w:pPr>
      <w:r>
        <w:rPr>
          <w:rFonts w:ascii="Montserrat" w:eastAsia="Montserrat" w:hAnsi="Montserrat" w:cs="Montserrat"/>
        </w:rPr>
        <w:t xml:space="preserve">In this Login Page, there is a limit of 5 tries when logging in. If the user has failed 5 times, the program will automatically close and/or prohibit them from logging in for 5-10 minutes (depends on which you prefer </w:t>
      </w:r>
      <w:proofErr w:type="spellStart"/>
      <w:r>
        <w:rPr>
          <w:rFonts w:ascii="Montserrat" w:eastAsia="Montserrat" w:hAnsi="Montserrat" w:cs="Montserrat"/>
        </w:rPr>
        <w:t>Kuya</w:t>
      </w:r>
      <w:proofErr w:type="spellEnd"/>
      <w:r>
        <w:rPr>
          <w:rFonts w:ascii="Montserrat" w:eastAsia="Montserrat" w:hAnsi="Montserrat" w:cs="Montserrat"/>
        </w:rPr>
        <w:t xml:space="preserve"> Rom). The following are dialogs that show failed logins.</w:t>
      </w:r>
    </w:p>
    <w:p w:rsidR="00BD07BD" w:rsidRDefault="00BD07BD">
      <w:pPr>
        <w:ind w:left="1440" w:firstLine="720"/>
        <w:jc w:val="both"/>
        <w:rPr>
          <w:rFonts w:ascii="Montserrat" w:eastAsia="Montserrat" w:hAnsi="Montserrat" w:cs="Montserrat"/>
        </w:rPr>
      </w:pPr>
    </w:p>
    <w:p w:rsidR="00BD07BD" w:rsidRDefault="00C8220A">
      <w:pPr>
        <w:ind w:left="1440" w:firstLine="720"/>
        <w:jc w:val="center"/>
        <w:rPr>
          <w:rFonts w:ascii="Montserrat" w:eastAsia="Montserrat" w:hAnsi="Montserrat" w:cs="Montserrat"/>
        </w:rPr>
      </w:pPr>
      <w:r>
        <w:rPr>
          <w:rFonts w:ascii="Montserrat" w:eastAsia="Montserrat" w:hAnsi="Montserrat" w:cs="Montserrat"/>
          <w:noProof/>
          <w:lang w:val="en-US"/>
        </w:rPr>
        <w:lastRenderedPageBreak/>
        <w:drawing>
          <wp:inline distT="114300" distB="114300" distL="114300" distR="114300">
            <wp:extent cx="3819525" cy="4029075"/>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3819525" cy="4029075"/>
                    </a:xfrm>
                    <a:prstGeom prst="rect">
                      <a:avLst/>
                    </a:prstGeom>
                    <a:ln/>
                  </pic:spPr>
                </pic:pic>
              </a:graphicData>
            </a:graphic>
          </wp:inline>
        </w:drawing>
      </w:r>
    </w:p>
    <w:p w:rsidR="00BD07BD" w:rsidRDefault="00C8220A">
      <w:pPr>
        <w:ind w:left="1440" w:firstLine="720"/>
        <w:jc w:val="center"/>
        <w:rPr>
          <w:rFonts w:ascii="Montserrat" w:eastAsia="Montserrat" w:hAnsi="Montserrat" w:cs="Montserrat"/>
          <w:b/>
        </w:rPr>
      </w:pPr>
      <w:r>
        <w:rPr>
          <w:rFonts w:ascii="Montserrat" w:eastAsia="Montserrat" w:hAnsi="Montserrat" w:cs="Montserrat"/>
          <w:b/>
        </w:rPr>
        <w:t>Figure 1.1.4. Incorrect Admin Password</w:t>
      </w:r>
    </w:p>
    <w:p w:rsidR="00BD07BD" w:rsidRDefault="00C8220A">
      <w:pPr>
        <w:ind w:left="1440" w:firstLine="720"/>
        <w:jc w:val="center"/>
        <w:rPr>
          <w:rFonts w:ascii="Montserrat" w:eastAsia="Montserrat" w:hAnsi="Montserrat" w:cs="Montserrat"/>
        </w:rPr>
      </w:pPr>
      <w:r>
        <w:rPr>
          <w:rFonts w:ascii="Montserrat" w:eastAsia="Montserrat" w:hAnsi="Montserrat" w:cs="Montserrat"/>
          <w:noProof/>
          <w:lang w:val="en-US"/>
        </w:rPr>
        <w:drawing>
          <wp:inline distT="114300" distB="114300" distL="114300" distR="114300">
            <wp:extent cx="3781425" cy="40386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781425" cy="4038600"/>
                    </a:xfrm>
                    <a:prstGeom prst="rect">
                      <a:avLst/>
                    </a:prstGeom>
                    <a:ln/>
                  </pic:spPr>
                </pic:pic>
              </a:graphicData>
            </a:graphic>
          </wp:inline>
        </w:drawing>
      </w:r>
    </w:p>
    <w:p w:rsidR="00BD07BD" w:rsidRDefault="00C8220A">
      <w:pPr>
        <w:ind w:left="1440" w:firstLine="720"/>
        <w:jc w:val="center"/>
        <w:rPr>
          <w:rFonts w:ascii="Montserrat" w:eastAsia="Montserrat" w:hAnsi="Montserrat" w:cs="Montserrat"/>
          <w:b/>
        </w:rPr>
      </w:pPr>
      <w:r>
        <w:rPr>
          <w:rFonts w:ascii="Montserrat" w:eastAsia="Montserrat" w:hAnsi="Montserrat" w:cs="Montserrat"/>
          <w:b/>
        </w:rPr>
        <w:t>Figure 1.1.5. Incorrect Username (User Accounts/Admin Account)</w:t>
      </w:r>
    </w:p>
    <w:p w:rsidR="00BD07BD" w:rsidRDefault="00BD07BD">
      <w:pPr>
        <w:ind w:left="1440" w:firstLine="720"/>
        <w:jc w:val="center"/>
        <w:rPr>
          <w:rFonts w:ascii="Montserrat" w:eastAsia="Montserrat" w:hAnsi="Montserrat" w:cs="Montserrat"/>
          <w:b/>
        </w:rPr>
      </w:pPr>
    </w:p>
    <w:p w:rsidR="00BD07BD" w:rsidRDefault="00BD07BD">
      <w:pPr>
        <w:ind w:left="1440" w:firstLine="720"/>
        <w:jc w:val="center"/>
        <w:rPr>
          <w:rFonts w:ascii="Montserrat" w:eastAsia="Montserrat" w:hAnsi="Montserrat" w:cs="Montserrat"/>
          <w:b/>
        </w:rPr>
      </w:pPr>
    </w:p>
    <w:p w:rsidR="00BD07BD" w:rsidRDefault="00BD07BD">
      <w:pPr>
        <w:ind w:left="1440" w:firstLine="720"/>
        <w:jc w:val="center"/>
        <w:rPr>
          <w:rFonts w:ascii="Montserrat" w:eastAsia="Montserrat" w:hAnsi="Montserrat" w:cs="Montserrat"/>
          <w:b/>
        </w:rPr>
      </w:pPr>
    </w:p>
    <w:p w:rsidR="00BD07BD" w:rsidRDefault="00BD07BD">
      <w:pPr>
        <w:ind w:left="1440" w:firstLine="720"/>
        <w:jc w:val="center"/>
        <w:rPr>
          <w:rFonts w:ascii="Montserrat" w:eastAsia="Montserrat" w:hAnsi="Montserrat" w:cs="Montserrat"/>
          <w:b/>
        </w:rPr>
      </w:pPr>
    </w:p>
    <w:p w:rsidR="00BD07BD" w:rsidRDefault="00BD07BD">
      <w:pPr>
        <w:ind w:left="1440" w:firstLine="720"/>
        <w:jc w:val="center"/>
        <w:rPr>
          <w:rFonts w:ascii="Montserrat" w:eastAsia="Montserrat" w:hAnsi="Montserrat" w:cs="Montserrat"/>
          <w:b/>
        </w:rPr>
      </w:pPr>
    </w:p>
    <w:p w:rsidR="00BD07BD" w:rsidRDefault="00BD07BD">
      <w:pPr>
        <w:ind w:left="1440" w:firstLine="720"/>
        <w:jc w:val="center"/>
        <w:rPr>
          <w:rFonts w:ascii="Montserrat" w:eastAsia="Montserrat" w:hAnsi="Montserrat" w:cs="Montserrat"/>
          <w:b/>
        </w:rPr>
      </w:pPr>
    </w:p>
    <w:p w:rsidR="00BD07BD" w:rsidRDefault="00BD07BD">
      <w:pPr>
        <w:ind w:left="1440" w:firstLine="720"/>
        <w:jc w:val="center"/>
        <w:rPr>
          <w:rFonts w:ascii="Montserrat" w:eastAsia="Montserrat" w:hAnsi="Montserrat" w:cs="Montserrat"/>
          <w:b/>
        </w:rPr>
      </w:pPr>
    </w:p>
    <w:p w:rsidR="00BD07BD" w:rsidRDefault="00BD07BD">
      <w:pPr>
        <w:ind w:left="1440" w:firstLine="720"/>
        <w:jc w:val="center"/>
        <w:rPr>
          <w:rFonts w:ascii="Montserrat" w:eastAsia="Montserrat" w:hAnsi="Montserrat" w:cs="Montserrat"/>
          <w:b/>
        </w:rPr>
      </w:pPr>
    </w:p>
    <w:p w:rsidR="00BD07BD" w:rsidRDefault="00C8220A">
      <w:pPr>
        <w:ind w:firstLine="720"/>
        <w:rPr>
          <w:rFonts w:ascii="Montserrat" w:eastAsia="Montserrat" w:hAnsi="Montserrat" w:cs="Montserrat"/>
          <w:b/>
        </w:rPr>
      </w:pPr>
      <w:r>
        <w:rPr>
          <w:rFonts w:ascii="Montserrat" w:eastAsia="Montserrat" w:hAnsi="Montserrat" w:cs="Montserrat"/>
          <w:b/>
        </w:rPr>
        <w:t>1.2. Admin</w:t>
      </w:r>
    </w:p>
    <w:p w:rsidR="00BD07BD" w:rsidRDefault="00BD07BD">
      <w:pPr>
        <w:ind w:firstLine="720"/>
        <w:rPr>
          <w:rFonts w:ascii="Montserrat" w:eastAsia="Montserrat" w:hAnsi="Montserrat" w:cs="Montserrat"/>
          <w:b/>
        </w:rPr>
      </w:pPr>
    </w:p>
    <w:p w:rsidR="00BD07BD" w:rsidRDefault="00C8220A">
      <w:pPr>
        <w:ind w:firstLine="72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432810" cy="288485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432810" cy="2884850"/>
                    </a:xfrm>
                    <a:prstGeom prst="rect">
                      <a:avLst/>
                    </a:prstGeom>
                    <a:ln/>
                  </pic:spPr>
                </pic:pic>
              </a:graphicData>
            </a:graphic>
          </wp:inline>
        </w:drawing>
      </w:r>
    </w:p>
    <w:p w:rsidR="00BD07BD" w:rsidRDefault="00C8220A">
      <w:pPr>
        <w:ind w:firstLine="720"/>
        <w:jc w:val="center"/>
        <w:rPr>
          <w:rFonts w:ascii="Montserrat" w:eastAsia="Montserrat" w:hAnsi="Montserrat" w:cs="Montserrat"/>
          <w:b/>
        </w:rPr>
      </w:pPr>
      <w:r>
        <w:rPr>
          <w:rFonts w:ascii="Montserrat" w:eastAsia="Montserrat" w:hAnsi="Montserrat" w:cs="Montserrat"/>
          <w:b/>
        </w:rPr>
        <w:t>Figure 1.2. Admin Window after Login</w:t>
      </w:r>
    </w:p>
    <w:p w:rsidR="00BD07BD" w:rsidRDefault="00BD07BD">
      <w:pPr>
        <w:ind w:firstLine="720"/>
        <w:jc w:val="center"/>
        <w:rPr>
          <w:rFonts w:ascii="Montserrat" w:eastAsia="Montserrat" w:hAnsi="Montserrat" w:cs="Montserrat"/>
          <w:b/>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This window comes after the successful login of an admin account. The buttons summarize all the functions available to the admin. Please add another button to allow the admin to EXIT the program as it is included in our flowchart. Each button corresponding to a function will redirect the admin to the window for that specific function, they are as follows:</w:t>
      </w:r>
    </w:p>
    <w:p w:rsidR="00BD07BD" w:rsidRDefault="00BD07BD">
      <w:pPr>
        <w:ind w:left="720" w:firstLine="720"/>
        <w:rPr>
          <w:rFonts w:ascii="Montserrat" w:eastAsia="Montserrat" w:hAnsi="Montserrat" w:cs="Montserrat"/>
        </w:rPr>
      </w:pPr>
    </w:p>
    <w:p w:rsidR="00BD07BD" w:rsidRDefault="00BD07BD">
      <w:pPr>
        <w:ind w:left="720" w:firstLine="720"/>
        <w:rPr>
          <w:rFonts w:ascii="Montserrat" w:eastAsia="Montserrat" w:hAnsi="Montserrat" w:cs="Montserrat"/>
        </w:rPr>
      </w:pPr>
    </w:p>
    <w:p w:rsidR="00BD07BD" w:rsidRDefault="00C8220A">
      <w:pPr>
        <w:ind w:left="720" w:firstLine="720"/>
        <w:rPr>
          <w:rFonts w:ascii="Montserrat" w:eastAsia="Montserrat" w:hAnsi="Montserrat" w:cs="Montserrat"/>
          <w:b/>
        </w:rPr>
      </w:pPr>
      <w:r>
        <w:rPr>
          <w:rFonts w:ascii="Montserrat" w:eastAsia="Montserrat" w:hAnsi="Montserrat" w:cs="Montserrat"/>
          <w:b/>
        </w:rPr>
        <w:t>1.2.1 Add User</w:t>
      </w:r>
    </w:p>
    <w:p w:rsidR="00BD07BD" w:rsidRDefault="00BD07BD">
      <w:pPr>
        <w:ind w:left="720" w:firstLine="720"/>
        <w:rPr>
          <w:rFonts w:ascii="Montserrat" w:eastAsia="Montserrat" w:hAnsi="Montserrat" w:cs="Montserrat"/>
          <w:b/>
        </w:rPr>
      </w:pPr>
    </w:p>
    <w:p w:rsidR="00BD07BD" w:rsidRDefault="00C8220A">
      <w:pPr>
        <w:ind w:left="720" w:firstLine="72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016704" cy="3221355"/>
            <wp:effectExtent l="0" t="0" r="0" b="0"/>
            <wp:docPr id="9"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3016704" cy="3221355"/>
                    </a:xfrm>
                    <a:prstGeom prst="rect">
                      <a:avLst/>
                    </a:prstGeom>
                    <a:ln/>
                  </pic:spPr>
                </pic:pic>
              </a:graphicData>
            </a:graphic>
          </wp:inline>
        </w:drawing>
      </w:r>
    </w:p>
    <w:p w:rsidR="00BD07BD" w:rsidRDefault="00C8220A">
      <w:pPr>
        <w:ind w:left="720" w:firstLine="720"/>
        <w:jc w:val="center"/>
        <w:rPr>
          <w:rFonts w:ascii="Montserrat" w:eastAsia="Montserrat" w:hAnsi="Montserrat" w:cs="Montserrat"/>
          <w:b/>
        </w:rPr>
      </w:pPr>
      <w:r>
        <w:rPr>
          <w:rFonts w:ascii="Montserrat" w:eastAsia="Montserrat" w:hAnsi="Montserrat" w:cs="Montserrat"/>
          <w:b/>
        </w:rPr>
        <w:t>Figure 1.2.1. Add User</w:t>
      </w:r>
    </w:p>
    <w:p w:rsidR="00BD07BD" w:rsidRDefault="00BD07BD">
      <w:pPr>
        <w:ind w:left="720" w:firstLine="720"/>
        <w:jc w:val="center"/>
        <w:rPr>
          <w:rFonts w:ascii="Montserrat" w:eastAsia="Montserrat" w:hAnsi="Montserrat" w:cs="Montserrat"/>
          <w:b/>
        </w:rPr>
      </w:pPr>
    </w:p>
    <w:p w:rsidR="00BD07BD" w:rsidRDefault="00C8220A">
      <w:pPr>
        <w:ind w:left="720" w:firstLine="720"/>
        <w:jc w:val="both"/>
        <w:rPr>
          <w:rFonts w:ascii="Montserrat" w:eastAsia="Montserrat" w:hAnsi="Montserrat" w:cs="Montserrat"/>
        </w:rPr>
      </w:pPr>
      <w:r>
        <w:rPr>
          <w:rFonts w:ascii="Montserrat" w:eastAsia="Montserrat" w:hAnsi="Montserrat" w:cs="Montserrat"/>
          <w:b/>
        </w:rPr>
        <w:t xml:space="preserve"> </w:t>
      </w:r>
      <w:r>
        <w:rPr>
          <w:rFonts w:ascii="Montserrat" w:eastAsia="Montserrat" w:hAnsi="Montserrat" w:cs="Montserrat"/>
        </w:rPr>
        <w:t xml:space="preserve">This window allows the user to add a new user account. Whenever the admin enters an existing username. Please put a dialog box anywhere in the window signifying that the username already exists in the </w:t>
      </w:r>
      <w:proofErr w:type="gramStart"/>
      <w:r>
        <w:rPr>
          <w:rFonts w:ascii="Montserrat" w:eastAsia="Montserrat" w:hAnsi="Montserrat" w:cs="Montserrat"/>
        </w:rPr>
        <w:t>users</w:t>
      </w:r>
      <w:proofErr w:type="gramEnd"/>
      <w:r>
        <w:rPr>
          <w:rFonts w:ascii="Montserrat" w:eastAsia="Montserrat" w:hAnsi="Montserrat" w:cs="Montserrat"/>
        </w:rPr>
        <w:t xml:space="preserve"> database. Also another if the operation was a success and the new user account has been added. Thanks in advance.</w:t>
      </w:r>
    </w:p>
    <w:p w:rsidR="00BD07BD" w:rsidRDefault="00BD07BD">
      <w:pPr>
        <w:ind w:left="720" w:firstLine="720"/>
        <w:jc w:val="both"/>
        <w:rPr>
          <w:rFonts w:ascii="Montserrat" w:eastAsia="Montserrat" w:hAnsi="Montserrat" w:cs="Montserrat"/>
        </w:rPr>
      </w:pPr>
    </w:p>
    <w:p w:rsidR="00BD07BD" w:rsidRDefault="00C8220A">
      <w:pPr>
        <w:ind w:left="720" w:firstLine="720"/>
        <w:jc w:val="both"/>
        <w:rPr>
          <w:rFonts w:ascii="Montserrat" w:eastAsia="Montserrat" w:hAnsi="Montserrat" w:cs="Montserrat"/>
          <w:b/>
        </w:rPr>
      </w:pPr>
      <w:r>
        <w:rPr>
          <w:rFonts w:ascii="Montserrat" w:eastAsia="Montserrat" w:hAnsi="Montserrat" w:cs="Montserrat"/>
          <w:b/>
        </w:rPr>
        <w:t>1.2.2 Add/Scan Item</w:t>
      </w:r>
    </w:p>
    <w:p w:rsidR="00BD07BD" w:rsidRDefault="00BD07BD">
      <w:pPr>
        <w:ind w:left="720" w:firstLine="720"/>
        <w:jc w:val="both"/>
        <w:rPr>
          <w:rFonts w:ascii="Montserrat" w:eastAsia="Montserrat" w:hAnsi="Montserrat" w:cs="Montserrat"/>
          <w:b/>
        </w:rPr>
      </w:pPr>
    </w:p>
    <w:p w:rsidR="00BD07BD" w:rsidRDefault="00C8220A">
      <w:pPr>
        <w:ind w:left="720" w:firstLine="72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819525" cy="4057650"/>
            <wp:effectExtent l="0" t="0" r="0" b="0"/>
            <wp:docPr id="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2"/>
                    <a:srcRect/>
                    <a:stretch>
                      <a:fillRect/>
                    </a:stretch>
                  </pic:blipFill>
                  <pic:spPr>
                    <a:xfrm>
                      <a:off x="0" y="0"/>
                      <a:ext cx="3819525" cy="4057650"/>
                    </a:xfrm>
                    <a:prstGeom prst="rect">
                      <a:avLst/>
                    </a:prstGeom>
                    <a:ln/>
                  </pic:spPr>
                </pic:pic>
              </a:graphicData>
            </a:graphic>
          </wp:inline>
        </w:drawing>
      </w:r>
    </w:p>
    <w:p w:rsidR="00BD07BD" w:rsidRDefault="00C8220A">
      <w:pPr>
        <w:ind w:left="720" w:firstLine="720"/>
        <w:jc w:val="center"/>
        <w:rPr>
          <w:rFonts w:ascii="Montserrat" w:eastAsia="Montserrat" w:hAnsi="Montserrat" w:cs="Montserrat"/>
          <w:b/>
        </w:rPr>
      </w:pPr>
      <w:r>
        <w:rPr>
          <w:rFonts w:ascii="Montserrat" w:eastAsia="Montserrat" w:hAnsi="Montserrat" w:cs="Montserrat"/>
          <w:b/>
        </w:rPr>
        <w:t>Figure 1.2.2. Add/Scan Item Window</w:t>
      </w:r>
    </w:p>
    <w:p w:rsidR="00BD07BD" w:rsidRDefault="00BD07BD">
      <w:pPr>
        <w:ind w:left="720" w:firstLine="720"/>
        <w:jc w:val="center"/>
        <w:rPr>
          <w:rFonts w:ascii="Montserrat" w:eastAsia="Montserrat" w:hAnsi="Montserrat" w:cs="Montserrat"/>
          <w:b/>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When the admin chooses to add/scan item from the function window, this will appear. It allows the admin to either scan an item or add new item.</w:t>
      </w:r>
    </w:p>
    <w:p w:rsidR="00BD07BD" w:rsidRDefault="00BD07BD">
      <w:pPr>
        <w:ind w:left="720" w:firstLine="720"/>
        <w:jc w:val="both"/>
        <w:rPr>
          <w:rFonts w:ascii="Montserrat" w:eastAsia="Montserrat" w:hAnsi="Montserrat" w:cs="Montserrat"/>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 xml:space="preserve">In Scanning an item, the admin </w:t>
      </w:r>
      <w:proofErr w:type="gramStart"/>
      <w:r>
        <w:rPr>
          <w:rFonts w:ascii="Montserrat" w:eastAsia="Montserrat" w:hAnsi="Montserrat" w:cs="Montserrat"/>
        </w:rPr>
        <w:t>has to</w:t>
      </w:r>
      <w:proofErr w:type="gramEnd"/>
      <w:r>
        <w:rPr>
          <w:rFonts w:ascii="Montserrat" w:eastAsia="Montserrat" w:hAnsi="Montserrat" w:cs="Montserrat"/>
        </w:rPr>
        <w:t xml:space="preserve"> press the scan button. After the scan is successful. It will then redirect the admin to a page where he/she can find the initial details of the item scanned based on the result from the color-coded sticker. This will be the window:</w:t>
      </w:r>
    </w:p>
    <w:p w:rsidR="00BD07BD" w:rsidRDefault="00BD07BD">
      <w:pPr>
        <w:ind w:left="720" w:firstLine="720"/>
        <w:jc w:val="both"/>
        <w:rPr>
          <w:rFonts w:ascii="Montserrat" w:eastAsia="Montserrat" w:hAnsi="Montserrat" w:cs="Montserrat"/>
        </w:rPr>
      </w:pPr>
    </w:p>
    <w:p w:rsidR="00BD07BD" w:rsidRDefault="00C8220A">
      <w:pPr>
        <w:ind w:left="720" w:firstLine="720"/>
        <w:jc w:val="center"/>
        <w:rPr>
          <w:rFonts w:ascii="Montserrat" w:eastAsia="Montserrat" w:hAnsi="Montserrat" w:cs="Montserrat"/>
        </w:rPr>
      </w:pPr>
      <w:r>
        <w:rPr>
          <w:rFonts w:ascii="Montserrat" w:eastAsia="Montserrat" w:hAnsi="Montserrat" w:cs="Montserrat"/>
          <w:noProof/>
          <w:lang w:val="en-US"/>
        </w:rPr>
        <w:lastRenderedPageBreak/>
        <w:drawing>
          <wp:inline distT="114300" distB="114300" distL="114300" distR="114300">
            <wp:extent cx="3801056" cy="4048125"/>
            <wp:effectExtent l="0" t="0" r="0" b="0"/>
            <wp:docPr id="1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3801056" cy="4048125"/>
                    </a:xfrm>
                    <a:prstGeom prst="rect">
                      <a:avLst/>
                    </a:prstGeom>
                    <a:ln/>
                  </pic:spPr>
                </pic:pic>
              </a:graphicData>
            </a:graphic>
          </wp:inline>
        </w:drawing>
      </w:r>
    </w:p>
    <w:p w:rsidR="00BD07BD" w:rsidRDefault="00C8220A">
      <w:pPr>
        <w:ind w:left="720" w:firstLine="720"/>
        <w:jc w:val="center"/>
        <w:rPr>
          <w:rFonts w:ascii="Montserrat" w:eastAsia="Montserrat" w:hAnsi="Montserrat" w:cs="Montserrat"/>
          <w:b/>
        </w:rPr>
      </w:pPr>
      <w:r>
        <w:rPr>
          <w:rFonts w:ascii="Montserrat" w:eastAsia="Montserrat" w:hAnsi="Montserrat" w:cs="Montserrat"/>
          <w:b/>
        </w:rPr>
        <w:t>Figure 1.2.2.1. Scan Success/Item Details Window</w:t>
      </w:r>
    </w:p>
    <w:p w:rsidR="00BD07BD" w:rsidRDefault="00BD07BD">
      <w:pPr>
        <w:ind w:left="720" w:firstLine="720"/>
        <w:jc w:val="center"/>
        <w:rPr>
          <w:rFonts w:ascii="Montserrat" w:eastAsia="Montserrat" w:hAnsi="Montserrat" w:cs="Montserrat"/>
          <w:b/>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 xml:space="preserve">Once the scan has concluded, the window above allows the admin to view the item name and item number that was detected using the code of the color-coded sticker. Furthermore, the admin is given the option to add details to the item or finalize it. </w:t>
      </w:r>
    </w:p>
    <w:p w:rsidR="00BD07BD" w:rsidRDefault="00BD07BD">
      <w:pPr>
        <w:ind w:left="720" w:firstLine="720"/>
        <w:jc w:val="both"/>
        <w:rPr>
          <w:rFonts w:ascii="Montserrat" w:eastAsia="Montserrat" w:hAnsi="Montserrat" w:cs="Montserrat"/>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 xml:space="preserve">When adding details to the item, the admin has to choose the type of detail (Item Manufacturer, Item Origin Location, etc.) and the list of previously entered details (second </w:t>
      </w:r>
      <w:proofErr w:type="spellStart"/>
      <w:r>
        <w:rPr>
          <w:rFonts w:ascii="Montserrat" w:eastAsia="Montserrat" w:hAnsi="Montserrat" w:cs="Montserrat"/>
        </w:rPr>
        <w:t>dropbox</w:t>
      </w:r>
      <w:proofErr w:type="spellEnd"/>
      <w:r>
        <w:rPr>
          <w:rFonts w:ascii="Montserrat" w:eastAsia="Montserrat" w:hAnsi="Montserrat" w:cs="Montserrat"/>
        </w:rPr>
        <w:t xml:space="preserve">) are the details that has already been entered by the admin before, it is kind of like an autocomplete but a </w:t>
      </w:r>
      <w:proofErr w:type="spellStart"/>
      <w:r>
        <w:rPr>
          <w:rFonts w:ascii="Montserrat" w:eastAsia="Montserrat" w:hAnsi="Montserrat" w:cs="Montserrat"/>
        </w:rPr>
        <w:t>dropbox</w:t>
      </w:r>
      <w:proofErr w:type="spellEnd"/>
      <w:r>
        <w:rPr>
          <w:rFonts w:ascii="Montserrat" w:eastAsia="Montserrat" w:hAnsi="Montserrat" w:cs="Montserrat"/>
        </w:rPr>
        <w:t xml:space="preserve">. The second </w:t>
      </w:r>
      <w:proofErr w:type="spellStart"/>
      <w:r>
        <w:rPr>
          <w:rFonts w:ascii="Montserrat" w:eastAsia="Montserrat" w:hAnsi="Montserrat" w:cs="Montserrat"/>
        </w:rPr>
        <w:t>dropbox</w:t>
      </w:r>
      <w:proofErr w:type="spellEnd"/>
      <w:r>
        <w:rPr>
          <w:rFonts w:ascii="Montserrat" w:eastAsia="Montserrat" w:hAnsi="Montserrat" w:cs="Montserrat"/>
        </w:rPr>
        <w:t xml:space="preserve"> allows the admin to choose the previously entered details of items with similar manufacturers or origin locations, etc. </w:t>
      </w:r>
    </w:p>
    <w:p w:rsidR="00BD07BD" w:rsidRDefault="00BD07BD">
      <w:pPr>
        <w:ind w:left="720" w:firstLine="720"/>
        <w:jc w:val="both"/>
        <w:rPr>
          <w:rFonts w:ascii="Montserrat" w:eastAsia="Montserrat" w:hAnsi="Montserrat" w:cs="Montserrat"/>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 xml:space="preserve">If there are no existing/previously entered details that match the desired detail, the admin can then enter this to the textbox located below “Add New Detail Input”. This allows the admin to enter new details that are not found on the second </w:t>
      </w:r>
      <w:proofErr w:type="spellStart"/>
      <w:r>
        <w:rPr>
          <w:rFonts w:ascii="Montserrat" w:eastAsia="Montserrat" w:hAnsi="Montserrat" w:cs="Montserrat"/>
        </w:rPr>
        <w:t>dropbox</w:t>
      </w:r>
      <w:proofErr w:type="spellEnd"/>
      <w:r>
        <w:rPr>
          <w:rFonts w:ascii="Montserrat" w:eastAsia="Montserrat" w:hAnsi="Montserrat" w:cs="Montserrat"/>
        </w:rPr>
        <w:t xml:space="preserve">. </w:t>
      </w:r>
      <w:proofErr w:type="gramStart"/>
      <w:r>
        <w:rPr>
          <w:rFonts w:ascii="Montserrat" w:eastAsia="Montserrat" w:hAnsi="Montserrat" w:cs="Montserrat"/>
        </w:rPr>
        <w:t>Once  successful</w:t>
      </w:r>
      <w:proofErr w:type="gramEnd"/>
      <w:r>
        <w:rPr>
          <w:rFonts w:ascii="Montserrat" w:eastAsia="Montserrat" w:hAnsi="Montserrat" w:cs="Montserrat"/>
        </w:rPr>
        <w:t xml:space="preserve">, the new detail entered will then be located on the second </w:t>
      </w:r>
      <w:proofErr w:type="spellStart"/>
      <w:r>
        <w:rPr>
          <w:rFonts w:ascii="Montserrat" w:eastAsia="Montserrat" w:hAnsi="Montserrat" w:cs="Montserrat"/>
        </w:rPr>
        <w:t>dropbox</w:t>
      </w:r>
      <w:proofErr w:type="spellEnd"/>
      <w:r>
        <w:rPr>
          <w:rFonts w:ascii="Montserrat" w:eastAsia="Montserrat" w:hAnsi="Montserrat" w:cs="Montserrat"/>
        </w:rPr>
        <w:t xml:space="preserve"> on the next instance.</w:t>
      </w:r>
    </w:p>
    <w:p w:rsidR="00BD07BD" w:rsidRDefault="00BD07BD">
      <w:pPr>
        <w:ind w:left="720" w:firstLine="720"/>
        <w:jc w:val="both"/>
        <w:rPr>
          <w:rFonts w:ascii="Montserrat" w:eastAsia="Montserrat" w:hAnsi="Montserrat" w:cs="Montserrat"/>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The following are variants of the same window that show several confirmation dialogs:</w:t>
      </w:r>
    </w:p>
    <w:p w:rsidR="00BD07BD" w:rsidRDefault="00BD07BD">
      <w:pPr>
        <w:ind w:left="720" w:firstLine="720"/>
        <w:jc w:val="both"/>
        <w:rPr>
          <w:rFonts w:ascii="Montserrat" w:eastAsia="Montserrat" w:hAnsi="Montserrat" w:cs="Montserrat"/>
        </w:rPr>
      </w:pPr>
    </w:p>
    <w:p w:rsidR="00BD07BD" w:rsidRDefault="00C8220A">
      <w:pPr>
        <w:jc w:val="center"/>
        <w:rPr>
          <w:rFonts w:ascii="Montserrat" w:eastAsia="Montserrat" w:hAnsi="Montserrat" w:cs="Montserrat"/>
        </w:rPr>
      </w:pPr>
      <w:r>
        <w:rPr>
          <w:rFonts w:ascii="Montserrat" w:eastAsia="Montserrat" w:hAnsi="Montserrat" w:cs="Montserrat"/>
          <w:noProof/>
          <w:lang w:val="en-US"/>
        </w:rPr>
        <w:lastRenderedPageBreak/>
        <w:drawing>
          <wp:inline distT="114300" distB="114300" distL="114300" distR="114300">
            <wp:extent cx="3819525" cy="40386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3819525" cy="4038600"/>
                    </a:xfrm>
                    <a:prstGeom prst="rect">
                      <a:avLst/>
                    </a:prstGeom>
                    <a:ln/>
                  </pic:spPr>
                </pic:pic>
              </a:graphicData>
            </a:graphic>
          </wp:inline>
        </w:drawing>
      </w:r>
    </w:p>
    <w:p w:rsidR="00BD07BD" w:rsidRDefault="00C8220A">
      <w:pPr>
        <w:jc w:val="center"/>
        <w:rPr>
          <w:rFonts w:ascii="Montserrat" w:eastAsia="Montserrat" w:hAnsi="Montserrat" w:cs="Montserrat"/>
          <w:b/>
        </w:rPr>
      </w:pPr>
      <w:r>
        <w:rPr>
          <w:rFonts w:ascii="Montserrat" w:eastAsia="Montserrat" w:hAnsi="Montserrat" w:cs="Montserrat"/>
          <w:b/>
        </w:rPr>
        <w:t>Figure 1.2.2.2. Add Detail Successful Dialog</w:t>
      </w:r>
    </w:p>
    <w:p w:rsidR="00BD07BD" w:rsidRDefault="00BD07BD">
      <w:pPr>
        <w:jc w:val="center"/>
        <w:rPr>
          <w:rFonts w:ascii="Montserrat" w:eastAsia="Montserrat" w:hAnsi="Montserrat" w:cs="Montserrat"/>
        </w:rPr>
      </w:pPr>
    </w:p>
    <w:p w:rsidR="00BD07BD" w:rsidRDefault="00C8220A">
      <w:pPr>
        <w:ind w:left="720" w:firstLine="720"/>
        <w:jc w:val="both"/>
        <w:rPr>
          <w:rFonts w:ascii="Montserrat" w:eastAsia="Montserrat" w:hAnsi="Montserrat" w:cs="Montserrat"/>
        </w:rPr>
      </w:pPr>
      <w:r>
        <w:rPr>
          <w:rFonts w:ascii="Montserrat" w:eastAsia="Montserrat" w:hAnsi="Montserrat" w:cs="Montserrat"/>
        </w:rPr>
        <w:t xml:space="preserve">This window shows the dialog when the admin has successfully added a detail using the first and second </w:t>
      </w:r>
      <w:proofErr w:type="spellStart"/>
      <w:r>
        <w:rPr>
          <w:rFonts w:ascii="Montserrat" w:eastAsia="Montserrat" w:hAnsi="Montserrat" w:cs="Montserrat"/>
        </w:rPr>
        <w:t>dropboxes</w:t>
      </w:r>
      <w:proofErr w:type="spellEnd"/>
      <w:r>
        <w:rPr>
          <w:rFonts w:ascii="Montserrat" w:eastAsia="Montserrat" w:hAnsi="Montserrat" w:cs="Montserrat"/>
        </w:rPr>
        <w:t xml:space="preserve"> (NOT THE TEXTBOX). Furthermore, it also shows the detail that was added below the </w:t>
      </w:r>
      <w:proofErr w:type="spellStart"/>
      <w:r>
        <w:rPr>
          <w:rFonts w:ascii="Montserrat" w:eastAsia="Montserrat" w:hAnsi="Montserrat" w:cs="Montserrat"/>
        </w:rPr>
        <w:t>SampleScannedItemName</w:t>
      </w:r>
      <w:proofErr w:type="spellEnd"/>
      <w:r>
        <w:rPr>
          <w:rFonts w:ascii="Montserrat" w:eastAsia="Montserrat" w:hAnsi="Montserrat" w:cs="Montserrat"/>
        </w:rPr>
        <w:t>.</w:t>
      </w:r>
    </w:p>
    <w:p w:rsidR="00BD07BD" w:rsidRDefault="00BD07BD">
      <w:pPr>
        <w:ind w:left="720" w:firstLine="720"/>
        <w:jc w:val="both"/>
        <w:rPr>
          <w:rFonts w:ascii="Montserrat" w:eastAsia="Montserrat" w:hAnsi="Montserrat" w:cs="Montserrat"/>
        </w:rPr>
      </w:pPr>
    </w:p>
    <w:p w:rsidR="00BD07BD" w:rsidRDefault="00C8220A">
      <w:pPr>
        <w:ind w:left="720" w:firstLine="720"/>
        <w:jc w:val="center"/>
        <w:rPr>
          <w:rFonts w:ascii="Montserrat" w:eastAsia="Montserrat" w:hAnsi="Montserrat" w:cs="Montserrat"/>
        </w:rPr>
      </w:pPr>
      <w:r>
        <w:rPr>
          <w:rFonts w:ascii="Montserrat" w:eastAsia="Montserrat" w:hAnsi="Montserrat" w:cs="Montserrat"/>
          <w:noProof/>
          <w:lang w:val="en-US"/>
        </w:rPr>
        <w:drawing>
          <wp:inline distT="114300" distB="114300" distL="114300" distR="114300">
            <wp:extent cx="3819525" cy="4048125"/>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3819525" cy="4048125"/>
                    </a:xfrm>
                    <a:prstGeom prst="rect">
                      <a:avLst/>
                    </a:prstGeom>
                    <a:ln/>
                  </pic:spPr>
                </pic:pic>
              </a:graphicData>
            </a:graphic>
          </wp:inline>
        </w:drawing>
      </w:r>
    </w:p>
    <w:p w:rsidR="00BD07BD" w:rsidRDefault="00C8220A">
      <w:pPr>
        <w:ind w:left="720" w:firstLine="720"/>
        <w:jc w:val="center"/>
        <w:rPr>
          <w:rFonts w:ascii="Montserrat" w:eastAsia="Montserrat" w:hAnsi="Montserrat" w:cs="Montserrat"/>
          <w:b/>
        </w:rPr>
      </w:pPr>
      <w:r>
        <w:rPr>
          <w:rFonts w:ascii="Montserrat" w:eastAsia="Montserrat" w:hAnsi="Montserrat" w:cs="Montserrat"/>
          <w:b/>
        </w:rPr>
        <w:t>Figure 1.2.2.3. Add New Detail Successful Dialog</w:t>
      </w:r>
    </w:p>
    <w:p w:rsidR="00BD07BD" w:rsidRDefault="00BD07BD">
      <w:pPr>
        <w:ind w:left="720" w:firstLine="720"/>
        <w:jc w:val="center"/>
        <w:rPr>
          <w:rFonts w:ascii="Montserrat" w:eastAsia="Montserrat" w:hAnsi="Montserrat" w:cs="Montserrat"/>
        </w:rPr>
      </w:pPr>
    </w:p>
    <w:p w:rsidR="00BD07BD" w:rsidRDefault="00C8220A">
      <w:pPr>
        <w:ind w:left="1440" w:firstLine="720"/>
        <w:jc w:val="both"/>
        <w:rPr>
          <w:rFonts w:ascii="Montserrat" w:eastAsia="Montserrat" w:hAnsi="Montserrat" w:cs="Montserrat"/>
        </w:rPr>
      </w:pPr>
      <w:r>
        <w:rPr>
          <w:rFonts w:ascii="Montserrat" w:eastAsia="Montserrat" w:hAnsi="Montserrat" w:cs="Montserrat"/>
        </w:rPr>
        <w:lastRenderedPageBreak/>
        <w:t xml:space="preserve">Same as the previous figure, only this time the admin used the textbox in adding a new detail. This also means that the admin can now see what he/she entered in the textbox in the second </w:t>
      </w:r>
      <w:proofErr w:type="spellStart"/>
      <w:r>
        <w:rPr>
          <w:rFonts w:ascii="Montserrat" w:eastAsia="Montserrat" w:hAnsi="Montserrat" w:cs="Montserrat"/>
        </w:rPr>
        <w:t>dropbox</w:t>
      </w:r>
      <w:proofErr w:type="spellEnd"/>
      <w:r>
        <w:rPr>
          <w:rFonts w:ascii="Montserrat" w:eastAsia="Montserrat" w:hAnsi="Montserrat" w:cs="Montserrat"/>
        </w:rPr>
        <w:t xml:space="preserve"> the next time scan item function is triggered/used.</w:t>
      </w:r>
    </w:p>
    <w:p w:rsidR="00BD07BD" w:rsidRDefault="00BD07BD">
      <w:pPr>
        <w:ind w:left="1440" w:firstLine="720"/>
        <w:jc w:val="both"/>
        <w:rPr>
          <w:rFonts w:ascii="Montserrat" w:eastAsia="Montserrat" w:hAnsi="Montserrat" w:cs="Montserrat"/>
        </w:rPr>
      </w:pPr>
    </w:p>
    <w:p w:rsidR="00BD07BD" w:rsidRDefault="00C8220A">
      <w:pPr>
        <w:ind w:left="1440"/>
        <w:jc w:val="both"/>
        <w:rPr>
          <w:rFonts w:ascii="Montserrat" w:eastAsia="Montserrat" w:hAnsi="Montserrat" w:cs="Montserrat"/>
          <w:b/>
        </w:rPr>
      </w:pPr>
      <w:r>
        <w:rPr>
          <w:rFonts w:ascii="Montserrat" w:eastAsia="Montserrat" w:hAnsi="Montserrat" w:cs="Montserrat"/>
          <w:b/>
        </w:rPr>
        <w:t>1.2.3 View Inventory</w:t>
      </w:r>
    </w:p>
    <w:p w:rsidR="00BD07BD" w:rsidRDefault="00BD07BD">
      <w:pPr>
        <w:ind w:left="1440"/>
        <w:jc w:val="both"/>
        <w:rPr>
          <w:rFonts w:ascii="Montserrat" w:eastAsia="Montserrat" w:hAnsi="Montserrat" w:cs="Montserrat"/>
          <w:b/>
        </w:rPr>
      </w:pPr>
    </w:p>
    <w:p w:rsidR="00BD07BD" w:rsidRDefault="00C8220A">
      <w:pPr>
        <w:ind w:left="144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810000" cy="4067175"/>
            <wp:effectExtent l="0" t="0" r="0" b="0"/>
            <wp:docPr id="2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3810000" cy="4067175"/>
                    </a:xfrm>
                    <a:prstGeom prst="rect">
                      <a:avLst/>
                    </a:prstGeom>
                    <a:ln/>
                  </pic:spPr>
                </pic:pic>
              </a:graphicData>
            </a:graphic>
          </wp:inline>
        </w:drawing>
      </w:r>
    </w:p>
    <w:p w:rsidR="00BD07BD" w:rsidRDefault="00C8220A">
      <w:pPr>
        <w:ind w:left="1440"/>
        <w:jc w:val="center"/>
        <w:rPr>
          <w:rFonts w:ascii="Montserrat" w:eastAsia="Montserrat" w:hAnsi="Montserrat" w:cs="Montserrat"/>
          <w:b/>
        </w:rPr>
      </w:pPr>
      <w:r>
        <w:rPr>
          <w:rFonts w:ascii="Montserrat" w:eastAsia="Montserrat" w:hAnsi="Montserrat" w:cs="Montserrat"/>
          <w:b/>
        </w:rPr>
        <w:t>Figure 1.2.3. View Inventory Window (Admin/User Accounts)</w:t>
      </w:r>
    </w:p>
    <w:p w:rsidR="00BD07BD" w:rsidRDefault="00BD07BD">
      <w:pPr>
        <w:ind w:left="1440"/>
        <w:jc w:val="center"/>
        <w:rPr>
          <w:rFonts w:ascii="Montserrat" w:eastAsia="Montserrat" w:hAnsi="Montserrat" w:cs="Montserrat"/>
          <w:b/>
        </w:rPr>
      </w:pPr>
    </w:p>
    <w:p w:rsidR="00BD07BD" w:rsidRDefault="00C8220A">
      <w:pPr>
        <w:ind w:left="2160" w:firstLine="720"/>
        <w:jc w:val="both"/>
        <w:rPr>
          <w:rFonts w:ascii="Montserrat" w:eastAsia="Montserrat" w:hAnsi="Montserrat" w:cs="Montserrat"/>
        </w:rPr>
      </w:pPr>
      <w:r>
        <w:rPr>
          <w:rFonts w:ascii="Montserrat" w:eastAsia="Montserrat" w:hAnsi="Montserrat" w:cs="Montserrat"/>
        </w:rPr>
        <w:t>This window applies to both admin/user accounts. This will appear once the admin/user has chosen the “View Inventory” function. Which will then show a spreadsheet-like display of the items that were previously scanned. This window will also offer the user to “View” each specific item to view all of the item’s details.</w:t>
      </w:r>
    </w:p>
    <w:p w:rsidR="00BD07BD" w:rsidRDefault="00BD07BD">
      <w:pPr>
        <w:ind w:left="2160" w:firstLine="720"/>
        <w:jc w:val="both"/>
        <w:rPr>
          <w:rFonts w:ascii="Montserrat" w:eastAsia="Montserrat" w:hAnsi="Montserrat" w:cs="Montserrat"/>
        </w:rPr>
      </w:pPr>
    </w:p>
    <w:p w:rsidR="00BD07BD" w:rsidRDefault="00C8220A">
      <w:pPr>
        <w:ind w:left="2160" w:firstLine="720"/>
        <w:jc w:val="both"/>
        <w:rPr>
          <w:rFonts w:ascii="Montserrat" w:eastAsia="Montserrat" w:hAnsi="Montserrat" w:cs="Montserrat"/>
        </w:rPr>
      </w:pPr>
      <w:r>
        <w:rPr>
          <w:rFonts w:ascii="Montserrat" w:eastAsia="Montserrat" w:hAnsi="Montserrat" w:cs="Montserrat"/>
        </w:rPr>
        <w:t>The admin can also export the inventory using the “Export Inventory” button and this will export the current version of the entire inventory in a .csv or .</w:t>
      </w:r>
      <w:proofErr w:type="spellStart"/>
      <w:r>
        <w:rPr>
          <w:rFonts w:ascii="Montserrat" w:eastAsia="Montserrat" w:hAnsi="Montserrat" w:cs="Montserrat"/>
        </w:rPr>
        <w:t>xls</w:t>
      </w:r>
      <w:proofErr w:type="spellEnd"/>
      <w:r>
        <w:rPr>
          <w:rFonts w:ascii="Montserrat" w:eastAsia="Montserrat" w:hAnsi="Montserrat" w:cs="Montserrat"/>
        </w:rPr>
        <w:t xml:space="preserve"> (Excel) format (whichever you prefer </w:t>
      </w:r>
      <w:proofErr w:type="spellStart"/>
      <w:r>
        <w:rPr>
          <w:rFonts w:ascii="Montserrat" w:eastAsia="Montserrat" w:hAnsi="Montserrat" w:cs="Montserrat"/>
        </w:rPr>
        <w:t>Kuya</w:t>
      </w:r>
      <w:proofErr w:type="spellEnd"/>
      <w:r>
        <w:rPr>
          <w:rFonts w:ascii="Montserrat" w:eastAsia="Montserrat" w:hAnsi="Montserrat" w:cs="Montserrat"/>
        </w:rPr>
        <w:t xml:space="preserve"> Rom). </w:t>
      </w:r>
    </w:p>
    <w:p w:rsidR="00BD07BD" w:rsidRDefault="00BD07BD">
      <w:pPr>
        <w:ind w:left="2160" w:firstLine="720"/>
        <w:jc w:val="both"/>
        <w:rPr>
          <w:rFonts w:ascii="Montserrat" w:eastAsia="Montserrat" w:hAnsi="Montserrat" w:cs="Montserrat"/>
        </w:rPr>
      </w:pPr>
    </w:p>
    <w:p w:rsidR="00BD07BD" w:rsidRDefault="00C8220A">
      <w:pPr>
        <w:ind w:left="2160" w:firstLine="720"/>
        <w:jc w:val="both"/>
        <w:rPr>
          <w:rFonts w:ascii="Montserrat" w:eastAsia="Montserrat" w:hAnsi="Montserrat" w:cs="Montserrat"/>
        </w:rPr>
      </w:pPr>
      <w:r>
        <w:rPr>
          <w:rFonts w:ascii="Montserrat" w:eastAsia="Montserrat" w:hAnsi="Montserrat" w:cs="Montserrat"/>
        </w:rPr>
        <w:t>If the admin/user chooses to view a specific item’s details this window will appear:</w:t>
      </w:r>
    </w:p>
    <w:p w:rsidR="00BD07BD" w:rsidRDefault="00BD07BD">
      <w:pPr>
        <w:ind w:left="2160" w:firstLine="720"/>
        <w:jc w:val="both"/>
        <w:rPr>
          <w:rFonts w:ascii="Montserrat" w:eastAsia="Montserrat" w:hAnsi="Montserrat" w:cs="Montserrat"/>
        </w:rPr>
      </w:pPr>
    </w:p>
    <w:p w:rsidR="00BD07BD" w:rsidRDefault="00C8220A">
      <w:pPr>
        <w:ind w:left="2160" w:firstLine="720"/>
        <w:jc w:val="center"/>
        <w:rPr>
          <w:rFonts w:ascii="Montserrat" w:eastAsia="Montserrat" w:hAnsi="Montserrat" w:cs="Montserrat"/>
        </w:rPr>
      </w:pPr>
      <w:r>
        <w:rPr>
          <w:rFonts w:ascii="Montserrat" w:eastAsia="Montserrat" w:hAnsi="Montserrat" w:cs="Montserrat"/>
          <w:noProof/>
          <w:lang w:val="en-US"/>
        </w:rPr>
        <w:lastRenderedPageBreak/>
        <w:drawing>
          <wp:inline distT="114300" distB="114300" distL="114300" distR="114300">
            <wp:extent cx="3800475" cy="4048125"/>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3800475" cy="4048125"/>
                    </a:xfrm>
                    <a:prstGeom prst="rect">
                      <a:avLst/>
                    </a:prstGeom>
                    <a:ln/>
                  </pic:spPr>
                </pic:pic>
              </a:graphicData>
            </a:graphic>
          </wp:inline>
        </w:drawing>
      </w:r>
    </w:p>
    <w:p w:rsidR="00BD07BD" w:rsidRDefault="00C8220A">
      <w:pPr>
        <w:ind w:left="2160" w:firstLine="720"/>
        <w:jc w:val="center"/>
        <w:rPr>
          <w:rFonts w:ascii="Montserrat" w:eastAsia="Montserrat" w:hAnsi="Montserrat" w:cs="Montserrat"/>
          <w:b/>
        </w:rPr>
      </w:pPr>
      <w:r>
        <w:rPr>
          <w:rFonts w:ascii="Montserrat" w:eastAsia="Montserrat" w:hAnsi="Montserrat" w:cs="Montserrat"/>
          <w:b/>
        </w:rPr>
        <w:t>Figure 1.2.3.1 View Item (Admin/User Accounts)</w:t>
      </w:r>
    </w:p>
    <w:p w:rsidR="00BD07BD" w:rsidRDefault="00BD07BD">
      <w:pPr>
        <w:ind w:left="2160" w:firstLine="720"/>
        <w:jc w:val="both"/>
        <w:rPr>
          <w:rFonts w:ascii="Montserrat" w:eastAsia="Montserrat" w:hAnsi="Montserrat" w:cs="Montserrat"/>
          <w:b/>
        </w:rPr>
      </w:pPr>
    </w:p>
    <w:p w:rsidR="00BD07BD" w:rsidRDefault="00C8220A">
      <w:pPr>
        <w:ind w:left="2160" w:firstLine="720"/>
        <w:jc w:val="both"/>
        <w:rPr>
          <w:rFonts w:ascii="Montserrat" w:eastAsia="Montserrat" w:hAnsi="Montserrat" w:cs="Montserrat"/>
        </w:rPr>
      </w:pPr>
      <w:r>
        <w:rPr>
          <w:rFonts w:ascii="Montserrat" w:eastAsia="Montserrat" w:hAnsi="Montserrat" w:cs="Montserrat"/>
        </w:rPr>
        <w:t>This will show all of the item details on this window.</w:t>
      </w:r>
    </w:p>
    <w:p w:rsidR="00BD07BD" w:rsidRDefault="00BD07BD">
      <w:pPr>
        <w:ind w:left="2160" w:firstLine="720"/>
        <w:jc w:val="both"/>
        <w:rPr>
          <w:rFonts w:ascii="Montserrat" w:eastAsia="Montserrat" w:hAnsi="Montserrat" w:cs="Montserrat"/>
        </w:rPr>
      </w:pPr>
    </w:p>
    <w:p w:rsidR="00BD07BD" w:rsidRDefault="00C8220A">
      <w:pPr>
        <w:ind w:left="2160" w:firstLine="720"/>
        <w:jc w:val="both"/>
        <w:rPr>
          <w:rFonts w:ascii="Montserrat" w:eastAsia="Montserrat" w:hAnsi="Montserrat" w:cs="Montserrat"/>
        </w:rPr>
      </w:pPr>
      <w:r>
        <w:rPr>
          <w:rFonts w:ascii="Montserrat" w:eastAsia="Montserrat" w:hAnsi="Montserrat" w:cs="Montserrat"/>
        </w:rPr>
        <w:t>If the admin chooses to export the inventory, the following dialog box will appear if successful:</w:t>
      </w:r>
    </w:p>
    <w:p w:rsidR="00BD07BD" w:rsidRDefault="00BD07BD">
      <w:pPr>
        <w:ind w:left="2160" w:firstLine="720"/>
        <w:jc w:val="both"/>
        <w:rPr>
          <w:rFonts w:ascii="Montserrat" w:eastAsia="Montserrat" w:hAnsi="Montserrat" w:cs="Montserrat"/>
        </w:rPr>
      </w:pPr>
    </w:p>
    <w:p w:rsidR="00BD07BD" w:rsidRDefault="00C8220A">
      <w:pPr>
        <w:ind w:left="2160" w:firstLine="72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810000" cy="4057650"/>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3810000" cy="4057650"/>
                    </a:xfrm>
                    <a:prstGeom prst="rect">
                      <a:avLst/>
                    </a:prstGeom>
                    <a:ln/>
                  </pic:spPr>
                </pic:pic>
              </a:graphicData>
            </a:graphic>
          </wp:inline>
        </w:drawing>
      </w:r>
    </w:p>
    <w:p w:rsidR="00BD07BD" w:rsidRDefault="00C8220A">
      <w:pPr>
        <w:ind w:left="2160" w:firstLine="720"/>
        <w:jc w:val="center"/>
        <w:rPr>
          <w:rFonts w:ascii="Montserrat" w:eastAsia="Montserrat" w:hAnsi="Montserrat" w:cs="Montserrat"/>
          <w:b/>
        </w:rPr>
      </w:pPr>
      <w:r>
        <w:rPr>
          <w:rFonts w:ascii="Montserrat" w:eastAsia="Montserrat" w:hAnsi="Montserrat" w:cs="Montserrat"/>
          <w:b/>
        </w:rPr>
        <w:t>Figure 1.2.3.2. Export Inventory Successful Dialog</w:t>
      </w:r>
    </w:p>
    <w:p w:rsidR="00BD07BD" w:rsidRDefault="00BD07BD">
      <w:pPr>
        <w:ind w:left="2160" w:firstLine="720"/>
        <w:jc w:val="both"/>
        <w:rPr>
          <w:rFonts w:ascii="Montserrat" w:eastAsia="Montserrat" w:hAnsi="Montserrat" w:cs="Montserrat"/>
        </w:rPr>
      </w:pPr>
    </w:p>
    <w:p w:rsidR="00BD07BD" w:rsidRDefault="00C8220A">
      <w:pPr>
        <w:ind w:left="2160"/>
        <w:jc w:val="both"/>
        <w:rPr>
          <w:rFonts w:ascii="Montserrat" w:eastAsia="Montserrat" w:hAnsi="Montserrat" w:cs="Montserrat"/>
          <w:b/>
        </w:rPr>
      </w:pPr>
      <w:r>
        <w:rPr>
          <w:rFonts w:ascii="Montserrat" w:eastAsia="Montserrat" w:hAnsi="Montserrat" w:cs="Montserrat"/>
          <w:b/>
        </w:rPr>
        <w:lastRenderedPageBreak/>
        <w:t>1.2.4 Edit Inventory</w:t>
      </w:r>
    </w:p>
    <w:p w:rsidR="00BD07BD" w:rsidRDefault="00BD07BD">
      <w:pPr>
        <w:ind w:left="2160"/>
        <w:jc w:val="both"/>
        <w:rPr>
          <w:rFonts w:ascii="Montserrat" w:eastAsia="Montserrat" w:hAnsi="Montserrat" w:cs="Montserrat"/>
          <w:b/>
        </w:rPr>
      </w:pPr>
    </w:p>
    <w:p w:rsidR="00BD07BD" w:rsidRDefault="00C8220A">
      <w:pPr>
        <w:ind w:left="216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829050" cy="4057650"/>
            <wp:effectExtent l="0" t="0" r="0" b="0"/>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3829050" cy="4057650"/>
                    </a:xfrm>
                    <a:prstGeom prst="rect">
                      <a:avLst/>
                    </a:prstGeom>
                    <a:ln/>
                  </pic:spPr>
                </pic:pic>
              </a:graphicData>
            </a:graphic>
          </wp:inline>
        </w:drawing>
      </w:r>
    </w:p>
    <w:p w:rsidR="00BD07BD" w:rsidRDefault="00C8220A">
      <w:pPr>
        <w:ind w:left="2160"/>
        <w:jc w:val="center"/>
        <w:rPr>
          <w:rFonts w:ascii="Montserrat" w:eastAsia="Montserrat" w:hAnsi="Montserrat" w:cs="Montserrat"/>
          <w:b/>
        </w:rPr>
      </w:pPr>
      <w:r>
        <w:rPr>
          <w:rFonts w:ascii="Montserrat" w:eastAsia="Montserrat" w:hAnsi="Montserrat" w:cs="Montserrat"/>
          <w:b/>
        </w:rPr>
        <w:t>Figure 1.2.4.A. Edit Inventory Window A</w:t>
      </w:r>
    </w:p>
    <w:p w:rsidR="00BD07BD" w:rsidRDefault="00C8220A">
      <w:pPr>
        <w:ind w:left="216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829050" cy="4057650"/>
            <wp:effectExtent l="0" t="0" r="0" b="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9"/>
                    <a:srcRect/>
                    <a:stretch>
                      <a:fillRect/>
                    </a:stretch>
                  </pic:blipFill>
                  <pic:spPr>
                    <a:xfrm>
                      <a:off x="0" y="0"/>
                      <a:ext cx="3829050" cy="4057650"/>
                    </a:xfrm>
                    <a:prstGeom prst="rect">
                      <a:avLst/>
                    </a:prstGeom>
                    <a:ln/>
                  </pic:spPr>
                </pic:pic>
              </a:graphicData>
            </a:graphic>
          </wp:inline>
        </w:drawing>
      </w:r>
    </w:p>
    <w:p w:rsidR="00BD07BD" w:rsidRDefault="00C8220A">
      <w:pPr>
        <w:ind w:left="2160"/>
        <w:jc w:val="center"/>
        <w:rPr>
          <w:rFonts w:ascii="Montserrat" w:eastAsia="Montserrat" w:hAnsi="Montserrat" w:cs="Montserrat"/>
          <w:b/>
        </w:rPr>
      </w:pPr>
      <w:r>
        <w:rPr>
          <w:rFonts w:ascii="Montserrat" w:eastAsia="Montserrat" w:hAnsi="Montserrat" w:cs="Montserrat"/>
          <w:b/>
        </w:rPr>
        <w:t>Figure 1.2.4.B Edit Inventory B</w:t>
      </w:r>
    </w:p>
    <w:p w:rsidR="00BD07BD" w:rsidRDefault="00BD07BD">
      <w:pPr>
        <w:ind w:left="2160"/>
        <w:jc w:val="center"/>
        <w:rPr>
          <w:rFonts w:ascii="Montserrat" w:eastAsia="Montserrat" w:hAnsi="Montserrat" w:cs="Montserrat"/>
          <w:b/>
        </w:rPr>
      </w:pPr>
    </w:p>
    <w:p w:rsidR="00BD07BD" w:rsidRDefault="00C8220A">
      <w:pPr>
        <w:ind w:left="2160"/>
        <w:jc w:val="both"/>
        <w:rPr>
          <w:rFonts w:ascii="Montserrat" w:eastAsia="Montserrat" w:hAnsi="Montserrat" w:cs="Montserrat"/>
        </w:rPr>
      </w:pPr>
      <w:r>
        <w:rPr>
          <w:rFonts w:ascii="Montserrat" w:eastAsia="Montserrat" w:hAnsi="Montserrat" w:cs="Montserrat"/>
        </w:rPr>
        <w:t>When the admin presses the “Edit” button on a specific item on the window A; Window B will appear and allow the admin to add/view details to the item.</w:t>
      </w:r>
    </w:p>
    <w:p w:rsidR="00BD07BD" w:rsidRDefault="00BD07BD">
      <w:pPr>
        <w:ind w:left="2160"/>
        <w:jc w:val="both"/>
        <w:rPr>
          <w:rFonts w:ascii="Montserrat" w:eastAsia="Montserrat" w:hAnsi="Montserrat" w:cs="Montserrat"/>
        </w:rPr>
      </w:pPr>
    </w:p>
    <w:p w:rsidR="00BD07BD" w:rsidRDefault="00C8220A">
      <w:pPr>
        <w:ind w:left="2160"/>
        <w:jc w:val="both"/>
        <w:rPr>
          <w:rFonts w:ascii="Montserrat" w:eastAsia="Montserrat" w:hAnsi="Montserrat" w:cs="Montserrat"/>
        </w:rPr>
      </w:pPr>
      <w:r>
        <w:rPr>
          <w:rFonts w:ascii="Montserrat" w:eastAsia="Montserrat" w:hAnsi="Montserrat" w:cs="Montserrat"/>
        </w:rPr>
        <w:lastRenderedPageBreak/>
        <w:t xml:space="preserve">Window B will behave very similarly to the “Add Details </w:t>
      </w:r>
      <w:proofErr w:type="gramStart"/>
      <w:r>
        <w:rPr>
          <w:rFonts w:ascii="Montserrat" w:eastAsia="Montserrat" w:hAnsi="Montserrat" w:cs="Montserrat"/>
        </w:rPr>
        <w:t>To</w:t>
      </w:r>
      <w:proofErr w:type="gramEnd"/>
      <w:r>
        <w:rPr>
          <w:rFonts w:ascii="Montserrat" w:eastAsia="Montserrat" w:hAnsi="Montserrat" w:cs="Montserrat"/>
        </w:rPr>
        <w:t xml:space="preserve"> Scanned Item” window found on “Add/Scan Item” function. Aside from the “Edit Value” button.</w:t>
      </w:r>
    </w:p>
    <w:p w:rsidR="00BD07BD" w:rsidRDefault="00BD07BD">
      <w:pPr>
        <w:ind w:left="2160"/>
        <w:jc w:val="both"/>
        <w:rPr>
          <w:rFonts w:ascii="Montserrat" w:eastAsia="Montserrat" w:hAnsi="Montserrat" w:cs="Montserrat"/>
        </w:rPr>
      </w:pPr>
    </w:p>
    <w:p w:rsidR="00BD07BD" w:rsidRDefault="00C8220A">
      <w:pPr>
        <w:ind w:left="2160"/>
        <w:jc w:val="both"/>
        <w:rPr>
          <w:rFonts w:ascii="Montserrat" w:eastAsia="Montserrat" w:hAnsi="Montserrat" w:cs="Montserrat"/>
        </w:rPr>
      </w:pPr>
      <w:r>
        <w:rPr>
          <w:rFonts w:ascii="Montserrat" w:eastAsia="Montserrat" w:hAnsi="Montserrat" w:cs="Montserrat"/>
        </w:rPr>
        <w:t xml:space="preserve">“Edit Value” is available or visible when the admin chooses a Type of Detail on the first </w:t>
      </w:r>
      <w:proofErr w:type="spellStart"/>
      <w:r>
        <w:rPr>
          <w:rFonts w:ascii="Montserrat" w:eastAsia="Montserrat" w:hAnsi="Montserrat" w:cs="Montserrat"/>
        </w:rPr>
        <w:t>dropbox</w:t>
      </w:r>
      <w:proofErr w:type="spellEnd"/>
      <w:r>
        <w:rPr>
          <w:rFonts w:ascii="Montserrat" w:eastAsia="Montserrat" w:hAnsi="Montserrat" w:cs="Montserrat"/>
        </w:rPr>
        <w:t>. Once the admin, has chosen a specific type of detail, the button will appear. This allows the admin to EDIT the current value of the string variable of that type of detail. Example:</w:t>
      </w:r>
    </w:p>
    <w:p w:rsidR="00BD07BD" w:rsidRDefault="00BD07BD">
      <w:pPr>
        <w:ind w:left="2160"/>
        <w:jc w:val="both"/>
        <w:rPr>
          <w:rFonts w:ascii="Montserrat" w:eastAsia="Montserrat" w:hAnsi="Montserrat" w:cs="Montserrat"/>
        </w:rPr>
      </w:pPr>
    </w:p>
    <w:p w:rsidR="00BD07BD" w:rsidRDefault="00C8220A">
      <w:pPr>
        <w:ind w:left="2160"/>
        <w:jc w:val="both"/>
        <w:rPr>
          <w:rFonts w:ascii="Montserrat" w:eastAsia="Montserrat" w:hAnsi="Montserrat" w:cs="Montserrat"/>
        </w:rPr>
      </w:pPr>
      <w:r>
        <w:rPr>
          <w:rFonts w:ascii="Montserrat" w:eastAsia="Montserrat" w:hAnsi="Montserrat" w:cs="Montserrat"/>
        </w:rPr>
        <w:t>Type of Detail Chosen: “Item Manufacturer”</w:t>
      </w:r>
    </w:p>
    <w:p w:rsidR="00BD07BD" w:rsidRDefault="00C8220A">
      <w:pPr>
        <w:ind w:left="2160"/>
        <w:jc w:val="both"/>
        <w:rPr>
          <w:rFonts w:ascii="Montserrat" w:eastAsia="Montserrat" w:hAnsi="Montserrat" w:cs="Montserrat"/>
        </w:rPr>
      </w:pPr>
      <w:r>
        <w:rPr>
          <w:rFonts w:ascii="Montserrat" w:eastAsia="Montserrat" w:hAnsi="Montserrat" w:cs="Montserrat"/>
        </w:rPr>
        <w:t>Current Detail Value in Database: “Texas Instruments”</w:t>
      </w:r>
    </w:p>
    <w:p w:rsidR="00BD07BD" w:rsidRDefault="00BD07BD">
      <w:pPr>
        <w:ind w:left="2160"/>
        <w:jc w:val="both"/>
        <w:rPr>
          <w:rFonts w:ascii="Montserrat" w:eastAsia="Montserrat" w:hAnsi="Montserrat" w:cs="Montserrat"/>
        </w:rPr>
      </w:pPr>
    </w:p>
    <w:p w:rsidR="00BD07BD" w:rsidRDefault="00C8220A">
      <w:pPr>
        <w:ind w:left="2160"/>
        <w:jc w:val="both"/>
        <w:rPr>
          <w:rFonts w:ascii="Montserrat" w:eastAsia="Montserrat" w:hAnsi="Montserrat" w:cs="Montserrat"/>
        </w:rPr>
      </w:pPr>
      <w:r>
        <w:rPr>
          <w:rFonts w:ascii="Montserrat" w:eastAsia="Montserrat" w:hAnsi="Montserrat" w:cs="Montserrat"/>
        </w:rPr>
        <w:t>Once the admin clicks edit, a textbox will appear and show the current value which is “Texas Instruments” and allows the admin to edit that value. The admin can also leave it blank which is similar to deleting that specific detail on the database.</w:t>
      </w:r>
    </w:p>
    <w:p w:rsidR="00BD07BD" w:rsidRDefault="00BD07BD">
      <w:pPr>
        <w:ind w:left="2160"/>
        <w:jc w:val="both"/>
        <w:rPr>
          <w:rFonts w:ascii="Montserrat" w:eastAsia="Montserrat" w:hAnsi="Montserrat" w:cs="Montserrat"/>
        </w:rPr>
      </w:pPr>
    </w:p>
    <w:p w:rsidR="00BD07BD" w:rsidRDefault="00C8220A">
      <w:pPr>
        <w:ind w:left="2160"/>
        <w:jc w:val="both"/>
        <w:rPr>
          <w:rFonts w:ascii="Montserrat" w:eastAsia="Montserrat" w:hAnsi="Montserrat" w:cs="Montserrat"/>
        </w:rPr>
      </w:pPr>
      <w:r>
        <w:rPr>
          <w:rFonts w:ascii="Montserrat" w:eastAsia="Montserrat" w:hAnsi="Montserrat" w:cs="Montserrat"/>
        </w:rPr>
        <w:t xml:space="preserve"> Window B has the following possible dialogs:</w:t>
      </w:r>
    </w:p>
    <w:p w:rsidR="00BD07BD" w:rsidRDefault="00BD07BD">
      <w:pPr>
        <w:ind w:left="2160"/>
        <w:jc w:val="both"/>
        <w:rPr>
          <w:rFonts w:ascii="Montserrat" w:eastAsia="Montserrat" w:hAnsi="Montserrat" w:cs="Montserrat"/>
        </w:rPr>
      </w:pPr>
    </w:p>
    <w:p w:rsidR="00BD07BD" w:rsidRDefault="00C8220A">
      <w:pPr>
        <w:ind w:left="2160"/>
        <w:jc w:val="center"/>
        <w:rPr>
          <w:rFonts w:ascii="Montserrat" w:eastAsia="Montserrat" w:hAnsi="Montserrat" w:cs="Montserrat"/>
        </w:rPr>
      </w:pPr>
      <w:r>
        <w:rPr>
          <w:rFonts w:ascii="Montserrat" w:eastAsia="Montserrat" w:hAnsi="Montserrat" w:cs="Montserrat"/>
          <w:noProof/>
          <w:lang w:val="en-US"/>
        </w:rPr>
        <w:drawing>
          <wp:inline distT="114300" distB="114300" distL="114300" distR="114300">
            <wp:extent cx="3819525" cy="4057650"/>
            <wp:effectExtent l="0" t="0" r="0" b="0"/>
            <wp:docPr id="12"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0"/>
                    <a:srcRect/>
                    <a:stretch>
                      <a:fillRect/>
                    </a:stretch>
                  </pic:blipFill>
                  <pic:spPr>
                    <a:xfrm>
                      <a:off x="0" y="0"/>
                      <a:ext cx="3819525" cy="4057650"/>
                    </a:xfrm>
                    <a:prstGeom prst="rect">
                      <a:avLst/>
                    </a:prstGeom>
                    <a:ln/>
                  </pic:spPr>
                </pic:pic>
              </a:graphicData>
            </a:graphic>
          </wp:inline>
        </w:drawing>
      </w:r>
    </w:p>
    <w:p w:rsidR="00BD07BD" w:rsidRDefault="00C8220A">
      <w:pPr>
        <w:ind w:left="2160"/>
        <w:jc w:val="center"/>
        <w:rPr>
          <w:rFonts w:ascii="Montserrat" w:eastAsia="Montserrat" w:hAnsi="Montserrat" w:cs="Montserrat"/>
          <w:b/>
        </w:rPr>
      </w:pPr>
      <w:r>
        <w:rPr>
          <w:rFonts w:ascii="Montserrat" w:eastAsia="Montserrat" w:hAnsi="Montserrat" w:cs="Montserrat"/>
          <w:b/>
        </w:rPr>
        <w:t>Figure 1.2.4.1. Edit Inventory Add Detail Success Dialog</w:t>
      </w:r>
    </w:p>
    <w:p w:rsidR="00BD07BD" w:rsidRDefault="00BD07BD">
      <w:pPr>
        <w:ind w:left="2160"/>
        <w:jc w:val="center"/>
        <w:rPr>
          <w:rFonts w:ascii="Montserrat" w:eastAsia="Montserrat" w:hAnsi="Montserrat" w:cs="Montserrat"/>
          <w:b/>
        </w:rPr>
      </w:pPr>
    </w:p>
    <w:p w:rsidR="00BD07BD" w:rsidRDefault="00C8220A">
      <w:pPr>
        <w:ind w:left="2160"/>
        <w:jc w:val="center"/>
        <w:rPr>
          <w:rFonts w:ascii="Montserrat" w:eastAsia="Montserrat" w:hAnsi="Montserrat" w:cs="Montserrat"/>
          <w:b/>
        </w:rPr>
      </w:pPr>
      <w:r>
        <w:rPr>
          <w:rFonts w:ascii="Montserrat" w:eastAsia="Montserrat" w:hAnsi="Montserrat" w:cs="Montserrat"/>
          <w:b/>
          <w:noProof/>
          <w:lang w:val="en-US"/>
        </w:rPr>
        <w:lastRenderedPageBreak/>
        <w:drawing>
          <wp:inline distT="114300" distB="114300" distL="114300" distR="114300">
            <wp:extent cx="3819525" cy="401955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a:srcRect/>
                    <a:stretch>
                      <a:fillRect/>
                    </a:stretch>
                  </pic:blipFill>
                  <pic:spPr>
                    <a:xfrm>
                      <a:off x="0" y="0"/>
                      <a:ext cx="3819525" cy="4019550"/>
                    </a:xfrm>
                    <a:prstGeom prst="rect">
                      <a:avLst/>
                    </a:prstGeom>
                    <a:ln/>
                  </pic:spPr>
                </pic:pic>
              </a:graphicData>
            </a:graphic>
          </wp:inline>
        </w:drawing>
      </w:r>
    </w:p>
    <w:p w:rsidR="00BD07BD" w:rsidRDefault="00C8220A">
      <w:pPr>
        <w:ind w:left="2160"/>
        <w:jc w:val="center"/>
        <w:rPr>
          <w:rFonts w:ascii="Montserrat" w:eastAsia="Montserrat" w:hAnsi="Montserrat" w:cs="Montserrat"/>
          <w:b/>
        </w:rPr>
      </w:pPr>
      <w:r>
        <w:rPr>
          <w:rFonts w:ascii="Montserrat" w:eastAsia="Montserrat" w:hAnsi="Montserrat" w:cs="Montserrat"/>
          <w:b/>
        </w:rPr>
        <w:t>Figure 1.2.4.2. Edit Inventory Add New Detail Success Dialog</w:t>
      </w:r>
    </w:p>
    <w:p w:rsidR="00BD07BD" w:rsidRDefault="00BD07BD">
      <w:pPr>
        <w:ind w:left="2160"/>
        <w:jc w:val="center"/>
        <w:rPr>
          <w:rFonts w:ascii="Montserrat" w:eastAsia="Montserrat" w:hAnsi="Montserrat" w:cs="Montserrat"/>
          <w:b/>
        </w:rPr>
      </w:pPr>
    </w:p>
    <w:p w:rsidR="00BD07BD" w:rsidRDefault="00C8220A">
      <w:pPr>
        <w:ind w:left="2160"/>
        <w:rPr>
          <w:rFonts w:ascii="Montserrat" w:eastAsia="Montserrat" w:hAnsi="Montserrat" w:cs="Montserrat"/>
          <w:b/>
        </w:rPr>
      </w:pPr>
      <w:r>
        <w:rPr>
          <w:rFonts w:ascii="Montserrat" w:eastAsia="Montserrat" w:hAnsi="Montserrat" w:cs="Montserrat"/>
          <w:b/>
        </w:rPr>
        <w:t>1.2.5 Change Password (Admin)</w:t>
      </w:r>
    </w:p>
    <w:p w:rsidR="00BD07BD" w:rsidRDefault="00BD07BD">
      <w:pPr>
        <w:ind w:left="2160"/>
        <w:rPr>
          <w:rFonts w:ascii="Montserrat" w:eastAsia="Montserrat" w:hAnsi="Montserrat" w:cs="Montserrat"/>
          <w:b/>
        </w:rPr>
      </w:pPr>
    </w:p>
    <w:p w:rsidR="00BD07BD" w:rsidRDefault="00C8220A">
      <w:pPr>
        <w:ind w:left="2160"/>
        <w:jc w:val="center"/>
        <w:rPr>
          <w:rFonts w:ascii="Montserrat" w:eastAsia="Montserrat" w:hAnsi="Montserrat" w:cs="Montserrat"/>
          <w:b/>
        </w:rPr>
      </w:pPr>
      <w:r>
        <w:rPr>
          <w:rFonts w:ascii="Montserrat" w:eastAsia="Montserrat" w:hAnsi="Montserrat" w:cs="Montserrat"/>
          <w:b/>
          <w:noProof/>
          <w:lang w:val="en-US"/>
        </w:rPr>
        <w:drawing>
          <wp:inline distT="114300" distB="114300" distL="114300" distR="114300">
            <wp:extent cx="3781425" cy="4038600"/>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3781425" cy="4038600"/>
                    </a:xfrm>
                    <a:prstGeom prst="rect">
                      <a:avLst/>
                    </a:prstGeom>
                    <a:ln/>
                  </pic:spPr>
                </pic:pic>
              </a:graphicData>
            </a:graphic>
          </wp:inline>
        </w:drawing>
      </w:r>
    </w:p>
    <w:p w:rsidR="00BD07BD" w:rsidRDefault="00C8220A">
      <w:pPr>
        <w:ind w:left="2160"/>
        <w:jc w:val="center"/>
        <w:rPr>
          <w:rFonts w:ascii="Montserrat" w:eastAsia="Montserrat" w:hAnsi="Montserrat" w:cs="Montserrat"/>
          <w:b/>
        </w:rPr>
      </w:pPr>
      <w:r>
        <w:rPr>
          <w:rFonts w:ascii="Montserrat" w:eastAsia="Montserrat" w:hAnsi="Montserrat" w:cs="Montserrat"/>
          <w:b/>
        </w:rPr>
        <w:t>Figure 1.2.5 Change Password Window</w:t>
      </w:r>
    </w:p>
    <w:p w:rsidR="00BD07BD" w:rsidRDefault="00BD07BD">
      <w:pPr>
        <w:ind w:left="2160"/>
        <w:jc w:val="center"/>
        <w:rPr>
          <w:rFonts w:ascii="Montserrat" w:eastAsia="Montserrat" w:hAnsi="Montserrat" w:cs="Montserrat"/>
          <w:b/>
        </w:rPr>
      </w:pPr>
    </w:p>
    <w:p w:rsidR="00BD07BD" w:rsidRDefault="00C8220A">
      <w:pPr>
        <w:ind w:left="2160" w:firstLine="720"/>
        <w:jc w:val="both"/>
        <w:rPr>
          <w:rFonts w:ascii="Montserrat" w:eastAsia="Montserrat" w:hAnsi="Montserrat" w:cs="Montserrat"/>
        </w:rPr>
      </w:pPr>
      <w:r>
        <w:rPr>
          <w:rFonts w:ascii="Montserrat" w:eastAsia="Montserrat" w:hAnsi="Montserrat" w:cs="Montserrat"/>
        </w:rPr>
        <w:t xml:space="preserve">When the admin chooses “Change Password” function this window will appear. This allows the admin to change the password with a limit of three tries. </w:t>
      </w:r>
      <w:r>
        <w:rPr>
          <w:rFonts w:ascii="Montserrat" w:eastAsia="Montserrat" w:hAnsi="Montserrat" w:cs="Montserrat"/>
        </w:rPr>
        <w:lastRenderedPageBreak/>
        <w:t>Once the limit has been reached the admin is logged out and redirected back to the login page.</w:t>
      </w:r>
    </w:p>
    <w:p w:rsidR="00BD07BD" w:rsidRDefault="00BD07BD">
      <w:pPr>
        <w:ind w:left="2160" w:firstLine="720"/>
        <w:jc w:val="both"/>
        <w:rPr>
          <w:rFonts w:ascii="Montserrat" w:eastAsia="Montserrat" w:hAnsi="Montserrat" w:cs="Montserrat"/>
        </w:rPr>
      </w:pPr>
    </w:p>
    <w:p w:rsidR="00BD07BD" w:rsidRDefault="00C8220A">
      <w:pPr>
        <w:ind w:left="2160"/>
        <w:jc w:val="both"/>
        <w:rPr>
          <w:rFonts w:ascii="Montserrat" w:eastAsia="Montserrat" w:hAnsi="Montserrat" w:cs="Montserrat"/>
          <w:b/>
        </w:rPr>
      </w:pPr>
      <w:r>
        <w:rPr>
          <w:rFonts w:ascii="Montserrat" w:eastAsia="Montserrat" w:hAnsi="Montserrat" w:cs="Montserrat"/>
          <w:b/>
        </w:rPr>
        <w:t>1.3 User</w:t>
      </w:r>
    </w:p>
    <w:p w:rsidR="00BD07BD" w:rsidRDefault="00BD07BD">
      <w:pPr>
        <w:ind w:left="2160"/>
        <w:jc w:val="both"/>
        <w:rPr>
          <w:rFonts w:ascii="Montserrat" w:eastAsia="Montserrat" w:hAnsi="Montserrat" w:cs="Montserrat"/>
          <w:b/>
        </w:rPr>
      </w:pPr>
    </w:p>
    <w:p w:rsidR="00BD07BD" w:rsidRDefault="00C8220A">
      <w:pPr>
        <w:ind w:left="2160"/>
        <w:jc w:val="center"/>
        <w:rPr>
          <w:rFonts w:ascii="Montserrat" w:eastAsia="Montserrat" w:hAnsi="Montserrat" w:cs="Montserrat"/>
        </w:rPr>
      </w:pPr>
      <w:r>
        <w:rPr>
          <w:rFonts w:ascii="Montserrat" w:eastAsia="Montserrat" w:hAnsi="Montserrat" w:cs="Montserrat"/>
          <w:noProof/>
          <w:lang w:val="en-US"/>
        </w:rPr>
        <w:drawing>
          <wp:inline distT="114300" distB="114300" distL="114300" distR="114300">
            <wp:extent cx="3819525" cy="4076700"/>
            <wp:effectExtent l="0" t="0" r="0" b="0"/>
            <wp:docPr id="1"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3"/>
                    <a:srcRect/>
                    <a:stretch>
                      <a:fillRect/>
                    </a:stretch>
                  </pic:blipFill>
                  <pic:spPr>
                    <a:xfrm>
                      <a:off x="0" y="0"/>
                      <a:ext cx="3819525" cy="4076700"/>
                    </a:xfrm>
                    <a:prstGeom prst="rect">
                      <a:avLst/>
                    </a:prstGeom>
                    <a:ln/>
                  </pic:spPr>
                </pic:pic>
              </a:graphicData>
            </a:graphic>
          </wp:inline>
        </w:drawing>
      </w:r>
    </w:p>
    <w:p w:rsidR="00BD07BD" w:rsidRDefault="00C8220A">
      <w:pPr>
        <w:ind w:left="2160"/>
        <w:jc w:val="center"/>
        <w:rPr>
          <w:rFonts w:ascii="Montserrat" w:eastAsia="Montserrat" w:hAnsi="Montserrat" w:cs="Montserrat"/>
          <w:b/>
        </w:rPr>
      </w:pPr>
      <w:r>
        <w:rPr>
          <w:rFonts w:ascii="Montserrat" w:eastAsia="Montserrat" w:hAnsi="Montserrat" w:cs="Montserrat"/>
          <w:b/>
        </w:rPr>
        <w:t>Figure 1.3. User Functions Window</w:t>
      </w:r>
    </w:p>
    <w:p w:rsidR="00BD07BD" w:rsidRDefault="00BD07BD">
      <w:pPr>
        <w:ind w:left="2160"/>
        <w:jc w:val="center"/>
        <w:rPr>
          <w:rFonts w:ascii="Montserrat" w:eastAsia="Montserrat" w:hAnsi="Montserrat" w:cs="Montserrat"/>
        </w:rPr>
      </w:pPr>
    </w:p>
    <w:p w:rsidR="00BD07BD" w:rsidRDefault="00C8220A">
      <w:pPr>
        <w:ind w:left="2160" w:firstLine="720"/>
        <w:jc w:val="both"/>
        <w:rPr>
          <w:rFonts w:ascii="Montserrat" w:eastAsia="Montserrat" w:hAnsi="Montserrat" w:cs="Montserrat"/>
        </w:rPr>
      </w:pPr>
      <w:r>
        <w:rPr>
          <w:rFonts w:ascii="Montserrat" w:eastAsia="Montserrat" w:hAnsi="Montserrat" w:cs="Montserrat"/>
        </w:rPr>
        <w:t>Since the user account is only allowed to view inventory, this window shows all the possible functions the user account is entitled to after logging in. The “View Inventory” window is the same as the one from the admin as well as the “View Item” window and “Export Inventory Success” window.</w:t>
      </w:r>
    </w:p>
    <w:p w:rsidR="00BD07BD" w:rsidRDefault="00BD07BD">
      <w:pPr>
        <w:jc w:val="both"/>
        <w:rPr>
          <w:rFonts w:ascii="Montserrat" w:eastAsia="Montserrat" w:hAnsi="Montserrat" w:cs="Montserrat"/>
        </w:rPr>
      </w:pPr>
    </w:p>
    <w:p w:rsidR="00BD07BD" w:rsidRDefault="00BD07BD">
      <w:pPr>
        <w:ind w:left="720" w:firstLine="720"/>
        <w:rPr>
          <w:rFonts w:ascii="Montserrat" w:eastAsia="Montserrat" w:hAnsi="Montserrat" w:cs="Montserrat"/>
          <w:b/>
        </w:rPr>
      </w:pPr>
    </w:p>
    <w:p w:rsidR="00BD07BD" w:rsidRDefault="00BD07BD">
      <w:pPr>
        <w:ind w:left="720" w:firstLine="720"/>
        <w:rPr>
          <w:rFonts w:ascii="Montserrat" w:eastAsia="Montserrat" w:hAnsi="Montserrat" w:cs="Montserrat"/>
          <w:b/>
        </w:rPr>
      </w:pPr>
    </w:p>
    <w:p w:rsidR="00BD07BD" w:rsidRDefault="00BD07BD">
      <w:pPr>
        <w:ind w:firstLine="720"/>
        <w:rPr>
          <w:rFonts w:ascii="Montserrat" w:eastAsia="Montserrat" w:hAnsi="Montserrat" w:cs="Montserrat"/>
          <w:b/>
        </w:rPr>
      </w:pPr>
    </w:p>
    <w:p w:rsidR="00BD07BD" w:rsidRDefault="00C8220A">
      <w:pPr>
        <w:ind w:firstLine="720"/>
        <w:rPr>
          <w:rFonts w:ascii="Montserrat" w:eastAsia="Montserrat" w:hAnsi="Montserrat" w:cs="Montserrat"/>
          <w:b/>
        </w:rPr>
      </w:pPr>
      <w:r>
        <w:rPr>
          <w:rFonts w:ascii="Montserrat" w:eastAsia="Montserrat" w:hAnsi="Montserrat" w:cs="Montserrat"/>
          <w:b/>
        </w:rPr>
        <w:t xml:space="preserve"> </w:t>
      </w: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Default="00DB4D83">
      <w:pPr>
        <w:ind w:firstLine="720"/>
        <w:rPr>
          <w:rFonts w:ascii="Montserrat" w:eastAsia="Montserrat" w:hAnsi="Montserrat" w:cs="Montserrat"/>
          <w:b/>
        </w:rPr>
      </w:pPr>
    </w:p>
    <w:p w:rsidR="00DB4D83" w:rsidRPr="00DB4D83" w:rsidRDefault="00F73781" w:rsidP="00DB4D83">
      <w:pPr>
        <w:rPr>
          <w:rFonts w:ascii="Montserrat" w:eastAsia="Montserrat" w:hAnsi="Montserrat" w:cs="Montserrat"/>
        </w:rPr>
      </w:pPr>
      <w:r>
        <w:rPr>
          <w:rFonts w:ascii="Montserrat" w:eastAsia="Montserrat" w:hAnsi="Montserrat" w:cs="Montserrat"/>
          <w:b/>
        </w:rPr>
        <w:lastRenderedPageBreak/>
        <w:t xml:space="preserve">2. Inventory Data </w:t>
      </w:r>
    </w:p>
    <w:p w:rsidR="00DB4D83" w:rsidRPr="00DB4D83" w:rsidRDefault="00DB4D83" w:rsidP="00DB4D83">
      <w:pPr>
        <w:rPr>
          <w:rFonts w:ascii="Montserrat" w:eastAsia="Montserrat" w:hAnsi="Montserrat" w:cs="Montserrat"/>
        </w:rPr>
      </w:pPr>
    </w:p>
    <w:tbl>
      <w:tblPr>
        <w:tblStyle w:val="TableGrid"/>
        <w:tblpPr w:leftFromText="180" w:rightFromText="180" w:vertAnchor="page" w:horzAnchor="margin" w:tblpXSpec="center" w:tblpY="1096"/>
        <w:tblW w:w="0" w:type="auto"/>
        <w:tblLook w:val="04A0" w:firstRow="1" w:lastRow="0" w:firstColumn="1" w:lastColumn="0" w:noHBand="0" w:noVBand="1"/>
      </w:tblPr>
      <w:tblGrid>
        <w:gridCol w:w="1438"/>
        <w:gridCol w:w="1438"/>
      </w:tblGrid>
      <w:tr w:rsidR="00F73781" w:rsidRPr="00C675E3" w:rsidTr="00F73781">
        <w:trPr>
          <w:trHeight w:val="386"/>
        </w:trPr>
        <w:tc>
          <w:tcPr>
            <w:tcW w:w="1438" w:type="dxa"/>
          </w:tcPr>
          <w:p w:rsidR="00F73781" w:rsidRPr="00C675E3" w:rsidRDefault="00F73781" w:rsidP="00F73781">
            <w:r w:rsidRPr="00C675E3">
              <w:t>Red</w:t>
            </w:r>
          </w:p>
        </w:tc>
        <w:tc>
          <w:tcPr>
            <w:tcW w:w="1438" w:type="dxa"/>
          </w:tcPr>
          <w:p w:rsidR="00F73781" w:rsidRPr="00C675E3" w:rsidRDefault="00F73781" w:rsidP="00F73781">
            <w:r w:rsidRPr="00C675E3">
              <w:t>0</w:t>
            </w:r>
          </w:p>
        </w:tc>
      </w:tr>
      <w:tr w:rsidR="00F73781" w:rsidRPr="00C675E3" w:rsidTr="00F73781">
        <w:trPr>
          <w:trHeight w:val="365"/>
        </w:trPr>
        <w:tc>
          <w:tcPr>
            <w:tcW w:w="1438" w:type="dxa"/>
          </w:tcPr>
          <w:p w:rsidR="00F73781" w:rsidRPr="00C675E3" w:rsidRDefault="00F73781" w:rsidP="00F73781">
            <w:r w:rsidRPr="00C675E3">
              <w:t>Black</w:t>
            </w:r>
          </w:p>
        </w:tc>
        <w:tc>
          <w:tcPr>
            <w:tcW w:w="1438" w:type="dxa"/>
          </w:tcPr>
          <w:p w:rsidR="00F73781" w:rsidRPr="00C675E3" w:rsidRDefault="00F73781" w:rsidP="00F73781">
            <w:r w:rsidRPr="00C675E3">
              <w:t>1</w:t>
            </w:r>
          </w:p>
        </w:tc>
      </w:tr>
      <w:tr w:rsidR="00F73781" w:rsidRPr="00C675E3" w:rsidTr="00F73781">
        <w:trPr>
          <w:trHeight w:val="386"/>
        </w:trPr>
        <w:tc>
          <w:tcPr>
            <w:tcW w:w="1438" w:type="dxa"/>
          </w:tcPr>
          <w:p w:rsidR="00F73781" w:rsidRPr="00C675E3" w:rsidRDefault="00F73781" w:rsidP="00F73781">
            <w:r w:rsidRPr="00C675E3">
              <w:t>Orange</w:t>
            </w:r>
          </w:p>
        </w:tc>
        <w:tc>
          <w:tcPr>
            <w:tcW w:w="1438" w:type="dxa"/>
          </w:tcPr>
          <w:p w:rsidR="00F73781" w:rsidRPr="00C675E3" w:rsidRDefault="00F73781" w:rsidP="00F73781">
            <w:r w:rsidRPr="00C675E3">
              <w:t>2</w:t>
            </w:r>
          </w:p>
        </w:tc>
      </w:tr>
      <w:tr w:rsidR="00F73781" w:rsidRPr="00C675E3" w:rsidTr="00F73781">
        <w:trPr>
          <w:trHeight w:val="365"/>
        </w:trPr>
        <w:tc>
          <w:tcPr>
            <w:tcW w:w="1438" w:type="dxa"/>
          </w:tcPr>
          <w:p w:rsidR="00F73781" w:rsidRPr="00C675E3" w:rsidRDefault="00F73781" w:rsidP="00F73781">
            <w:r w:rsidRPr="00C675E3">
              <w:t>Teal</w:t>
            </w:r>
          </w:p>
        </w:tc>
        <w:tc>
          <w:tcPr>
            <w:tcW w:w="1438" w:type="dxa"/>
          </w:tcPr>
          <w:p w:rsidR="00F73781" w:rsidRPr="00C675E3" w:rsidRDefault="00F73781" w:rsidP="00F73781">
            <w:r w:rsidRPr="00C675E3">
              <w:t>3</w:t>
            </w:r>
          </w:p>
        </w:tc>
      </w:tr>
      <w:tr w:rsidR="00F73781" w:rsidRPr="00C675E3" w:rsidTr="00F73781">
        <w:trPr>
          <w:trHeight w:val="386"/>
        </w:trPr>
        <w:tc>
          <w:tcPr>
            <w:tcW w:w="1438" w:type="dxa"/>
          </w:tcPr>
          <w:p w:rsidR="00F73781" w:rsidRPr="00C675E3" w:rsidRDefault="00F73781" w:rsidP="00F73781">
            <w:r w:rsidRPr="00C675E3">
              <w:t>Violet</w:t>
            </w:r>
          </w:p>
        </w:tc>
        <w:tc>
          <w:tcPr>
            <w:tcW w:w="1438" w:type="dxa"/>
          </w:tcPr>
          <w:p w:rsidR="00F73781" w:rsidRPr="00C675E3" w:rsidRDefault="00F73781" w:rsidP="00F73781">
            <w:r w:rsidRPr="00C675E3">
              <w:t>4</w:t>
            </w:r>
          </w:p>
        </w:tc>
      </w:tr>
      <w:tr w:rsidR="00F73781" w:rsidRPr="00C675E3" w:rsidTr="00F73781">
        <w:trPr>
          <w:trHeight w:val="365"/>
        </w:trPr>
        <w:tc>
          <w:tcPr>
            <w:tcW w:w="1438" w:type="dxa"/>
          </w:tcPr>
          <w:p w:rsidR="00F73781" w:rsidRPr="00C675E3" w:rsidRDefault="00F73781" w:rsidP="00F73781">
            <w:r w:rsidRPr="00C675E3">
              <w:t>Blue</w:t>
            </w:r>
          </w:p>
        </w:tc>
        <w:tc>
          <w:tcPr>
            <w:tcW w:w="1438" w:type="dxa"/>
          </w:tcPr>
          <w:p w:rsidR="00F73781" w:rsidRPr="00C675E3" w:rsidRDefault="00F73781" w:rsidP="00F73781">
            <w:r w:rsidRPr="00C675E3">
              <w:t>5</w:t>
            </w:r>
          </w:p>
        </w:tc>
      </w:tr>
      <w:tr w:rsidR="00F73781" w:rsidRPr="00C675E3" w:rsidTr="00F73781">
        <w:trPr>
          <w:trHeight w:val="386"/>
        </w:trPr>
        <w:tc>
          <w:tcPr>
            <w:tcW w:w="1438" w:type="dxa"/>
          </w:tcPr>
          <w:p w:rsidR="00F73781" w:rsidRPr="00C675E3" w:rsidRDefault="00F73781" w:rsidP="00F73781">
            <w:r w:rsidRPr="00C675E3">
              <w:t>Green</w:t>
            </w:r>
          </w:p>
        </w:tc>
        <w:tc>
          <w:tcPr>
            <w:tcW w:w="1438" w:type="dxa"/>
          </w:tcPr>
          <w:p w:rsidR="00F73781" w:rsidRPr="00C675E3" w:rsidRDefault="00F73781" w:rsidP="00F73781">
            <w:r w:rsidRPr="00C675E3">
              <w:t>6</w:t>
            </w:r>
          </w:p>
        </w:tc>
      </w:tr>
      <w:tr w:rsidR="00F73781" w:rsidRPr="00C675E3" w:rsidTr="00F73781">
        <w:trPr>
          <w:trHeight w:val="386"/>
        </w:trPr>
        <w:tc>
          <w:tcPr>
            <w:tcW w:w="1438" w:type="dxa"/>
          </w:tcPr>
          <w:p w:rsidR="00F73781" w:rsidRPr="00C675E3" w:rsidRDefault="00F73781" w:rsidP="00F73781">
            <w:r w:rsidRPr="00C675E3">
              <w:t>Brown</w:t>
            </w:r>
          </w:p>
        </w:tc>
        <w:tc>
          <w:tcPr>
            <w:tcW w:w="1438" w:type="dxa"/>
          </w:tcPr>
          <w:p w:rsidR="00F73781" w:rsidRPr="00C675E3" w:rsidRDefault="00F73781" w:rsidP="00F73781">
            <w:r w:rsidRPr="00C675E3">
              <w:t>7</w:t>
            </w:r>
          </w:p>
        </w:tc>
      </w:tr>
      <w:tr w:rsidR="00F73781" w:rsidRPr="00C675E3" w:rsidTr="00F73781">
        <w:trPr>
          <w:trHeight w:val="365"/>
        </w:trPr>
        <w:tc>
          <w:tcPr>
            <w:tcW w:w="1438" w:type="dxa"/>
          </w:tcPr>
          <w:p w:rsidR="00F73781" w:rsidRPr="00C675E3" w:rsidRDefault="00F73781" w:rsidP="00F73781">
            <w:r w:rsidRPr="00C675E3">
              <w:t>Pink</w:t>
            </w:r>
          </w:p>
        </w:tc>
        <w:tc>
          <w:tcPr>
            <w:tcW w:w="1438" w:type="dxa"/>
          </w:tcPr>
          <w:p w:rsidR="00F73781" w:rsidRPr="00C675E3" w:rsidRDefault="00F73781" w:rsidP="00F73781">
            <w:r w:rsidRPr="00C675E3">
              <w:t>8</w:t>
            </w:r>
          </w:p>
        </w:tc>
      </w:tr>
      <w:tr w:rsidR="00F73781" w:rsidRPr="00C675E3" w:rsidTr="00F73781">
        <w:trPr>
          <w:trHeight w:val="365"/>
        </w:trPr>
        <w:tc>
          <w:tcPr>
            <w:tcW w:w="1438" w:type="dxa"/>
          </w:tcPr>
          <w:p w:rsidR="00F73781" w:rsidRPr="00C675E3" w:rsidRDefault="00F73781" w:rsidP="00F73781">
            <w:r w:rsidRPr="00C675E3">
              <w:t>Yellow</w:t>
            </w:r>
          </w:p>
        </w:tc>
        <w:tc>
          <w:tcPr>
            <w:tcW w:w="1438" w:type="dxa"/>
          </w:tcPr>
          <w:p w:rsidR="00F73781" w:rsidRPr="00C675E3" w:rsidRDefault="00F73781" w:rsidP="00F73781">
            <w:r w:rsidRPr="00C675E3">
              <w:t>9</w:t>
            </w:r>
          </w:p>
        </w:tc>
      </w:tr>
    </w:tbl>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Pr="00DB4D83" w:rsidRDefault="00DB4D83" w:rsidP="00DB4D83">
      <w:pPr>
        <w:rPr>
          <w:rFonts w:ascii="Montserrat" w:eastAsia="Montserrat" w:hAnsi="Montserrat" w:cs="Montserrat"/>
        </w:rPr>
      </w:pPr>
    </w:p>
    <w:p w:rsidR="00DB4D83" w:rsidRDefault="00DB4D83" w:rsidP="00DB4D83">
      <w:pPr>
        <w:rPr>
          <w:rFonts w:ascii="Montserrat" w:eastAsia="Montserrat" w:hAnsi="Montserrat" w:cs="Montserrat"/>
        </w:rPr>
      </w:pPr>
    </w:p>
    <w:p w:rsidR="00DB4D83" w:rsidRDefault="00DB4D83" w:rsidP="00DB4D83">
      <w:pPr>
        <w:rPr>
          <w:rFonts w:ascii="Montserrat" w:eastAsia="Montserrat" w:hAnsi="Montserrat" w:cs="Montserrat"/>
        </w:rPr>
      </w:pPr>
    </w:p>
    <w:tbl>
      <w:tblPr>
        <w:tblStyle w:val="TableGrid"/>
        <w:tblpPr w:leftFromText="180" w:rightFromText="180" w:vertAnchor="text" w:horzAnchor="margin" w:tblpXSpec="center" w:tblpY="73"/>
        <w:tblW w:w="0" w:type="auto"/>
        <w:tblLook w:val="04A0" w:firstRow="1" w:lastRow="0" w:firstColumn="1" w:lastColumn="0" w:noHBand="0" w:noVBand="1"/>
      </w:tblPr>
      <w:tblGrid>
        <w:gridCol w:w="354"/>
        <w:gridCol w:w="351"/>
        <w:gridCol w:w="340"/>
        <w:gridCol w:w="362"/>
        <w:gridCol w:w="343"/>
      </w:tblGrid>
      <w:tr w:rsidR="00F73781" w:rsidTr="00F73781">
        <w:tc>
          <w:tcPr>
            <w:tcW w:w="354" w:type="dxa"/>
          </w:tcPr>
          <w:p w:rsidR="00F73781" w:rsidRDefault="00F73781" w:rsidP="00F73781">
            <w:r>
              <w:t>A</w:t>
            </w:r>
          </w:p>
        </w:tc>
        <w:tc>
          <w:tcPr>
            <w:tcW w:w="351" w:type="dxa"/>
          </w:tcPr>
          <w:p w:rsidR="00F73781" w:rsidRDefault="00F73781" w:rsidP="00F73781">
            <w:r>
              <w:t>B</w:t>
            </w:r>
          </w:p>
        </w:tc>
        <w:tc>
          <w:tcPr>
            <w:tcW w:w="340" w:type="dxa"/>
          </w:tcPr>
          <w:p w:rsidR="00F73781" w:rsidRDefault="00F73781" w:rsidP="00F73781">
            <w:r>
              <w:t>C</w:t>
            </w:r>
          </w:p>
        </w:tc>
        <w:tc>
          <w:tcPr>
            <w:tcW w:w="362" w:type="dxa"/>
          </w:tcPr>
          <w:p w:rsidR="00F73781" w:rsidRDefault="00F73781" w:rsidP="00F73781">
            <w:r>
              <w:t>D</w:t>
            </w:r>
          </w:p>
        </w:tc>
        <w:tc>
          <w:tcPr>
            <w:tcW w:w="343" w:type="dxa"/>
          </w:tcPr>
          <w:p w:rsidR="00F73781" w:rsidRDefault="00F73781" w:rsidP="00F73781">
            <w:r>
              <w:t>E</w:t>
            </w:r>
          </w:p>
        </w:tc>
      </w:tr>
    </w:tbl>
    <w:p w:rsidR="00DB4D83" w:rsidRDefault="00DB4D83" w:rsidP="00DB4D83">
      <w:pPr>
        <w:tabs>
          <w:tab w:val="left" w:pos="2145"/>
        </w:tabs>
        <w:rPr>
          <w:rFonts w:ascii="Montserrat" w:eastAsia="Montserrat" w:hAnsi="Montserrat" w:cs="Montserrat"/>
        </w:rPr>
      </w:pPr>
      <w:r>
        <w:rPr>
          <w:rFonts w:ascii="Montserrat" w:eastAsia="Montserrat" w:hAnsi="Montserrat" w:cs="Montserrat"/>
        </w:rPr>
        <w:tab/>
      </w:r>
    </w:p>
    <w:p w:rsidR="00DB4D83" w:rsidRDefault="00DB4D83" w:rsidP="00DB4D83"/>
    <w:p w:rsidR="00784B3C" w:rsidRPr="00784B3C" w:rsidRDefault="00784B3C" w:rsidP="00784B3C">
      <w:pPr>
        <w:jc w:val="center"/>
      </w:pPr>
      <w:r w:rsidRPr="00784B3C">
        <w:rPr>
          <w:b/>
        </w:rPr>
        <w:t>A</w:t>
      </w:r>
      <w:r w:rsidRPr="00784B3C">
        <w:t>=1</w:t>
      </w:r>
      <w:r w:rsidRPr="00784B3C">
        <w:rPr>
          <w:vertAlign w:val="superscript"/>
        </w:rPr>
        <w:t>st</w:t>
      </w:r>
      <w:r w:rsidRPr="00784B3C">
        <w:t xml:space="preserve"> color, </w:t>
      </w:r>
      <w:r w:rsidRPr="00784B3C">
        <w:rPr>
          <w:b/>
        </w:rPr>
        <w:t>B</w:t>
      </w:r>
      <w:r w:rsidRPr="00784B3C">
        <w:t>=2</w:t>
      </w:r>
      <w:r w:rsidRPr="00784B3C">
        <w:rPr>
          <w:vertAlign w:val="superscript"/>
        </w:rPr>
        <w:t>nd</w:t>
      </w:r>
      <w:r w:rsidRPr="00784B3C">
        <w:t xml:space="preserve"> color, </w:t>
      </w:r>
      <w:r w:rsidRPr="00784B3C">
        <w:rPr>
          <w:b/>
        </w:rPr>
        <w:t>C</w:t>
      </w:r>
      <w:r w:rsidRPr="00784B3C">
        <w:t>=3</w:t>
      </w:r>
      <w:r w:rsidRPr="00784B3C">
        <w:rPr>
          <w:vertAlign w:val="superscript"/>
        </w:rPr>
        <w:t>rd</w:t>
      </w:r>
      <w:r w:rsidRPr="00784B3C">
        <w:t xml:space="preserve"> color, </w:t>
      </w:r>
      <w:r w:rsidRPr="00784B3C">
        <w:rPr>
          <w:b/>
        </w:rPr>
        <w:t>D</w:t>
      </w:r>
      <w:r w:rsidRPr="00784B3C">
        <w:t>=4</w:t>
      </w:r>
      <w:r w:rsidRPr="00784B3C">
        <w:rPr>
          <w:vertAlign w:val="superscript"/>
        </w:rPr>
        <w:t>th</w:t>
      </w:r>
      <w:r w:rsidRPr="00784B3C">
        <w:t xml:space="preserve"> color, and </w:t>
      </w:r>
      <w:r w:rsidRPr="00784B3C">
        <w:rPr>
          <w:b/>
        </w:rPr>
        <w:t>E</w:t>
      </w:r>
      <w:r w:rsidRPr="00784B3C">
        <w:t>=5</w:t>
      </w:r>
      <w:r w:rsidRPr="00784B3C">
        <w:rPr>
          <w:vertAlign w:val="superscript"/>
        </w:rPr>
        <w:t>th</w:t>
      </w:r>
      <w:r>
        <w:t xml:space="preserve"> color</w:t>
      </w:r>
    </w:p>
    <w:p w:rsidR="00DB4D83" w:rsidRDefault="00784B3C" w:rsidP="00784B3C">
      <w:pPr>
        <w:jc w:val="center"/>
      </w:pPr>
      <w:r>
        <w:rPr>
          <w:b/>
        </w:rPr>
        <w:t>AB</w:t>
      </w:r>
      <w:r w:rsidR="00E50E4D">
        <w:rPr>
          <w:b/>
        </w:rPr>
        <w:t>C</w:t>
      </w:r>
      <w:r w:rsidR="00DB4D83">
        <w:t xml:space="preserve"> – </w:t>
      </w:r>
      <w:r>
        <w:t>item number</w:t>
      </w:r>
      <w:r w:rsidR="00DB4D83">
        <w:br/>
      </w:r>
      <w:r>
        <w:rPr>
          <w:b/>
        </w:rPr>
        <w:t>D</w:t>
      </w:r>
      <w:r w:rsidR="00DB4D83" w:rsidRPr="00F73781">
        <w:rPr>
          <w:b/>
        </w:rPr>
        <w:t>E</w:t>
      </w:r>
      <w:r w:rsidR="00DB4D83">
        <w:t xml:space="preserve"> – </w:t>
      </w:r>
      <w:r w:rsidR="00E50E4D">
        <w:t>item quantity</w:t>
      </w:r>
    </w:p>
    <w:p w:rsidR="0013345A" w:rsidRDefault="0013345A" w:rsidP="00DB4D83"/>
    <w:p w:rsidR="0013345A" w:rsidRDefault="0013345A" w:rsidP="00DB4D83">
      <w:r>
        <w:t>Ex:</w:t>
      </w:r>
    </w:p>
    <w:p w:rsidR="0013345A" w:rsidRDefault="00784B3C" w:rsidP="00DB4D83">
      <w:r>
        <w:rPr>
          <w:noProof/>
          <w:lang w:val="en-US"/>
        </w:rPr>
        <w:drawing>
          <wp:inline distT="0" distB="0" distL="0" distR="0" wp14:anchorId="33A34A29" wp14:editId="21C9C016">
            <wp:extent cx="5943600" cy="7169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16915"/>
                    </a:xfrm>
                    <a:prstGeom prst="rect">
                      <a:avLst/>
                    </a:prstGeom>
                  </pic:spPr>
                </pic:pic>
              </a:graphicData>
            </a:graphic>
          </wp:inline>
        </w:drawing>
      </w:r>
    </w:p>
    <w:p w:rsidR="0013345A" w:rsidRDefault="00784B3C" w:rsidP="00DB4D83">
      <w:r>
        <w:rPr>
          <w:b/>
          <w:noProof/>
          <w:lang w:val="en-US"/>
        </w:rPr>
        <mc:AlternateContent>
          <mc:Choice Requires="wps">
            <w:drawing>
              <wp:anchor distT="0" distB="0" distL="114300" distR="114300" simplePos="0" relativeHeight="251657216" behindDoc="0" locked="0" layoutInCell="1" allowOverlap="1" wp14:anchorId="2162A11E" wp14:editId="5FCBC926">
                <wp:simplePos x="0" y="0"/>
                <wp:positionH relativeFrom="column">
                  <wp:posOffset>1981200</wp:posOffset>
                </wp:positionH>
                <wp:positionV relativeFrom="paragraph">
                  <wp:posOffset>180975</wp:posOffset>
                </wp:positionV>
                <wp:extent cx="485775" cy="238125"/>
                <wp:effectExtent l="57150" t="38100" r="9525" b="104775"/>
                <wp:wrapNone/>
                <wp:docPr id="26" name="Right Arrow 26"/>
                <wp:cNvGraphicFramePr/>
                <a:graphic xmlns:a="http://schemas.openxmlformats.org/drawingml/2006/main">
                  <a:graphicData uri="http://schemas.microsoft.com/office/word/2010/wordprocessingShape">
                    <wps:wsp>
                      <wps:cNvSpPr/>
                      <wps:spPr>
                        <a:xfrm>
                          <a:off x="0" y="0"/>
                          <a:ext cx="485775" cy="238125"/>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864A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156pt;margin-top:14.25pt;width:38.25pt;height:18.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" adj="16306" fillcolor="black [3200]" strokecolor="black [3040]">
                <v:fill color2="gray [1616]" rotate="t" angle="180" focus="100%" type="gradient">
                  <o:fill v:ext="view" type="gradientUnscaled"/>
                </v:fill>
                <v:shadow on="t" color="black" opacity="22937f" origin=",.5" offset="0,.63889mm"/>
              </v:shape>
            </w:pict>
          </mc:Fallback>
        </mc:AlternateContent>
      </w:r>
    </w:p>
    <w:p w:rsidR="0013345A" w:rsidRDefault="00784B3C" w:rsidP="00DB4D83">
      <w:r w:rsidRPr="00784B3C">
        <w:rPr>
          <w:b/>
          <w:noProof/>
        </w:rPr>
        <mc:AlternateContent>
          <mc:Choice Requires="wps">
            <w:drawing>
              <wp:anchor distT="45720" distB="45720" distL="114300" distR="114300" simplePos="0" relativeHeight="251659264" behindDoc="0" locked="0" layoutInCell="1" allowOverlap="1" wp14:anchorId="770CEB45" wp14:editId="45AAA1AA">
                <wp:simplePos x="0" y="0"/>
                <wp:positionH relativeFrom="column">
                  <wp:posOffset>2611755</wp:posOffset>
                </wp:positionH>
                <wp:positionV relativeFrom="paragraph">
                  <wp:posOffset>5715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E0C50" w:rsidRPr="00784B3C" w:rsidRDefault="004E0C50">
                            <w:pPr>
                              <w:rPr>
                                <w:b/>
                              </w:rPr>
                            </w:pPr>
                            <w:r w:rsidRPr="00784B3C">
                              <w:rPr>
                                <w:b/>
                              </w:rPr>
                              <w:t xml:space="preserve">Red-Red-Red-Red </w:t>
                            </w:r>
                            <w:bookmarkStart w:id="0" w:name="_GoBack"/>
                            <w:bookmarkEnd w:id="0"/>
                            <w:r w:rsidRPr="00784B3C">
                              <w:rPr>
                                <w:b/>
                              </w:rPr>
                              <w:t>Black = 0000</w:t>
                            </w:r>
                            <w:r>
                              <w:rPr>
                                <w:b/>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70CEB45" id="_x0000_t202" coordsize="21600,21600" o:spt="202" path="m,l,21600r21600,l21600,xe">
                <v:stroke joinstyle="miter"/>
                <v:path gradientshapeok="t" o:connecttype="rect"/>
              </v:shapetype>
              <v:shape id="Text Box 2" o:spid="_x0000_s1026" type="#_x0000_t202" style="position:absolute;margin-left:205.65pt;margin-top:.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">
                <v:textbox style="mso-fit-shape-to-text:t">
                  <w:txbxContent>
                    <w:p w:rsidR="004E0C50" w:rsidRPr="00784B3C" w:rsidRDefault="004E0C50">
                      <w:pPr>
                        <w:rPr>
                          <w:b/>
                        </w:rPr>
                      </w:pPr>
                      <w:r w:rsidRPr="00784B3C">
                        <w:rPr>
                          <w:b/>
                        </w:rPr>
                        <w:t xml:space="preserve">Red-Red-Red-Red </w:t>
                      </w:r>
                      <w:bookmarkStart w:id="1" w:name="_GoBack"/>
                      <w:bookmarkEnd w:id="1"/>
                      <w:r w:rsidRPr="00784B3C">
                        <w:rPr>
                          <w:b/>
                        </w:rPr>
                        <w:t>Black = 0000</w:t>
                      </w:r>
                      <w:r>
                        <w:rPr>
                          <w:b/>
                        </w:rPr>
                        <w:t>1</w:t>
                      </w:r>
                    </w:p>
                  </w:txbxContent>
                </v:textbox>
                <w10:wrap type="square"/>
              </v:shape>
            </w:pict>
          </mc:Fallback>
        </mc:AlternateContent>
      </w:r>
      <w:r>
        <w:rPr>
          <w:b/>
        </w:rPr>
        <w:t>A B C =</w:t>
      </w:r>
      <w:r>
        <w:t xml:space="preserve"> Red-Red-Red = 000 </w:t>
      </w:r>
    </w:p>
    <w:p w:rsidR="00784B3C" w:rsidRPr="00784B3C" w:rsidRDefault="00784B3C" w:rsidP="00DB4D83">
      <w:pPr>
        <w:rPr>
          <w:vertAlign w:val="subscript"/>
        </w:rPr>
      </w:pPr>
      <w:r>
        <w:rPr>
          <w:b/>
        </w:rPr>
        <w:t xml:space="preserve">D E = </w:t>
      </w:r>
      <w:r>
        <w:t>Red – Black = 0</w:t>
      </w:r>
      <w:r w:rsidR="004E0C50">
        <w:t>1</w:t>
      </w:r>
      <w:r>
        <w:t xml:space="preserve">                                  </w:t>
      </w:r>
    </w:p>
    <w:p w:rsidR="0013345A" w:rsidRDefault="0013345A" w:rsidP="004E0C50">
      <w:pPr>
        <w:ind w:firstLine="720"/>
      </w:pPr>
    </w:p>
    <w:p w:rsidR="004E0C50" w:rsidRPr="001D53FD" w:rsidRDefault="004E0C50" w:rsidP="004E0C50">
      <w:pPr>
        <w:ind w:firstLine="720"/>
        <w:rPr>
          <w:color w:val="215868" w:themeColor="accent5" w:themeShade="80"/>
        </w:rPr>
      </w:pPr>
      <w:r w:rsidRPr="001D53FD">
        <w:rPr>
          <w:color w:val="215868" w:themeColor="accent5" w:themeShade="80"/>
        </w:rPr>
        <w:t xml:space="preserve">*stock balance kung </w:t>
      </w:r>
      <w:proofErr w:type="spellStart"/>
      <w:r w:rsidRPr="001D53FD">
        <w:rPr>
          <w:color w:val="215868" w:themeColor="accent5" w:themeShade="80"/>
        </w:rPr>
        <w:t>ilan</w:t>
      </w:r>
      <w:proofErr w:type="spellEnd"/>
      <w:r w:rsidRPr="001D53FD">
        <w:rPr>
          <w:color w:val="215868" w:themeColor="accent5" w:themeShade="80"/>
        </w:rPr>
        <w:t xml:space="preserve"> </w:t>
      </w:r>
      <w:proofErr w:type="spellStart"/>
      <w:r w:rsidRPr="001D53FD">
        <w:rPr>
          <w:color w:val="215868" w:themeColor="accent5" w:themeShade="80"/>
        </w:rPr>
        <w:t>yung</w:t>
      </w:r>
      <w:proofErr w:type="spellEnd"/>
      <w:r w:rsidRPr="001D53FD">
        <w:rPr>
          <w:color w:val="215868" w:themeColor="accent5" w:themeShade="80"/>
        </w:rPr>
        <w:t xml:space="preserve"> </w:t>
      </w:r>
      <w:proofErr w:type="spellStart"/>
      <w:r w:rsidRPr="001D53FD">
        <w:rPr>
          <w:color w:val="215868" w:themeColor="accent5" w:themeShade="80"/>
        </w:rPr>
        <w:t>nasa</w:t>
      </w:r>
      <w:proofErr w:type="spellEnd"/>
      <w:r w:rsidRPr="001D53FD">
        <w:rPr>
          <w:color w:val="215868" w:themeColor="accent5" w:themeShade="80"/>
        </w:rPr>
        <w:t xml:space="preserve"> warehouse, </w:t>
      </w:r>
      <w:proofErr w:type="spellStart"/>
      <w:r w:rsidRPr="001D53FD">
        <w:rPr>
          <w:color w:val="215868" w:themeColor="accent5" w:themeShade="80"/>
        </w:rPr>
        <w:t>ibig</w:t>
      </w:r>
      <w:proofErr w:type="spellEnd"/>
      <w:r w:rsidRPr="001D53FD">
        <w:rPr>
          <w:color w:val="215868" w:themeColor="accent5" w:themeShade="80"/>
        </w:rPr>
        <w:t xml:space="preserve"> </w:t>
      </w:r>
      <w:proofErr w:type="spellStart"/>
      <w:r w:rsidRPr="001D53FD">
        <w:rPr>
          <w:color w:val="215868" w:themeColor="accent5" w:themeShade="80"/>
        </w:rPr>
        <w:t>sabihin</w:t>
      </w:r>
      <w:proofErr w:type="spellEnd"/>
      <w:r w:rsidRPr="001D53FD">
        <w:rPr>
          <w:color w:val="215868" w:themeColor="accent5" w:themeShade="80"/>
        </w:rPr>
        <w:t xml:space="preserve"> </w:t>
      </w:r>
      <w:proofErr w:type="spellStart"/>
      <w:r w:rsidRPr="001D53FD">
        <w:rPr>
          <w:color w:val="215868" w:themeColor="accent5" w:themeShade="80"/>
        </w:rPr>
        <w:t>meron</w:t>
      </w:r>
      <w:proofErr w:type="spellEnd"/>
      <w:r w:rsidRPr="001D53FD">
        <w:rPr>
          <w:color w:val="215868" w:themeColor="accent5" w:themeShade="80"/>
        </w:rPr>
        <w:t xml:space="preserve"> </w:t>
      </w:r>
      <w:proofErr w:type="spellStart"/>
      <w:r w:rsidRPr="001D53FD">
        <w:rPr>
          <w:color w:val="215868" w:themeColor="accent5" w:themeShade="80"/>
        </w:rPr>
        <w:t>syang</w:t>
      </w:r>
      <w:proofErr w:type="spellEnd"/>
      <w:r w:rsidRPr="001D53FD">
        <w:rPr>
          <w:color w:val="215868" w:themeColor="accent5" w:themeShade="80"/>
        </w:rPr>
        <w:t xml:space="preserve"> </w:t>
      </w:r>
      <w:proofErr w:type="spellStart"/>
      <w:r w:rsidRPr="001D53FD">
        <w:rPr>
          <w:color w:val="215868" w:themeColor="accent5" w:themeShade="80"/>
        </w:rPr>
        <w:t>dalawang</w:t>
      </w:r>
      <w:proofErr w:type="spellEnd"/>
      <w:r w:rsidRPr="001D53FD">
        <w:rPr>
          <w:color w:val="215868" w:themeColor="accent5" w:themeShade="80"/>
        </w:rPr>
        <w:t xml:space="preserve"> </w:t>
      </w:r>
      <w:proofErr w:type="spellStart"/>
      <w:r w:rsidRPr="001D53FD">
        <w:rPr>
          <w:color w:val="215868" w:themeColor="accent5" w:themeShade="80"/>
        </w:rPr>
        <w:t>Hochleistung</w:t>
      </w:r>
      <w:proofErr w:type="spellEnd"/>
      <w:r w:rsidRPr="001D53FD">
        <w:rPr>
          <w:color w:val="215868" w:themeColor="accent5" w:themeShade="80"/>
        </w:rPr>
        <w:t xml:space="preserve"> – </w:t>
      </w:r>
      <w:proofErr w:type="spellStart"/>
      <w:r w:rsidRPr="001D53FD">
        <w:rPr>
          <w:color w:val="215868" w:themeColor="accent5" w:themeShade="80"/>
        </w:rPr>
        <w:t>Heizeblase</w:t>
      </w:r>
      <w:proofErr w:type="spellEnd"/>
      <w:r w:rsidRPr="001D53FD">
        <w:rPr>
          <w:color w:val="215868" w:themeColor="accent5" w:themeShade="80"/>
        </w:rPr>
        <w:t xml:space="preserve"> 950W 230Vac.</w:t>
      </w:r>
      <w:r w:rsidRPr="001D53FD">
        <w:rPr>
          <w:color w:val="215868" w:themeColor="accent5" w:themeShade="80"/>
        </w:rPr>
        <w:br/>
      </w:r>
      <w:r w:rsidRPr="001D53FD">
        <w:rPr>
          <w:color w:val="215868" w:themeColor="accent5" w:themeShade="80"/>
        </w:rPr>
        <w:br/>
        <w:t xml:space="preserve">so </w:t>
      </w:r>
      <w:proofErr w:type="spellStart"/>
      <w:r w:rsidRPr="001D53FD">
        <w:rPr>
          <w:color w:val="215868" w:themeColor="accent5" w:themeShade="80"/>
        </w:rPr>
        <w:t>yung</w:t>
      </w:r>
      <w:proofErr w:type="spellEnd"/>
      <w:r w:rsidRPr="001D53FD">
        <w:rPr>
          <w:color w:val="215868" w:themeColor="accent5" w:themeShade="80"/>
        </w:rPr>
        <w:t xml:space="preserve"> </w:t>
      </w:r>
      <w:proofErr w:type="spellStart"/>
      <w:r w:rsidRPr="001D53FD">
        <w:rPr>
          <w:color w:val="215868" w:themeColor="accent5" w:themeShade="80"/>
        </w:rPr>
        <w:t>unang</w:t>
      </w:r>
      <w:proofErr w:type="spellEnd"/>
      <w:r w:rsidRPr="001D53FD">
        <w:rPr>
          <w:color w:val="215868" w:themeColor="accent5" w:themeShade="80"/>
        </w:rPr>
        <w:t xml:space="preserve"> </w:t>
      </w:r>
      <w:proofErr w:type="spellStart"/>
      <w:r w:rsidRPr="001D53FD">
        <w:rPr>
          <w:color w:val="215868" w:themeColor="accent5" w:themeShade="80"/>
        </w:rPr>
        <w:t>Hochleistung</w:t>
      </w:r>
      <w:proofErr w:type="spellEnd"/>
      <w:r w:rsidRPr="001D53FD">
        <w:rPr>
          <w:color w:val="215868" w:themeColor="accent5" w:themeShade="80"/>
        </w:rPr>
        <w:t xml:space="preserve"> – </w:t>
      </w:r>
      <w:proofErr w:type="spellStart"/>
      <w:r w:rsidRPr="001D53FD">
        <w:rPr>
          <w:color w:val="215868" w:themeColor="accent5" w:themeShade="80"/>
        </w:rPr>
        <w:t>Heizeblase</w:t>
      </w:r>
      <w:proofErr w:type="spellEnd"/>
      <w:r w:rsidRPr="001D53FD">
        <w:rPr>
          <w:color w:val="215868" w:themeColor="accent5" w:themeShade="80"/>
        </w:rPr>
        <w:t xml:space="preserve"> 950W 230Vac. Ang </w:t>
      </w:r>
      <w:proofErr w:type="spellStart"/>
      <w:r w:rsidRPr="001D53FD">
        <w:rPr>
          <w:color w:val="215868" w:themeColor="accent5" w:themeShade="80"/>
        </w:rPr>
        <w:t>magiging</w:t>
      </w:r>
      <w:proofErr w:type="spellEnd"/>
      <w:r w:rsidRPr="001D53FD">
        <w:rPr>
          <w:color w:val="215868" w:themeColor="accent5" w:themeShade="80"/>
        </w:rPr>
        <w:t xml:space="preserve"> color code </w:t>
      </w:r>
      <w:proofErr w:type="spellStart"/>
      <w:r w:rsidRPr="001D53FD">
        <w:rPr>
          <w:color w:val="215868" w:themeColor="accent5" w:themeShade="80"/>
        </w:rPr>
        <w:t>nya</w:t>
      </w:r>
      <w:proofErr w:type="spellEnd"/>
      <w:r w:rsidRPr="001D53FD">
        <w:rPr>
          <w:color w:val="215868" w:themeColor="accent5" w:themeShade="80"/>
        </w:rPr>
        <w:t xml:space="preserve"> is RED-RED-RED-RED-BLACK (00001)</w:t>
      </w:r>
      <w:r w:rsidRPr="001D53FD">
        <w:rPr>
          <w:color w:val="215868" w:themeColor="accent5" w:themeShade="80"/>
        </w:rPr>
        <w:br/>
      </w:r>
      <w:r w:rsidRPr="001D53FD">
        <w:rPr>
          <w:color w:val="215868" w:themeColor="accent5" w:themeShade="80"/>
        </w:rPr>
        <w:br/>
      </w:r>
      <w:proofErr w:type="spellStart"/>
      <w:r w:rsidRPr="001D53FD">
        <w:rPr>
          <w:color w:val="215868" w:themeColor="accent5" w:themeShade="80"/>
        </w:rPr>
        <w:t>tas</w:t>
      </w:r>
      <w:proofErr w:type="spellEnd"/>
      <w:r w:rsidRPr="001D53FD">
        <w:rPr>
          <w:color w:val="215868" w:themeColor="accent5" w:themeShade="80"/>
        </w:rPr>
        <w:t xml:space="preserve"> </w:t>
      </w:r>
      <w:proofErr w:type="spellStart"/>
      <w:r w:rsidRPr="001D53FD">
        <w:rPr>
          <w:color w:val="215868" w:themeColor="accent5" w:themeShade="80"/>
        </w:rPr>
        <w:t>yung</w:t>
      </w:r>
      <w:proofErr w:type="spellEnd"/>
      <w:r w:rsidRPr="001D53FD">
        <w:rPr>
          <w:color w:val="215868" w:themeColor="accent5" w:themeShade="80"/>
        </w:rPr>
        <w:t xml:space="preserve"> </w:t>
      </w:r>
      <w:proofErr w:type="spellStart"/>
      <w:r w:rsidRPr="001D53FD">
        <w:rPr>
          <w:color w:val="215868" w:themeColor="accent5" w:themeShade="80"/>
        </w:rPr>
        <w:t>pangalawang</w:t>
      </w:r>
      <w:proofErr w:type="spellEnd"/>
      <w:r w:rsidRPr="001D53FD">
        <w:rPr>
          <w:color w:val="215868" w:themeColor="accent5" w:themeShade="80"/>
        </w:rPr>
        <w:t xml:space="preserve"> </w:t>
      </w:r>
      <w:proofErr w:type="spellStart"/>
      <w:r w:rsidRPr="001D53FD">
        <w:rPr>
          <w:color w:val="215868" w:themeColor="accent5" w:themeShade="80"/>
        </w:rPr>
        <w:t>Hochleistung</w:t>
      </w:r>
      <w:proofErr w:type="spellEnd"/>
      <w:r w:rsidRPr="001D53FD">
        <w:rPr>
          <w:color w:val="215868" w:themeColor="accent5" w:themeShade="80"/>
        </w:rPr>
        <w:t xml:space="preserve"> – </w:t>
      </w:r>
      <w:proofErr w:type="spellStart"/>
      <w:r w:rsidRPr="001D53FD">
        <w:rPr>
          <w:color w:val="215868" w:themeColor="accent5" w:themeShade="80"/>
        </w:rPr>
        <w:t>Heizeblase</w:t>
      </w:r>
      <w:proofErr w:type="spellEnd"/>
      <w:r w:rsidRPr="001D53FD">
        <w:rPr>
          <w:color w:val="215868" w:themeColor="accent5" w:themeShade="80"/>
        </w:rPr>
        <w:t xml:space="preserve"> 950W 230Vac. Ang color code </w:t>
      </w:r>
      <w:proofErr w:type="spellStart"/>
      <w:r w:rsidRPr="001D53FD">
        <w:rPr>
          <w:color w:val="215868" w:themeColor="accent5" w:themeShade="80"/>
        </w:rPr>
        <w:t>naman</w:t>
      </w:r>
      <w:proofErr w:type="spellEnd"/>
      <w:r w:rsidRPr="001D53FD">
        <w:rPr>
          <w:color w:val="215868" w:themeColor="accent5" w:themeShade="80"/>
        </w:rPr>
        <w:t xml:space="preserve"> </w:t>
      </w:r>
      <w:proofErr w:type="spellStart"/>
      <w:r w:rsidRPr="001D53FD">
        <w:rPr>
          <w:color w:val="215868" w:themeColor="accent5" w:themeShade="80"/>
        </w:rPr>
        <w:t>nya</w:t>
      </w:r>
      <w:proofErr w:type="spellEnd"/>
      <w:r w:rsidRPr="001D53FD">
        <w:rPr>
          <w:color w:val="215868" w:themeColor="accent5" w:themeShade="80"/>
        </w:rPr>
        <w:t xml:space="preserve"> is RED-RED-RED-RED-ORANGE (00002)</w:t>
      </w:r>
    </w:p>
    <w:p w:rsidR="00DB4D83" w:rsidRDefault="00DB4D83" w:rsidP="00DB4D83">
      <w:pPr>
        <w:tabs>
          <w:tab w:val="left" w:pos="2145"/>
        </w:tabs>
        <w:rPr>
          <w:rFonts w:ascii="Montserrat" w:eastAsia="Montserrat" w:hAnsi="Montserrat" w:cs="Montserrat"/>
        </w:rPr>
      </w:pPr>
    </w:p>
    <w:p w:rsidR="00F73781" w:rsidRDefault="00F73781" w:rsidP="00DB4D83">
      <w:pPr>
        <w:tabs>
          <w:tab w:val="left" w:pos="2145"/>
        </w:tabs>
        <w:rPr>
          <w:rFonts w:ascii="Montserrat" w:eastAsia="Montserrat" w:hAnsi="Montserrat" w:cs="Montserrat"/>
        </w:rPr>
      </w:pPr>
      <w:r>
        <w:rPr>
          <w:noProof/>
          <w:lang w:val="en-US"/>
        </w:rPr>
        <w:drawing>
          <wp:inline distT="0" distB="0" distL="0" distR="0" wp14:anchorId="69E5BB6E" wp14:editId="3034FFB1">
            <wp:extent cx="5943600" cy="2403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03475"/>
                    </a:xfrm>
                    <a:prstGeom prst="rect">
                      <a:avLst/>
                    </a:prstGeom>
                  </pic:spPr>
                </pic:pic>
              </a:graphicData>
            </a:graphic>
          </wp:inline>
        </w:drawing>
      </w:r>
    </w:p>
    <w:p w:rsidR="00F73781" w:rsidRDefault="00F73781" w:rsidP="00DB4D83">
      <w:pPr>
        <w:tabs>
          <w:tab w:val="left" w:pos="2145"/>
        </w:tabs>
        <w:rPr>
          <w:rFonts w:ascii="Montserrat" w:eastAsia="Montserrat" w:hAnsi="Montserrat" w:cs="Montserrat"/>
        </w:rPr>
      </w:pPr>
    </w:p>
    <w:p w:rsidR="00F73781" w:rsidRPr="00784B3C" w:rsidRDefault="00F73781" w:rsidP="00DB4D83">
      <w:pPr>
        <w:tabs>
          <w:tab w:val="left" w:pos="2145"/>
        </w:tabs>
        <w:rPr>
          <w:rFonts w:ascii="Montserrat" w:eastAsia="Montserrat" w:hAnsi="Montserrat" w:cs="Montserrat"/>
          <w:b/>
          <w:sz w:val="16"/>
        </w:rPr>
      </w:pPr>
      <w:proofErr w:type="gramStart"/>
      <w:r w:rsidRPr="00784B3C">
        <w:rPr>
          <w:rFonts w:ascii="Montserrat" w:eastAsia="Montserrat" w:hAnsi="Montserrat" w:cs="Montserrat"/>
          <w:b/>
          <w:sz w:val="16"/>
        </w:rPr>
        <w:t>Categories(</w:t>
      </w:r>
      <w:proofErr w:type="gramEnd"/>
      <w:r w:rsidRPr="00784B3C">
        <w:rPr>
          <w:rFonts w:ascii="Montserrat" w:eastAsia="Montserrat" w:hAnsi="Montserrat" w:cs="Montserrat"/>
          <w:b/>
          <w:sz w:val="16"/>
        </w:rPr>
        <w:t>Added Details):</w:t>
      </w:r>
    </w:p>
    <w:p w:rsidR="00F73781" w:rsidRPr="00784B3C" w:rsidRDefault="00F73781" w:rsidP="00F73781">
      <w:pPr>
        <w:tabs>
          <w:tab w:val="left" w:pos="2145"/>
        </w:tabs>
        <w:rPr>
          <w:rFonts w:ascii="Montserrat" w:eastAsia="Montserrat" w:hAnsi="Montserrat" w:cs="Montserrat"/>
          <w:sz w:val="16"/>
        </w:rPr>
      </w:pPr>
      <w:r w:rsidRPr="00784B3C">
        <w:rPr>
          <w:rFonts w:ascii="Montserrat" w:eastAsia="Montserrat" w:hAnsi="Montserrat" w:cs="Montserrat"/>
          <w:sz w:val="16"/>
        </w:rPr>
        <w:t>*</w:t>
      </w:r>
      <w:r w:rsidR="0013345A" w:rsidRPr="00784B3C">
        <w:rPr>
          <w:rFonts w:ascii="Montserrat" w:eastAsia="Montserrat" w:hAnsi="Montserrat" w:cs="Montserrat"/>
          <w:sz w:val="16"/>
        </w:rPr>
        <w:t xml:space="preserve"> </w:t>
      </w:r>
      <w:r w:rsidRPr="00784B3C">
        <w:rPr>
          <w:rFonts w:ascii="Montserrat" w:eastAsia="Montserrat" w:hAnsi="Montserrat" w:cs="Montserrat"/>
          <w:sz w:val="16"/>
        </w:rPr>
        <w:t xml:space="preserve">Unit Price </w:t>
      </w:r>
      <w:r w:rsidR="001D53FD">
        <w:rPr>
          <w:rFonts w:ascii="Montserrat" w:eastAsia="Montserrat" w:hAnsi="Montserrat" w:cs="Montserrat"/>
          <w:sz w:val="16"/>
        </w:rPr>
        <w:t>–</w:t>
      </w:r>
      <w:r w:rsidRPr="00784B3C">
        <w:rPr>
          <w:rFonts w:ascii="Montserrat" w:eastAsia="Montserrat" w:hAnsi="Montserrat" w:cs="Montserrat"/>
          <w:sz w:val="16"/>
        </w:rPr>
        <w:t xml:space="preserve"> </w:t>
      </w:r>
      <w:r w:rsidR="001D53FD">
        <w:rPr>
          <w:rFonts w:ascii="Montserrat" w:eastAsia="Montserrat" w:hAnsi="Montserrat" w:cs="Montserrat"/>
          <w:sz w:val="16"/>
        </w:rPr>
        <w:t>To be added information</w:t>
      </w:r>
    </w:p>
    <w:p w:rsidR="00F73781" w:rsidRPr="00784B3C" w:rsidRDefault="00F73781" w:rsidP="00F73781">
      <w:pPr>
        <w:tabs>
          <w:tab w:val="left" w:pos="2145"/>
        </w:tabs>
        <w:rPr>
          <w:rFonts w:ascii="Montserrat" w:eastAsia="Montserrat" w:hAnsi="Montserrat" w:cs="Montserrat"/>
          <w:sz w:val="16"/>
        </w:rPr>
      </w:pPr>
      <w:r w:rsidRPr="00784B3C">
        <w:rPr>
          <w:rFonts w:ascii="Montserrat" w:eastAsia="Montserrat" w:hAnsi="Montserrat" w:cs="Montserrat"/>
          <w:sz w:val="16"/>
        </w:rPr>
        <w:t>*</w:t>
      </w:r>
      <w:r w:rsidR="0013345A" w:rsidRPr="00784B3C">
        <w:rPr>
          <w:rFonts w:ascii="Montserrat" w:eastAsia="Montserrat" w:hAnsi="Montserrat" w:cs="Montserrat"/>
          <w:sz w:val="16"/>
        </w:rPr>
        <w:t xml:space="preserve"> </w:t>
      </w:r>
      <w:r w:rsidRPr="00784B3C">
        <w:rPr>
          <w:rFonts w:ascii="Montserrat" w:eastAsia="Montserrat" w:hAnsi="Montserrat" w:cs="Montserrat"/>
          <w:sz w:val="16"/>
        </w:rPr>
        <w:t>Invoice -To be added information</w:t>
      </w:r>
    </w:p>
    <w:p w:rsidR="0013345A" w:rsidRPr="00784B3C" w:rsidRDefault="0013345A" w:rsidP="00F73781">
      <w:pPr>
        <w:tabs>
          <w:tab w:val="left" w:pos="2145"/>
        </w:tabs>
        <w:rPr>
          <w:rFonts w:ascii="Montserrat" w:eastAsia="Montserrat" w:hAnsi="Montserrat" w:cs="Montserrat"/>
          <w:sz w:val="16"/>
        </w:rPr>
      </w:pPr>
      <w:r w:rsidRPr="00784B3C">
        <w:rPr>
          <w:rFonts w:ascii="Montserrat" w:eastAsia="Montserrat" w:hAnsi="Montserrat" w:cs="Montserrat"/>
          <w:sz w:val="16"/>
        </w:rPr>
        <w:t xml:space="preserve">* Stock balance </w:t>
      </w:r>
      <w:r w:rsidR="00784B3C" w:rsidRPr="00784B3C">
        <w:rPr>
          <w:rFonts w:ascii="Montserrat" w:eastAsia="Montserrat" w:hAnsi="Montserrat" w:cs="Montserrat"/>
          <w:sz w:val="16"/>
        </w:rPr>
        <w:t xml:space="preserve">(item quantity) </w:t>
      </w:r>
      <w:r w:rsidRPr="00784B3C">
        <w:rPr>
          <w:rFonts w:ascii="Montserrat" w:eastAsia="Montserrat" w:hAnsi="Montserrat" w:cs="Montserrat"/>
          <w:sz w:val="16"/>
        </w:rPr>
        <w:t xml:space="preserve">– </w:t>
      </w:r>
      <w:r w:rsidRPr="00784B3C">
        <w:rPr>
          <w:rFonts w:ascii="Montserrat" w:eastAsia="Montserrat" w:hAnsi="Montserrat" w:cs="Montserrat"/>
          <w:b/>
          <w:sz w:val="16"/>
        </w:rPr>
        <w:t xml:space="preserve">C, D, and E </w:t>
      </w:r>
      <w:r w:rsidRPr="00784B3C">
        <w:rPr>
          <w:rFonts w:ascii="Montserrat" w:eastAsia="Montserrat" w:hAnsi="Montserrat" w:cs="Montserrat"/>
          <w:sz w:val="16"/>
        </w:rPr>
        <w:t>(ex. Red-Red-Black = 001)</w:t>
      </w:r>
    </w:p>
    <w:p w:rsidR="00F73781" w:rsidRPr="00784B3C" w:rsidRDefault="00F73781" w:rsidP="00F73781">
      <w:pPr>
        <w:tabs>
          <w:tab w:val="left" w:pos="2145"/>
        </w:tabs>
        <w:rPr>
          <w:rFonts w:ascii="Montserrat" w:eastAsia="Montserrat" w:hAnsi="Montserrat" w:cs="Montserrat"/>
          <w:sz w:val="16"/>
        </w:rPr>
      </w:pPr>
      <w:r w:rsidRPr="00784B3C">
        <w:rPr>
          <w:rFonts w:ascii="Montserrat" w:eastAsia="Montserrat" w:hAnsi="Montserrat" w:cs="Montserrat"/>
          <w:sz w:val="16"/>
        </w:rPr>
        <w:t xml:space="preserve">* Actual Count, Recount, Final Count – </w:t>
      </w:r>
      <w:r w:rsidR="00784B3C" w:rsidRPr="00784B3C">
        <w:rPr>
          <w:rFonts w:ascii="Montserrat" w:eastAsia="Montserrat" w:hAnsi="Montserrat" w:cs="Montserrat"/>
          <w:sz w:val="16"/>
        </w:rPr>
        <w:t>To be added information</w:t>
      </w:r>
    </w:p>
    <w:p w:rsidR="00F73781" w:rsidRPr="00784B3C" w:rsidRDefault="00F73781" w:rsidP="00F73781">
      <w:pPr>
        <w:tabs>
          <w:tab w:val="left" w:pos="2145"/>
        </w:tabs>
        <w:rPr>
          <w:rFonts w:ascii="Montserrat" w:eastAsia="Montserrat" w:hAnsi="Montserrat" w:cs="Montserrat"/>
          <w:sz w:val="16"/>
        </w:rPr>
      </w:pPr>
      <w:r w:rsidRPr="00784B3C">
        <w:rPr>
          <w:rFonts w:ascii="Montserrat" w:eastAsia="Montserrat" w:hAnsi="Montserrat" w:cs="Montserrat"/>
          <w:sz w:val="16"/>
        </w:rPr>
        <w:t>*</w:t>
      </w:r>
      <w:r w:rsidR="0013345A" w:rsidRPr="00784B3C">
        <w:rPr>
          <w:rFonts w:ascii="Montserrat" w:eastAsia="Montserrat" w:hAnsi="Montserrat" w:cs="Montserrat"/>
          <w:sz w:val="16"/>
        </w:rPr>
        <w:t xml:space="preserve"> </w:t>
      </w:r>
      <w:proofErr w:type="spellStart"/>
      <w:r w:rsidRPr="00784B3C">
        <w:rPr>
          <w:rFonts w:ascii="Montserrat" w:eastAsia="Montserrat" w:hAnsi="Montserrat" w:cs="Montserrat"/>
          <w:sz w:val="16"/>
        </w:rPr>
        <w:t>Descrepancy</w:t>
      </w:r>
      <w:proofErr w:type="spellEnd"/>
      <w:r w:rsidRPr="00784B3C">
        <w:rPr>
          <w:rFonts w:ascii="Montserrat" w:eastAsia="Montserrat" w:hAnsi="Montserrat" w:cs="Montserrat"/>
          <w:sz w:val="16"/>
        </w:rPr>
        <w:t xml:space="preserve"> Amount- </w:t>
      </w:r>
      <w:r w:rsidR="00784B3C" w:rsidRPr="00784B3C">
        <w:rPr>
          <w:rFonts w:ascii="Montserrat" w:eastAsia="Montserrat" w:hAnsi="Montserrat" w:cs="Montserrat"/>
          <w:sz w:val="16"/>
        </w:rPr>
        <w:t>To be</w:t>
      </w:r>
      <w:r w:rsidRPr="00784B3C">
        <w:rPr>
          <w:rFonts w:ascii="Montserrat" w:eastAsia="Montserrat" w:hAnsi="Montserrat" w:cs="Montserrat"/>
          <w:sz w:val="16"/>
        </w:rPr>
        <w:t xml:space="preserve"> added information</w:t>
      </w:r>
    </w:p>
    <w:p w:rsidR="00F73781" w:rsidRPr="00784B3C" w:rsidRDefault="00F73781" w:rsidP="00F73781">
      <w:pPr>
        <w:tabs>
          <w:tab w:val="left" w:pos="2145"/>
        </w:tabs>
        <w:rPr>
          <w:rFonts w:ascii="Montserrat" w:eastAsia="Montserrat" w:hAnsi="Montserrat" w:cs="Montserrat"/>
          <w:sz w:val="16"/>
        </w:rPr>
      </w:pPr>
      <w:r w:rsidRPr="00784B3C">
        <w:rPr>
          <w:rFonts w:ascii="Montserrat" w:eastAsia="Montserrat" w:hAnsi="Montserrat" w:cs="Montserrat"/>
          <w:sz w:val="16"/>
        </w:rPr>
        <w:t>*</w:t>
      </w:r>
      <w:r w:rsidR="0013345A" w:rsidRPr="00784B3C">
        <w:rPr>
          <w:rFonts w:ascii="Montserrat" w:eastAsia="Montserrat" w:hAnsi="Montserrat" w:cs="Montserrat"/>
          <w:sz w:val="16"/>
        </w:rPr>
        <w:t xml:space="preserve"> </w:t>
      </w:r>
      <w:r w:rsidRPr="00784B3C">
        <w:rPr>
          <w:rFonts w:ascii="Montserrat" w:eastAsia="Montserrat" w:hAnsi="Montserrat" w:cs="Montserrat"/>
          <w:sz w:val="16"/>
        </w:rPr>
        <w:t>Remarks- To be added information</w:t>
      </w:r>
    </w:p>
    <w:p w:rsidR="00F73781" w:rsidRDefault="00F73781" w:rsidP="00F73781">
      <w:pPr>
        <w:tabs>
          <w:tab w:val="left" w:pos="2145"/>
        </w:tabs>
        <w:rPr>
          <w:rFonts w:ascii="Montserrat" w:eastAsia="Montserrat" w:hAnsi="Montserrat" w:cs="Montserrat"/>
        </w:rPr>
      </w:pPr>
    </w:p>
    <w:p w:rsidR="00F73781" w:rsidRDefault="00F73781" w:rsidP="00F73781">
      <w:pPr>
        <w:tabs>
          <w:tab w:val="left" w:pos="2145"/>
        </w:tabs>
        <w:rPr>
          <w:rFonts w:ascii="Montserrat" w:eastAsia="Montserrat" w:hAnsi="Montserrat" w:cs="Montserrat"/>
        </w:rPr>
      </w:pPr>
    </w:p>
    <w:tbl>
      <w:tblPr>
        <w:tblStyle w:val="TableGrid"/>
        <w:tblW w:w="9350" w:type="dxa"/>
        <w:tblLook w:val="04A0" w:firstRow="1" w:lastRow="0" w:firstColumn="1" w:lastColumn="0" w:noHBand="0" w:noVBand="1"/>
      </w:tblPr>
      <w:tblGrid>
        <w:gridCol w:w="985"/>
        <w:gridCol w:w="1980"/>
        <w:gridCol w:w="1800"/>
        <w:gridCol w:w="3653"/>
        <w:gridCol w:w="932"/>
      </w:tblGrid>
      <w:tr w:rsidR="00784B3C" w:rsidRPr="00784B3C" w:rsidTr="004E0C50">
        <w:tc>
          <w:tcPr>
            <w:tcW w:w="985" w:type="dxa"/>
          </w:tcPr>
          <w:p w:rsidR="00784B3C" w:rsidRPr="00784B3C" w:rsidRDefault="00784B3C" w:rsidP="004E0C50">
            <w:pPr>
              <w:rPr>
                <w:b/>
                <w:sz w:val="18"/>
              </w:rPr>
            </w:pPr>
            <w:r w:rsidRPr="00784B3C">
              <w:rPr>
                <w:b/>
                <w:sz w:val="18"/>
              </w:rPr>
              <w:t>Number</w:t>
            </w:r>
          </w:p>
        </w:tc>
        <w:tc>
          <w:tcPr>
            <w:tcW w:w="1980" w:type="dxa"/>
          </w:tcPr>
          <w:p w:rsidR="00784B3C" w:rsidRPr="00784B3C" w:rsidRDefault="00784B3C" w:rsidP="004E0C50">
            <w:pPr>
              <w:rPr>
                <w:b/>
                <w:sz w:val="18"/>
              </w:rPr>
            </w:pPr>
            <w:r w:rsidRPr="00784B3C">
              <w:rPr>
                <w:b/>
                <w:sz w:val="18"/>
              </w:rPr>
              <w:t>Color Coded</w:t>
            </w:r>
          </w:p>
        </w:tc>
        <w:tc>
          <w:tcPr>
            <w:tcW w:w="1800" w:type="dxa"/>
          </w:tcPr>
          <w:p w:rsidR="00784B3C" w:rsidRPr="00784B3C" w:rsidRDefault="00784B3C" w:rsidP="004E0C50">
            <w:pPr>
              <w:rPr>
                <w:b/>
                <w:sz w:val="18"/>
              </w:rPr>
            </w:pPr>
            <w:r w:rsidRPr="00784B3C">
              <w:rPr>
                <w:b/>
                <w:sz w:val="18"/>
              </w:rPr>
              <w:t>Material Number</w:t>
            </w:r>
          </w:p>
        </w:tc>
        <w:tc>
          <w:tcPr>
            <w:tcW w:w="3653" w:type="dxa"/>
          </w:tcPr>
          <w:p w:rsidR="00784B3C" w:rsidRPr="00784B3C" w:rsidRDefault="00784B3C" w:rsidP="004E0C50">
            <w:pPr>
              <w:rPr>
                <w:b/>
                <w:sz w:val="18"/>
              </w:rPr>
            </w:pPr>
            <w:r w:rsidRPr="00784B3C">
              <w:rPr>
                <w:b/>
                <w:sz w:val="18"/>
              </w:rPr>
              <w:t>Description</w:t>
            </w:r>
          </w:p>
        </w:tc>
        <w:tc>
          <w:tcPr>
            <w:tcW w:w="932" w:type="dxa"/>
          </w:tcPr>
          <w:p w:rsidR="00784B3C" w:rsidRPr="00784B3C" w:rsidRDefault="00784B3C" w:rsidP="004E0C50">
            <w:pPr>
              <w:rPr>
                <w:b/>
                <w:sz w:val="18"/>
              </w:rPr>
            </w:pPr>
            <w:r w:rsidRPr="00784B3C">
              <w:rPr>
                <w:b/>
                <w:sz w:val="18"/>
              </w:rPr>
              <w:t>Stock Balance</w:t>
            </w:r>
          </w:p>
        </w:tc>
      </w:tr>
      <w:tr w:rsidR="00784B3C" w:rsidRPr="00784B3C" w:rsidTr="004E0C50">
        <w:trPr>
          <w:trHeight w:val="395"/>
        </w:trPr>
        <w:tc>
          <w:tcPr>
            <w:tcW w:w="985" w:type="dxa"/>
          </w:tcPr>
          <w:p w:rsidR="00784B3C" w:rsidRPr="00784B3C" w:rsidRDefault="00784B3C" w:rsidP="004E0C50">
            <w:pPr>
              <w:rPr>
                <w:sz w:val="18"/>
              </w:rPr>
            </w:pPr>
            <w:r w:rsidRPr="00784B3C">
              <w:rPr>
                <w:sz w:val="18"/>
              </w:rPr>
              <w:t>000</w:t>
            </w:r>
          </w:p>
        </w:tc>
        <w:tc>
          <w:tcPr>
            <w:tcW w:w="1980" w:type="dxa"/>
          </w:tcPr>
          <w:p w:rsidR="00784B3C" w:rsidRPr="00784B3C" w:rsidRDefault="00784B3C" w:rsidP="004E0C50">
            <w:pPr>
              <w:rPr>
                <w:sz w:val="18"/>
              </w:rPr>
            </w:pPr>
            <w:r w:rsidRPr="00784B3C">
              <w:rPr>
                <w:sz w:val="18"/>
              </w:rPr>
              <w:t>Red-Red-Red</w:t>
            </w:r>
          </w:p>
        </w:tc>
        <w:tc>
          <w:tcPr>
            <w:tcW w:w="1800" w:type="dxa"/>
          </w:tcPr>
          <w:p w:rsidR="00784B3C" w:rsidRPr="00784B3C" w:rsidRDefault="00784B3C" w:rsidP="004E0C50">
            <w:pPr>
              <w:rPr>
                <w:sz w:val="18"/>
              </w:rPr>
            </w:pPr>
            <w:r w:rsidRPr="00784B3C">
              <w:rPr>
                <w:sz w:val="18"/>
              </w:rPr>
              <w:t>65-05070</w:t>
            </w:r>
          </w:p>
        </w:tc>
        <w:tc>
          <w:tcPr>
            <w:tcW w:w="3653" w:type="dxa"/>
          </w:tcPr>
          <w:p w:rsidR="00784B3C" w:rsidRPr="00784B3C" w:rsidRDefault="00784B3C" w:rsidP="004E0C50">
            <w:pPr>
              <w:rPr>
                <w:sz w:val="18"/>
              </w:rPr>
            </w:pPr>
            <w:r w:rsidRPr="00784B3C">
              <w:rPr>
                <w:sz w:val="18"/>
              </w:rPr>
              <w:t>Hochleistungs – Heizeblase 950W 230Vac</w:t>
            </w:r>
          </w:p>
        </w:tc>
        <w:tc>
          <w:tcPr>
            <w:tcW w:w="932" w:type="dxa"/>
          </w:tcPr>
          <w:p w:rsidR="00784B3C" w:rsidRPr="00784B3C" w:rsidRDefault="00784B3C" w:rsidP="004E0C50">
            <w:pPr>
              <w:jc w:val="center"/>
              <w:rPr>
                <w:sz w:val="18"/>
              </w:rPr>
            </w:pPr>
            <w:r w:rsidRPr="00784B3C">
              <w:rPr>
                <w:sz w:val="18"/>
              </w:rPr>
              <w:t>02</w:t>
            </w:r>
          </w:p>
        </w:tc>
      </w:tr>
      <w:tr w:rsidR="00784B3C" w:rsidRPr="00784B3C" w:rsidTr="004E0C50">
        <w:tc>
          <w:tcPr>
            <w:tcW w:w="985" w:type="dxa"/>
          </w:tcPr>
          <w:p w:rsidR="00784B3C" w:rsidRPr="00784B3C" w:rsidRDefault="00784B3C" w:rsidP="004E0C50">
            <w:pPr>
              <w:rPr>
                <w:sz w:val="18"/>
              </w:rPr>
            </w:pPr>
            <w:r w:rsidRPr="00784B3C">
              <w:rPr>
                <w:sz w:val="18"/>
              </w:rPr>
              <w:t>001</w:t>
            </w:r>
          </w:p>
        </w:tc>
        <w:tc>
          <w:tcPr>
            <w:tcW w:w="1980" w:type="dxa"/>
          </w:tcPr>
          <w:p w:rsidR="00784B3C" w:rsidRPr="00784B3C" w:rsidRDefault="00784B3C" w:rsidP="004E0C50">
            <w:pPr>
              <w:rPr>
                <w:sz w:val="18"/>
              </w:rPr>
            </w:pPr>
            <w:r w:rsidRPr="00784B3C">
              <w:rPr>
                <w:sz w:val="18"/>
              </w:rPr>
              <w:t>Red-Red-Black</w:t>
            </w:r>
          </w:p>
        </w:tc>
        <w:tc>
          <w:tcPr>
            <w:tcW w:w="1800" w:type="dxa"/>
          </w:tcPr>
          <w:p w:rsidR="00784B3C" w:rsidRPr="00784B3C" w:rsidRDefault="00784B3C" w:rsidP="004E0C50">
            <w:pPr>
              <w:rPr>
                <w:sz w:val="18"/>
              </w:rPr>
            </w:pPr>
            <w:r w:rsidRPr="00784B3C">
              <w:rPr>
                <w:sz w:val="18"/>
              </w:rPr>
              <w:t>01-8319231</w:t>
            </w:r>
          </w:p>
        </w:tc>
        <w:tc>
          <w:tcPr>
            <w:tcW w:w="3653" w:type="dxa"/>
            <w:vAlign w:val="bottom"/>
          </w:tcPr>
          <w:p w:rsidR="00784B3C" w:rsidRPr="00784B3C" w:rsidRDefault="00784B3C" w:rsidP="004E0C50">
            <w:pPr>
              <w:rPr>
                <w:sz w:val="18"/>
              </w:rPr>
            </w:pPr>
            <w:r w:rsidRPr="00784B3C">
              <w:rPr>
                <w:sz w:val="18"/>
              </w:rPr>
              <w:t>96R0x2  +/- 10%  2x150W compact resistor</w:t>
            </w:r>
          </w:p>
        </w:tc>
        <w:tc>
          <w:tcPr>
            <w:tcW w:w="932" w:type="dxa"/>
          </w:tcPr>
          <w:p w:rsidR="00784B3C" w:rsidRPr="00784B3C" w:rsidRDefault="00784B3C" w:rsidP="004E0C50">
            <w:pPr>
              <w:jc w:val="center"/>
              <w:rPr>
                <w:sz w:val="18"/>
              </w:rPr>
            </w:pPr>
            <w:r w:rsidRPr="00784B3C">
              <w:rPr>
                <w:sz w:val="18"/>
              </w:rPr>
              <w:t>02</w:t>
            </w:r>
          </w:p>
        </w:tc>
      </w:tr>
      <w:tr w:rsidR="00784B3C" w:rsidRPr="00784B3C" w:rsidTr="004E0C50">
        <w:tc>
          <w:tcPr>
            <w:tcW w:w="985" w:type="dxa"/>
          </w:tcPr>
          <w:p w:rsidR="00784B3C" w:rsidRPr="00784B3C" w:rsidRDefault="00784B3C" w:rsidP="004E0C50">
            <w:pPr>
              <w:rPr>
                <w:sz w:val="18"/>
              </w:rPr>
            </w:pPr>
            <w:r w:rsidRPr="00784B3C">
              <w:rPr>
                <w:sz w:val="18"/>
              </w:rPr>
              <w:t>002</w:t>
            </w:r>
          </w:p>
        </w:tc>
        <w:tc>
          <w:tcPr>
            <w:tcW w:w="1980" w:type="dxa"/>
          </w:tcPr>
          <w:p w:rsidR="00784B3C" w:rsidRPr="00784B3C" w:rsidRDefault="00784B3C" w:rsidP="004E0C50">
            <w:pPr>
              <w:rPr>
                <w:sz w:val="18"/>
              </w:rPr>
            </w:pPr>
            <w:r w:rsidRPr="00784B3C">
              <w:rPr>
                <w:sz w:val="18"/>
              </w:rPr>
              <w:t>Red-Red-Orange</w:t>
            </w:r>
          </w:p>
        </w:tc>
        <w:tc>
          <w:tcPr>
            <w:tcW w:w="1800" w:type="dxa"/>
          </w:tcPr>
          <w:p w:rsidR="00784B3C" w:rsidRPr="00784B3C" w:rsidRDefault="00784B3C" w:rsidP="004E0C50">
            <w:pPr>
              <w:rPr>
                <w:sz w:val="18"/>
              </w:rPr>
            </w:pPr>
            <w:r w:rsidRPr="00784B3C">
              <w:rPr>
                <w:sz w:val="18"/>
              </w:rPr>
              <w:t>02-911005</w:t>
            </w:r>
          </w:p>
        </w:tc>
        <w:tc>
          <w:tcPr>
            <w:tcW w:w="3653" w:type="dxa"/>
            <w:vAlign w:val="bottom"/>
          </w:tcPr>
          <w:p w:rsidR="00784B3C" w:rsidRPr="00784B3C" w:rsidRDefault="00784B3C" w:rsidP="004E0C50">
            <w:pPr>
              <w:rPr>
                <w:sz w:val="18"/>
              </w:rPr>
            </w:pPr>
            <w:r w:rsidRPr="00784B3C">
              <w:rPr>
                <w:sz w:val="18"/>
              </w:rPr>
              <w:t>100uFx3/750Vac 80A</w:t>
            </w:r>
          </w:p>
        </w:tc>
        <w:tc>
          <w:tcPr>
            <w:tcW w:w="932" w:type="dxa"/>
          </w:tcPr>
          <w:p w:rsidR="00784B3C" w:rsidRPr="00784B3C" w:rsidRDefault="00784B3C" w:rsidP="004E0C50">
            <w:pPr>
              <w:jc w:val="center"/>
              <w:rPr>
                <w:sz w:val="18"/>
              </w:rPr>
            </w:pPr>
            <w:r w:rsidRPr="00784B3C">
              <w:rPr>
                <w:sz w:val="18"/>
              </w:rPr>
              <w:t>03</w:t>
            </w:r>
          </w:p>
        </w:tc>
      </w:tr>
      <w:tr w:rsidR="00784B3C" w:rsidRPr="00784B3C" w:rsidTr="004E0C50">
        <w:tc>
          <w:tcPr>
            <w:tcW w:w="985" w:type="dxa"/>
          </w:tcPr>
          <w:p w:rsidR="00784B3C" w:rsidRPr="00784B3C" w:rsidRDefault="00784B3C" w:rsidP="004E0C50">
            <w:pPr>
              <w:rPr>
                <w:sz w:val="18"/>
              </w:rPr>
            </w:pPr>
            <w:r w:rsidRPr="00784B3C">
              <w:rPr>
                <w:sz w:val="18"/>
              </w:rPr>
              <w:t>003</w:t>
            </w:r>
          </w:p>
        </w:tc>
        <w:tc>
          <w:tcPr>
            <w:tcW w:w="1980" w:type="dxa"/>
          </w:tcPr>
          <w:p w:rsidR="00784B3C" w:rsidRPr="00784B3C" w:rsidRDefault="00784B3C" w:rsidP="004E0C50">
            <w:pPr>
              <w:rPr>
                <w:sz w:val="18"/>
              </w:rPr>
            </w:pPr>
            <w:r w:rsidRPr="00784B3C">
              <w:rPr>
                <w:sz w:val="18"/>
              </w:rPr>
              <w:t>Red-Red-Teal</w:t>
            </w:r>
          </w:p>
        </w:tc>
        <w:tc>
          <w:tcPr>
            <w:tcW w:w="1800" w:type="dxa"/>
          </w:tcPr>
          <w:p w:rsidR="00784B3C" w:rsidRPr="00784B3C" w:rsidRDefault="00784B3C" w:rsidP="004E0C50">
            <w:pPr>
              <w:rPr>
                <w:sz w:val="18"/>
              </w:rPr>
            </w:pPr>
            <w:r w:rsidRPr="00784B3C">
              <w:rPr>
                <w:sz w:val="18"/>
              </w:rPr>
              <w:t>02-911013</w:t>
            </w:r>
          </w:p>
        </w:tc>
        <w:tc>
          <w:tcPr>
            <w:tcW w:w="3653" w:type="dxa"/>
            <w:vAlign w:val="bottom"/>
          </w:tcPr>
          <w:p w:rsidR="00784B3C" w:rsidRPr="00784B3C" w:rsidRDefault="00784B3C" w:rsidP="004E0C50">
            <w:pPr>
              <w:rPr>
                <w:sz w:val="18"/>
              </w:rPr>
            </w:pPr>
            <w:r w:rsidRPr="00784B3C">
              <w:rPr>
                <w:sz w:val="18"/>
              </w:rPr>
              <w:t>75uFx3/750Vac</w:t>
            </w:r>
          </w:p>
        </w:tc>
        <w:tc>
          <w:tcPr>
            <w:tcW w:w="932" w:type="dxa"/>
          </w:tcPr>
          <w:p w:rsidR="00784B3C" w:rsidRPr="00784B3C" w:rsidRDefault="00784B3C" w:rsidP="004E0C50">
            <w:pPr>
              <w:jc w:val="center"/>
              <w:rPr>
                <w:sz w:val="18"/>
              </w:rPr>
            </w:pPr>
            <w:r w:rsidRPr="00784B3C">
              <w:rPr>
                <w:sz w:val="18"/>
              </w:rPr>
              <w:t>03</w:t>
            </w:r>
          </w:p>
        </w:tc>
      </w:tr>
      <w:tr w:rsidR="00784B3C" w:rsidRPr="00784B3C" w:rsidTr="004E0C50">
        <w:tc>
          <w:tcPr>
            <w:tcW w:w="985" w:type="dxa"/>
          </w:tcPr>
          <w:p w:rsidR="00784B3C" w:rsidRPr="00784B3C" w:rsidRDefault="00784B3C" w:rsidP="004E0C50">
            <w:pPr>
              <w:rPr>
                <w:sz w:val="18"/>
              </w:rPr>
            </w:pPr>
            <w:r w:rsidRPr="00784B3C">
              <w:rPr>
                <w:sz w:val="18"/>
              </w:rPr>
              <w:t>004</w:t>
            </w:r>
          </w:p>
        </w:tc>
        <w:tc>
          <w:tcPr>
            <w:tcW w:w="1980" w:type="dxa"/>
          </w:tcPr>
          <w:p w:rsidR="00784B3C" w:rsidRPr="00784B3C" w:rsidRDefault="00784B3C" w:rsidP="004E0C50">
            <w:pPr>
              <w:rPr>
                <w:sz w:val="18"/>
              </w:rPr>
            </w:pPr>
            <w:r w:rsidRPr="00784B3C">
              <w:rPr>
                <w:sz w:val="18"/>
              </w:rPr>
              <w:t>Red-Red-Violet</w:t>
            </w:r>
          </w:p>
        </w:tc>
        <w:tc>
          <w:tcPr>
            <w:tcW w:w="1800" w:type="dxa"/>
          </w:tcPr>
          <w:p w:rsidR="00784B3C" w:rsidRPr="00784B3C" w:rsidRDefault="00784B3C" w:rsidP="004E0C50">
            <w:pPr>
              <w:rPr>
                <w:sz w:val="18"/>
              </w:rPr>
            </w:pPr>
            <w:r w:rsidRPr="00784B3C">
              <w:rPr>
                <w:sz w:val="18"/>
              </w:rPr>
              <w:t>60-168001</w:t>
            </w:r>
          </w:p>
        </w:tc>
        <w:tc>
          <w:tcPr>
            <w:tcW w:w="3653" w:type="dxa"/>
            <w:vAlign w:val="bottom"/>
          </w:tcPr>
          <w:p w:rsidR="00784B3C" w:rsidRPr="00784B3C" w:rsidRDefault="00784B3C" w:rsidP="004E0C50">
            <w:pPr>
              <w:rPr>
                <w:sz w:val="18"/>
              </w:rPr>
            </w:pPr>
            <w:r w:rsidRPr="00784B3C">
              <w:rPr>
                <w:sz w:val="18"/>
              </w:rPr>
              <w:t>PT 100 temperature sensor</w:t>
            </w: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005</w:t>
            </w:r>
          </w:p>
        </w:tc>
        <w:tc>
          <w:tcPr>
            <w:tcW w:w="1980" w:type="dxa"/>
          </w:tcPr>
          <w:p w:rsidR="00784B3C" w:rsidRPr="00784B3C" w:rsidRDefault="00784B3C" w:rsidP="004E0C50">
            <w:pPr>
              <w:rPr>
                <w:sz w:val="18"/>
              </w:rPr>
            </w:pPr>
            <w:r w:rsidRPr="00784B3C">
              <w:rPr>
                <w:sz w:val="18"/>
              </w:rPr>
              <w:t>Red-Red-Blue</w:t>
            </w:r>
          </w:p>
        </w:tc>
        <w:tc>
          <w:tcPr>
            <w:tcW w:w="1800" w:type="dxa"/>
          </w:tcPr>
          <w:p w:rsidR="00784B3C" w:rsidRPr="00784B3C" w:rsidRDefault="00784B3C" w:rsidP="004E0C50">
            <w:pPr>
              <w:rPr>
                <w:sz w:val="18"/>
              </w:rPr>
            </w:pPr>
            <w:r w:rsidRPr="00784B3C">
              <w:rPr>
                <w:sz w:val="18"/>
              </w:rPr>
              <w:t>02-9780</w:t>
            </w:r>
          </w:p>
        </w:tc>
        <w:tc>
          <w:tcPr>
            <w:tcW w:w="3653" w:type="dxa"/>
            <w:vAlign w:val="bottom"/>
          </w:tcPr>
          <w:p w:rsidR="00784B3C" w:rsidRPr="00784B3C" w:rsidRDefault="00784B3C" w:rsidP="004E0C50">
            <w:pPr>
              <w:rPr>
                <w:sz w:val="18"/>
              </w:rPr>
            </w:pPr>
            <w:r w:rsidRPr="00784B3C">
              <w:rPr>
                <w:sz w:val="18"/>
              </w:rPr>
              <w:t>10 µF / 2800VDC / 700VAC ± 10% axial</w:t>
            </w: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006</w:t>
            </w:r>
          </w:p>
        </w:tc>
        <w:tc>
          <w:tcPr>
            <w:tcW w:w="1980" w:type="dxa"/>
          </w:tcPr>
          <w:p w:rsidR="00784B3C" w:rsidRPr="00784B3C" w:rsidRDefault="00784B3C" w:rsidP="004E0C50">
            <w:pPr>
              <w:rPr>
                <w:sz w:val="18"/>
              </w:rPr>
            </w:pPr>
            <w:r w:rsidRPr="00784B3C">
              <w:rPr>
                <w:sz w:val="18"/>
              </w:rPr>
              <w:t>Red-Red-Green</w:t>
            </w:r>
          </w:p>
        </w:tc>
        <w:tc>
          <w:tcPr>
            <w:tcW w:w="1800" w:type="dxa"/>
          </w:tcPr>
          <w:p w:rsidR="00784B3C" w:rsidRPr="00784B3C" w:rsidRDefault="00784B3C" w:rsidP="004E0C50">
            <w:pPr>
              <w:rPr>
                <w:sz w:val="18"/>
              </w:rPr>
            </w:pPr>
            <w:r w:rsidRPr="00784B3C">
              <w:rPr>
                <w:sz w:val="18"/>
              </w:rPr>
              <w:t>04-0215004</w:t>
            </w:r>
          </w:p>
        </w:tc>
        <w:tc>
          <w:tcPr>
            <w:tcW w:w="3653" w:type="dxa"/>
            <w:vAlign w:val="bottom"/>
          </w:tcPr>
          <w:p w:rsidR="00784B3C" w:rsidRPr="00784B3C" w:rsidRDefault="00784B3C" w:rsidP="004E0C50">
            <w:pPr>
              <w:rPr>
                <w:sz w:val="18"/>
              </w:rPr>
            </w:pPr>
            <w:r w:rsidRPr="00784B3C">
              <w:rPr>
                <w:sz w:val="18"/>
              </w:rPr>
              <w:t>current transducer 1500A  ± 15V</w:t>
            </w: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007</w:t>
            </w:r>
          </w:p>
        </w:tc>
        <w:tc>
          <w:tcPr>
            <w:tcW w:w="1980" w:type="dxa"/>
          </w:tcPr>
          <w:p w:rsidR="00784B3C" w:rsidRPr="00784B3C" w:rsidRDefault="00784B3C" w:rsidP="004E0C50">
            <w:pPr>
              <w:rPr>
                <w:sz w:val="18"/>
              </w:rPr>
            </w:pPr>
            <w:r w:rsidRPr="00784B3C">
              <w:rPr>
                <w:sz w:val="18"/>
              </w:rPr>
              <w:t>Red-Red-Brown</w:t>
            </w:r>
          </w:p>
        </w:tc>
        <w:tc>
          <w:tcPr>
            <w:tcW w:w="1800" w:type="dxa"/>
          </w:tcPr>
          <w:p w:rsidR="00784B3C" w:rsidRPr="00784B3C" w:rsidRDefault="00784B3C" w:rsidP="004E0C50">
            <w:pPr>
              <w:rPr>
                <w:sz w:val="18"/>
              </w:rPr>
            </w:pPr>
            <w:r w:rsidRPr="00784B3C">
              <w:rPr>
                <w:sz w:val="18"/>
              </w:rPr>
              <w:t>09-02050</w:t>
            </w:r>
          </w:p>
        </w:tc>
        <w:tc>
          <w:tcPr>
            <w:tcW w:w="3653" w:type="dxa"/>
            <w:vAlign w:val="bottom"/>
          </w:tcPr>
          <w:p w:rsidR="00784B3C" w:rsidRPr="00784B3C" w:rsidRDefault="00784B3C" w:rsidP="004E0C50">
            <w:pPr>
              <w:rPr>
                <w:sz w:val="18"/>
              </w:rPr>
            </w:pPr>
            <w:r w:rsidRPr="00784B3C">
              <w:rPr>
                <w:sz w:val="18"/>
              </w:rPr>
              <w:t>NTC 2K00 1% 60mW temperature sensor</w:t>
            </w:r>
          </w:p>
        </w:tc>
        <w:tc>
          <w:tcPr>
            <w:tcW w:w="932" w:type="dxa"/>
          </w:tcPr>
          <w:p w:rsidR="00784B3C" w:rsidRPr="00784B3C" w:rsidRDefault="00784B3C" w:rsidP="004E0C50">
            <w:pPr>
              <w:jc w:val="center"/>
              <w:rPr>
                <w:sz w:val="18"/>
              </w:rPr>
            </w:pPr>
            <w:r w:rsidRPr="00784B3C">
              <w:rPr>
                <w:sz w:val="18"/>
              </w:rPr>
              <w:t>02</w:t>
            </w:r>
          </w:p>
        </w:tc>
      </w:tr>
      <w:tr w:rsidR="00784B3C" w:rsidRPr="00784B3C" w:rsidTr="004E0C50">
        <w:tc>
          <w:tcPr>
            <w:tcW w:w="985" w:type="dxa"/>
          </w:tcPr>
          <w:p w:rsidR="00784B3C" w:rsidRPr="00784B3C" w:rsidRDefault="00784B3C" w:rsidP="004E0C50">
            <w:pPr>
              <w:rPr>
                <w:sz w:val="18"/>
              </w:rPr>
            </w:pPr>
            <w:r w:rsidRPr="00784B3C">
              <w:rPr>
                <w:sz w:val="18"/>
              </w:rPr>
              <w:t>008</w:t>
            </w:r>
          </w:p>
        </w:tc>
        <w:tc>
          <w:tcPr>
            <w:tcW w:w="1980" w:type="dxa"/>
          </w:tcPr>
          <w:p w:rsidR="00784B3C" w:rsidRPr="00784B3C" w:rsidRDefault="00784B3C" w:rsidP="004E0C50">
            <w:pPr>
              <w:rPr>
                <w:sz w:val="18"/>
              </w:rPr>
            </w:pPr>
            <w:r w:rsidRPr="00784B3C">
              <w:rPr>
                <w:sz w:val="18"/>
              </w:rPr>
              <w:t>Red-Red-Pink</w:t>
            </w:r>
          </w:p>
        </w:tc>
        <w:tc>
          <w:tcPr>
            <w:tcW w:w="1800" w:type="dxa"/>
          </w:tcPr>
          <w:p w:rsidR="00784B3C" w:rsidRPr="00784B3C" w:rsidRDefault="00784B3C" w:rsidP="004E0C50">
            <w:pPr>
              <w:rPr>
                <w:sz w:val="18"/>
              </w:rPr>
            </w:pPr>
            <w:r w:rsidRPr="00784B3C">
              <w:rPr>
                <w:sz w:val="18"/>
              </w:rPr>
              <w:t>09-02056</w:t>
            </w:r>
          </w:p>
        </w:tc>
        <w:tc>
          <w:tcPr>
            <w:tcW w:w="3653" w:type="dxa"/>
            <w:vAlign w:val="bottom"/>
          </w:tcPr>
          <w:p w:rsidR="00784B3C" w:rsidRPr="00784B3C" w:rsidRDefault="00784B3C" w:rsidP="004E0C50">
            <w:pPr>
              <w:rPr>
                <w:sz w:val="18"/>
              </w:rPr>
            </w:pPr>
            <w:r w:rsidRPr="00784B3C">
              <w:rPr>
                <w:sz w:val="18"/>
              </w:rPr>
              <w:t>temperature sensor with UL-cable</w:t>
            </w:r>
          </w:p>
        </w:tc>
        <w:tc>
          <w:tcPr>
            <w:tcW w:w="932" w:type="dxa"/>
          </w:tcPr>
          <w:p w:rsidR="00784B3C" w:rsidRPr="00784B3C" w:rsidRDefault="00784B3C" w:rsidP="004E0C50">
            <w:pPr>
              <w:jc w:val="center"/>
              <w:rPr>
                <w:sz w:val="18"/>
              </w:rPr>
            </w:pPr>
            <w:r w:rsidRPr="00784B3C">
              <w:rPr>
                <w:sz w:val="18"/>
              </w:rPr>
              <w:t>02</w:t>
            </w:r>
          </w:p>
        </w:tc>
      </w:tr>
      <w:tr w:rsidR="00784B3C" w:rsidRPr="00784B3C" w:rsidTr="004E0C50">
        <w:tc>
          <w:tcPr>
            <w:tcW w:w="985" w:type="dxa"/>
          </w:tcPr>
          <w:p w:rsidR="00784B3C" w:rsidRPr="00784B3C" w:rsidRDefault="00784B3C" w:rsidP="004E0C50">
            <w:pPr>
              <w:rPr>
                <w:sz w:val="18"/>
              </w:rPr>
            </w:pPr>
            <w:r w:rsidRPr="00784B3C">
              <w:rPr>
                <w:sz w:val="18"/>
              </w:rPr>
              <w:t>009</w:t>
            </w:r>
          </w:p>
        </w:tc>
        <w:tc>
          <w:tcPr>
            <w:tcW w:w="1980" w:type="dxa"/>
          </w:tcPr>
          <w:p w:rsidR="00784B3C" w:rsidRPr="00784B3C" w:rsidRDefault="00784B3C" w:rsidP="004E0C50">
            <w:pPr>
              <w:rPr>
                <w:sz w:val="18"/>
              </w:rPr>
            </w:pPr>
            <w:r w:rsidRPr="00784B3C">
              <w:rPr>
                <w:sz w:val="18"/>
              </w:rPr>
              <w:t>Red-Red-Yellow</w:t>
            </w:r>
          </w:p>
        </w:tc>
        <w:tc>
          <w:tcPr>
            <w:tcW w:w="1800" w:type="dxa"/>
          </w:tcPr>
          <w:p w:rsidR="00784B3C" w:rsidRPr="00784B3C" w:rsidRDefault="00784B3C" w:rsidP="004E0C50">
            <w:pPr>
              <w:rPr>
                <w:sz w:val="18"/>
              </w:rPr>
            </w:pPr>
            <w:r w:rsidRPr="00784B3C">
              <w:rPr>
                <w:sz w:val="18"/>
              </w:rPr>
              <w:t>09-6074</w:t>
            </w:r>
          </w:p>
        </w:tc>
        <w:tc>
          <w:tcPr>
            <w:tcW w:w="3653" w:type="dxa"/>
            <w:vAlign w:val="bottom"/>
          </w:tcPr>
          <w:p w:rsidR="00784B3C" w:rsidRPr="00784B3C" w:rsidRDefault="00784B3C" w:rsidP="004E0C50">
            <w:pPr>
              <w:rPr>
                <w:sz w:val="18"/>
              </w:rPr>
            </w:pPr>
            <w:r w:rsidRPr="00784B3C">
              <w:rPr>
                <w:sz w:val="18"/>
              </w:rPr>
              <w:t>temperature controller 75 °C ±3K 1NC</w:t>
            </w:r>
          </w:p>
        </w:tc>
        <w:tc>
          <w:tcPr>
            <w:tcW w:w="932" w:type="dxa"/>
          </w:tcPr>
          <w:p w:rsidR="00784B3C" w:rsidRPr="00784B3C" w:rsidRDefault="00784B3C" w:rsidP="004E0C50">
            <w:pPr>
              <w:jc w:val="center"/>
              <w:rPr>
                <w:sz w:val="18"/>
              </w:rPr>
            </w:pPr>
            <w:r w:rsidRPr="00784B3C">
              <w:rPr>
                <w:sz w:val="18"/>
              </w:rPr>
              <w:t>02</w:t>
            </w:r>
          </w:p>
        </w:tc>
      </w:tr>
      <w:tr w:rsidR="00784B3C" w:rsidRPr="00784B3C" w:rsidTr="004E0C50">
        <w:tc>
          <w:tcPr>
            <w:tcW w:w="985" w:type="dxa"/>
          </w:tcPr>
          <w:p w:rsidR="00784B3C" w:rsidRPr="001D53FD" w:rsidRDefault="00784B3C" w:rsidP="004E0C50">
            <w:pPr>
              <w:rPr>
                <w:sz w:val="18"/>
              </w:rPr>
            </w:pPr>
            <w:r w:rsidRPr="001D53FD">
              <w:rPr>
                <w:sz w:val="18"/>
              </w:rPr>
              <w:t>010</w:t>
            </w:r>
          </w:p>
        </w:tc>
        <w:tc>
          <w:tcPr>
            <w:tcW w:w="1980" w:type="dxa"/>
          </w:tcPr>
          <w:p w:rsidR="00784B3C" w:rsidRPr="001D53FD" w:rsidRDefault="00784B3C" w:rsidP="004E0C50">
            <w:pPr>
              <w:rPr>
                <w:sz w:val="18"/>
              </w:rPr>
            </w:pPr>
            <w:r w:rsidRPr="001D53FD">
              <w:rPr>
                <w:sz w:val="18"/>
              </w:rPr>
              <w:t>Red-Black-Red</w:t>
            </w:r>
          </w:p>
        </w:tc>
        <w:tc>
          <w:tcPr>
            <w:tcW w:w="1800" w:type="dxa"/>
          </w:tcPr>
          <w:p w:rsidR="00784B3C" w:rsidRPr="001D53FD" w:rsidRDefault="00784B3C" w:rsidP="004E0C50">
            <w:pPr>
              <w:rPr>
                <w:sz w:val="18"/>
              </w:rPr>
            </w:pPr>
            <w:r w:rsidRPr="001D53FD">
              <w:rPr>
                <w:sz w:val="18"/>
              </w:rPr>
              <w:t>09-6075</w:t>
            </w:r>
          </w:p>
        </w:tc>
        <w:tc>
          <w:tcPr>
            <w:tcW w:w="3653" w:type="dxa"/>
            <w:vAlign w:val="bottom"/>
          </w:tcPr>
          <w:p w:rsidR="00784B3C" w:rsidRPr="001D53FD" w:rsidRDefault="00784B3C" w:rsidP="004E0C50">
            <w:pPr>
              <w:rPr>
                <w:sz w:val="18"/>
              </w:rPr>
            </w:pPr>
          </w:p>
        </w:tc>
        <w:tc>
          <w:tcPr>
            <w:tcW w:w="932" w:type="dxa"/>
          </w:tcPr>
          <w:p w:rsidR="00784B3C" w:rsidRPr="001D53FD" w:rsidRDefault="00784B3C" w:rsidP="004E0C50">
            <w:pPr>
              <w:jc w:val="center"/>
              <w:rPr>
                <w:sz w:val="18"/>
              </w:rPr>
            </w:pPr>
            <w:r w:rsidRPr="001D53FD">
              <w:rPr>
                <w:sz w:val="18"/>
              </w:rPr>
              <w:t>02</w:t>
            </w:r>
          </w:p>
        </w:tc>
      </w:tr>
      <w:tr w:rsidR="00784B3C" w:rsidRPr="00784B3C" w:rsidTr="004E0C50">
        <w:tc>
          <w:tcPr>
            <w:tcW w:w="985" w:type="dxa"/>
          </w:tcPr>
          <w:p w:rsidR="00784B3C" w:rsidRPr="00784B3C" w:rsidRDefault="00784B3C" w:rsidP="004E0C50">
            <w:pPr>
              <w:rPr>
                <w:sz w:val="18"/>
              </w:rPr>
            </w:pPr>
            <w:r w:rsidRPr="00784B3C">
              <w:rPr>
                <w:sz w:val="18"/>
              </w:rPr>
              <w:t>011</w:t>
            </w:r>
          </w:p>
        </w:tc>
        <w:tc>
          <w:tcPr>
            <w:tcW w:w="1980" w:type="dxa"/>
          </w:tcPr>
          <w:p w:rsidR="00784B3C" w:rsidRPr="00784B3C" w:rsidRDefault="00784B3C" w:rsidP="004E0C50">
            <w:pPr>
              <w:rPr>
                <w:sz w:val="18"/>
              </w:rPr>
            </w:pPr>
            <w:r w:rsidRPr="00784B3C">
              <w:rPr>
                <w:sz w:val="18"/>
              </w:rPr>
              <w:t>Red-Black-Black</w:t>
            </w:r>
          </w:p>
        </w:tc>
        <w:tc>
          <w:tcPr>
            <w:tcW w:w="1800" w:type="dxa"/>
          </w:tcPr>
          <w:p w:rsidR="00784B3C" w:rsidRPr="00784B3C" w:rsidRDefault="00784B3C" w:rsidP="004E0C50">
            <w:pPr>
              <w:rPr>
                <w:sz w:val="18"/>
              </w:rPr>
            </w:pPr>
            <w:r w:rsidRPr="00784B3C">
              <w:rPr>
                <w:sz w:val="18"/>
              </w:rPr>
              <w:t>60-154010</w:t>
            </w:r>
          </w:p>
        </w:tc>
        <w:tc>
          <w:tcPr>
            <w:tcW w:w="3653" w:type="dxa"/>
            <w:vAlign w:val="bottom"/>
          </w:tcPr>
          <w:p w:rsidR="00784B3C" w:rsidRPr="00784B3C" w:rsidRDefault="00784B3C" w:rsidP="004E0C50">
            <w:pPr>
              <w:rPr>
                <w:sz w:val="18"/>
              </w:rPr>
            </w:pPr>
            <w:r w:rsidRPr="00784B3C">
              <w:rPr>
                <w:sz w:val="18"/>
              </w:rPr>
              <w:t>Relay module</w:t>
            </w:r>
          </w:p>
        </w:tc>
        <w:tc>
          <w:tcPr>
            <w:tcW w:w="932" w:type="dxa"/>
          </w:tcPr>
          <w:p w:rsidR="00784B3C" w:rsidRPr="00784B3C" w:rsidRDefault="00784B3C" w:rsidP="004E0C50">
            <w:pPr>
              <w:jc w:val="center"/>
              <w:rPr>
                <w:sz w:val="18"/>
              </w:rPr>
            </w:pPr>
            <w:r w:rsidRPr="00784B3C">
              <w:rPr>
                <w:sz w:val="18"/>
              </w:rPr>
              <w:t>02</w:t>
            </w:r>
          </w:p>
        </w:tc>
      </w:tr>
      <w:tr w:rsidR="00784B3C" w:rsidRPr="00784B3C" w:rsidTr="004E0C50">
        <w:tc>
          <w:tcPr>
            <w:tcW w:w="985" w:type="dxa"/>
          </w:tcPr>
          <w:p w:rsidR="00784B3C" w:rsidRPr="00784B3C" w:rsidRDefault="00784B3C" w:rsidP="004E0C50">
            <w:pPr>
              <w:rPr>
                <w:sz w:val="18"/>
              </w:rPr>
            </w:pPr>
            <w:r w:rsidRPr="00784B3C">
              <w:rPr>
                <w:sz w:val="18"/>
              </w:rPr>
              <w:t>012</w:t>
            </w:r>
          </w:p>
        </w:tc>
        <w:tc>
          <w:tcPr>
            <w:tcW w:w="1980" w:type="dxa"/>
          </w:tcPr>
          <w:p w:rsidR="00784B3C" w:rsidRPr="00784B3C" w:rsidRDefault="00784B3C" w:rsidP="004E0C50">
            <w:pPr>
              <w:rPr>
                <w:sz w:val="18"/>
              </w:rPr>
            </w:pPr>
            <w:r w:rsidRPr="00784B3C">
              <w:rPr>
                <w:sz w:val="18"/>
              </w:rPr>
              <w:t>Red-Black-Orange</w:t>
            </w:r>
          </w:p>
        </w:tc>
        <w:tc>
          <w:tcPr>
            <w:tcW w:w="1800" w:type="dxa"/>
          </w:tcPr>
          <w:p w:rsidR="00784B3C" w:rsidRPr="00784B3C" w:rsidRDefault="00784B3C" w:rsidP="004E0C50">
            <w:pPr>
              <w:rPr>
                <w:sz w:val="18"/>
              </w:rPr>
            </w:pPr>
            <w:r w:rsidRPr="00784B3C">
              <w:rPr>
                <w:sz w:val="18"/>
              </w:rPr>
              <w:t>95-530063</w:t>
            </w:r>
          </w:p>
        </w:tc>
        <w:tc>
          <w:tcPr>
            <w:tcW w:w="3653" w:type="dxa"/>
            <w:vAlign w:val="bottom"/>
          </w:tcPr>
          <w:p w:rsidR="00784B3C" w:rsidRPr="00784B3C" w:rsidRDefault="00784B3C" w:rsidP="004E0C50">
            <w:pPr>
              <w:rPr>
                <w:sz w:val="18"/>
              </w:rPr>
            </w:pPr>
            <w:r w:rsidRPr="00784B3C">
              <w:rPr>
                <w:sz w:val="18"/>
              </w:rPr>
              <w:t>Cable set adapter for SSCC sub D</w:t>
            </w: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013</w:t>
            </w:r>
          </w:p>
        </w:tc>
        <w:tc>
          <w:tcPr>
            <w:tcW w:w="1980" w:type="dxa"/>
          </w:tcPr>
          <w:p w:rsidR="00784B3C" w:rsidRPr="00784B3C" w:rsidRDefault="00784B3C" w:rsidP="004E0C50">
            <w:pPr>
              <w:rPr>
                <w:sz w:val="18"/>
              </w:rPr>
            </w:pPr>
            <w:r w:rsidRPr="00784B3C">
              <w:rPr>
                <w:sz w:val="18"/>
              </w:rPr>
              <w:t>Red-Black-Teal</w:t>
            </w:r>
          </w:p>
        </w:tc>
        <w:tc>
          <w:tcPr>
            <w:tcW w:w="1800" w:type="dxa"/>
          </w:tcPr>
          <w:p w:rsidR="00784B3C" w:rsidRPr="00784B3C" w:rsidRDefault="00784B3C" w:rsidP="004E0C50">
            <w:pPr>
              <w:rPr>
                <w:sz w:val="18"/>
              </w:rPr>
            </w:pPr>
            <w:r w:rsidRPr="00784B3C">
              <w:rPr>
                <w:sz w:val="18"/>
              </w:rPr>
              <w:t>16-61207</w:t>
            </w:r>
          </w:p>
        </w:tc>
        <w:tc>
          <w:tcPr>
            <w:tcW w:w="3653" w:type="dxa"/>
            <w:vAlign w:val="bottom"/>
          </w:tcPr>
          <w:p w:rsidR="00784B3C" w:rsidRPr="00784B3C" w:rsidRDefault="00784B3C" w:rsidP="004E0C50">
            <w:pPr>
              <w:rPr>
                <w:sz w:val="18"/>
              </w:rPr>
            </w:pPr>
            <w:r w:rsidRPr="00784B3C">
              <w:rPr>
                <w:sz w:val="18"/>
              </w:rPr>
              <w:t xml:space="preserve">LWL Duplex POF </w:t>
            </w:r>
            <w:proofErr w:type="spellStart"/>
            <w:r w:rsidRPr="00784B3C">
              <w:rPr>
                <w:sz w:val="18"/>
              </w:rPr>
              <w:t>cabl</w:t>
            </w:r>
            <w:proofErr w:type="spellEnd"/>
            <w:r w:rsidRPr="00784B3C">
              <w:rPr>
                <w:sz w:val="18"/>
              </w:rPr>
              <w:t xml:space="preserve"> 5 Meter</w:t>
            </w: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014</w:t>
            </w:r>
          </w:p>
        </w:tc>
        <w:tc>
          <w:tcPr>
            <w:tcW w:w="1980" w:type="dxa"/>
          </w:tcPr>
          <w:p w:rsidR="00784B3C" w:rsidRPr="00784B3C" w:rsidRDefault="00784B3C" w:rsidP="004E0C50">
            <w:pPr>
              <w:rPr>
                <w:sz w:val="18"/>
              </w:rPr>
            </w:pPr>
            <w:r w:rsidRPr="00784B3C">
              <w:rPr>
                <w:sz w:val="18"/>
              </w:rPr>
              <w:t>Red-Black-Violet</w:t>
            </w:r>
          </w:p>
        </w:tc>
        <w:tc>
          <w:tcPr>
            <w:tcW w:w="1800" w:type="dxa"/>
          </w:tcPr>
          <w:p w:rsidR="00784B3C" w:rsidRPr="00784B3C" w:rsidRDefault="00784B3C" w:rsidP="004E0C50">
            <w:pPr>
              <w:rPr>
                <w:sz w:val="18"/>
              </w:rPr>
            </w:pPr>
            <w:r w:rsidRPr="00784B3C">
              <w:rPr>
                <w:sz w:val="18"/>
              </w:rPr>
              <w:t>SCAST1015GR1-00.01</w:t>
            </w:r>
          </w:p>
        </w:tc>
        <w:tc>
          <w:tcPr>
            <w:tcW w:w="3653" w:type="dxa"/>
          </w:tcPr>
          <w:p w:rsidR="00784B3C" w:rsidRPr="00784B3C" w:rsidRDefault="00784B3C" w:rsidP="004E0C50">
            <w:pPr>
              <w:rPr>
                <w:sz w:val="18"/>
              </w:rPr>
            </w:pPr>
            <w:r w:rsidRPr="00784B3C">
              <w:rPr>
                <w:sz w:val="18"/>
              </w:rPr>
              <w:t>Interface assembly</w:t>
            </w:r>
          </w:p>
          <w:p w:rsidR="00784B3C" w:rsidRPr="00784B3C" w:rsidRDefault="00784B3C" w:rsidP="004E0C50">
            <w:pPr>
              <w:rPr>
                <w:sz w:val="18"/>
              </w:rPr>
            </w:pP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015</w:t>
            </w:r>
          </w:p>
        </w:tc>
        <w:tc>
          <w:tcPr>
            <w:tcW w:w="1980" w:type="dxa"/>
          </w:tcPr>
          <w:p w:rsidR="00784B3C" w:rsidRPr="00784B3C" w:rsidRDefault="00784B3C" w:rsidP="004E0C50">
            <w:pPr>
              <w:rPr>
                <w:sz w:val="18"/>
              </w:rPr>
            </w:pPr>
            <w:r w:rsidRPr="00784B3C">
              <w:rPr>
                <w:sz w:val="18"/>
              </w:rPr>
              <w:t>Red-Black-Blue</w:t>
            </w:r>
          </w:p>
        </w:tc>
        <w:tc>
          <w:tcPr>
            <w:tcW w:w="1800" w:type="dxa"/>
          </w:tcPr>
          <w:p w:rsidR="00784B3C" w:rsidRPr="00784B3C" w:rsidRDefault="00784B3C" w:rsidP="004E0C50">
            <w:pPr>
              <w:rPr>
                <w:sz w:val="18"/>
              </w:rPr>
            </w:pPr>
            <w:r w:rsidRPr="00784B3C">
              <w:rPr>
                <w:sz w:val="18"/>
              </w:rPr>
              <w:t>20-0830</w:t>
            </w:r>
          </w:p>
        </w:tc>
        <w:tc>
          <w:tcPr>
            <w:tcW w:w="3653" w:type="dxa"/>
            <w:vAlign w:val="bottom"/>
          </w:tcPr>
          <w:p w:rsidR="00784B3C" w:rsidRPr="00784B3C" w:rsidRDefault="00784B3C" w:rsidP="004E0C50">
            <w:pPr>
              <w:rPr>
                <w:sz w:val="18"/>
              </w:rPr>
            </w:pPr>
            <w:r w:rsidRPr="00784B3C">
              <w:rPr>
                <w:sz w:val="18"/>
              </w:rPr>
              <w:t>key operated selector switch M2SSK1-101</w:t>
            </w: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016</w:t>
            </w:r>
          </w:p>
        </w:tc>
        <w:tc>
          <w:tcPr>
            <w:tcW w:w="1980" w:type="dxa"/>
          </w:tcPr>
          <w:p w:rsidR="00784B3C" w:rsidRPr="00784B3C" w:rsidRDefault="00784B3C" w:rsidP="004E0C50">
            <w:pPr>
              <w:rPr>
                <w:sz w:val="18"/>
              </w:rPr>
            </w:pPr>
            <w:r w:rsidRPr="00784B3C">
              <w:rPr>
                <w:sz w:val="18"/>
              </w:rPr>
              <w:t>Red-Black-Green</w:t>
            </w:r>
          </w:p>
        </w:tc>
        <w:tc>
          <w:tcPr>
            <w:tcW w:w="1800" w:type="dxa"/>
          </w:tcPr>
          <w:p w:rsidR="00784B3C" w:rsidRPr="00784B3C" w:rsidRDefault="00784B3C" w:rsidP="004E0C50">
            <w:pPr>
              <w:rPr>
                <w:sz w:val="18"/>
              </w:rPr>
            </w:pPr>
            <w:r w:rsidRPr="00784B3C">
              <w:rPr>
                <w:sz w:val="18"/>
              </w:rPr>
              <w:t>20-1410</w:t>
            </w:r>
          </w:p>
        </w:tc>
        <w:tc>
          <w:tcPr>
            <w:tcW w:w="3653" w:type="dxa"/>
            <w:vAlign w:val="bottom"/>
          </w:tcPr>
          <w:p w:rsidR="00784B3C" w:rsidRPr="00784B3C" w:rsidRDefault="00784B3C" w:rsidP="004E0C50">
            <w:pPr>
              <w:rPr>
                <w:sz w:val="18"/>
              </w:rPr>
            </w:pPr>
            <w:r w:rsidRPr="00784B3C">
              <w:rPr>
                <w:sz w:val="18"/>
              </w:rPr>
              <w:t>contact element MCBH-11 for M2SSK1-101</w:t>
            </w: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017</w:t>
            </w:r>
          </w:p>
        </w:tc>
        <w:tc>
          <w:tcPr>
            <w:tcW w:w="1980" w:type="dxa"/>
          </w:tcPr>
          <w:p w:rsidR="00784B3C" w:rsidRPr="00784B3C" w:rsidRDefault="00784B3C" w:rsidP="004E0C50">
            <w:pPr>
              <w:rPr>
                <w:sz w:val="18"/>
              </w:rPr>
            </w:pPr>
            <w:r w:rsidRPr="00784B3C">
              <w:rPr>
                <w:sz w:val="18"/>
              </w:rPr>
              <w:t>Red-Black-Brown</w:t>
            </w:r>
          </w:p>
        </w:tc>
        <w:tc>
          <w:tcPr>
            <w:tcW w:w="1800" w:type="dxa"/>
          </w:tcPr>
          <w:p w:rsidR="00784B3C" w:rsidRPr="00784B3C" w:rsidRDefault="00784B3C" w:rsidP="004E0C50">
            <w:pPr>
              <w:rPr>
                <w:sz w:val="18"/>
              </w:rPr>
            </w:pPr>
            <w:r w:rsidRPr="00784B3C">
              <w:rPr>
                <w:sz w:val="18"/>
              </w:rPr>
              <w:t>36-0081024</w:t>
            </w:r>
          </w:p>
        </w:tc>
        <w:tc>
          <w:tcPr>
            <w:tcW w:w="3653" w:type="dxa"/>
            <w:vAlign w:val="bottom"/>
          </w:tcPr>
          <w:p w:rsidR="00784B3C" w:rsidRPr="00784B3C" w:rsidRDefault="00784B3C" w:rsidP="004E0C50">
            <w:pPr>
              <w:rPr>
                <w:sz w:val="18"/>
              </w:rPr>
            </w:pPr>
            <w:r w:rsidRPr="00784B3C">
              <w:rPr>
                <w:sz w:val="18"/>
              </w:rPr>
              <w:t>secure digital memory card 1GB</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018</w:t>
            </w:r>
          </w:p>
        </w:tc>
        <w:tc>
          <w:tcPr>
            <w:tcW w:w="1980" w:type="dxa"/>
          </w:tcPr>
          <w:p w:rsidR="00784B3C" w:rsidRPr="00784B3C" w:rsidRDefault="00784B3C" w:rsidP="004E0C50">
            <w:pPr>
              <w:rPr>
                <w:sz w:val="18"/>
              </w:rPr>
            </w:pPr>
            <w:r w:rsidRPr="00784B3C">
              <w:rPr>
                <w:sz w:val="18"/>
              </w:rPr>
              <w:t>Red-Black-Pink</w:t>
            </w:r>
          </w:p>
        </w:tc>
        <w:tc>
          <w:tcPr>
            <w:tcW w:w="1800" w:type="dxa"/>
          </w:tcPr>
          <w:p w:rsidR="00784B3C" w:rsidRPr="00784B3C" w:rsidRDefault="00784B3C" w:rsidP="004E0C50">
            <w:pPr>
              <w:rPr>
                <w:sz w:val="18"/>
              </w:rPr>
            </w:pPr>
            <w:r w:rsidRPr="00784B3C">
              <w:rPr>
                <w:sz w:val="18"/>
              </w:rPr>
              <w:t>36-00810251</w:t>
            </w:r>
          </w:p>
        </w:tc>
        <w:tc>
          <w:tcPr>
            <w:tcW w:w="3653" w:type="dxa"/>
            <w:vAlign w:val="bottom"/>
          </w:tcPr>
          <w:p w:rsidR="00784B3C" w:rsidRPr="00784B3C" w:rsidRDefault="00784B3C" w:rsidP="004E0C50">
            <w:pPr>
              <w:rPr>
                <w:sz w:val="18"/>
              </w:rPr>
            </w:pPr>
            <w:r w:rsidRPr="00784B3C">
              <w:rPr>
                <w:sz w:val="18"/>
              </w:rPr>
              <w:t>secure digital memory card 2GB</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03</w:t>
            </w:r>
          </w:p>
        </w:tc>
      </w:tr>
      <w:tr w:rsidR="00784B3C" w:rsidRPr="00784B3C" w:rsidTr="004E0C50">
        <w:tc>
          <w:tcPr>
            <w:tcW w:w="985" w:type="dxa"/>
          </w:tcPr>
          <w:p w:rsidR="00784B3C" w:rsidRPr="00784B3C" w:rsidRDefault="00784B3C" w:rsidP="004E0C50">
            <w:pPr>
              <w:rPr>
                <w:sz w:val="18"/>
              </w:rPr>
            </w:pPr>
            <w:r w:rsidRPr="00784B3C">
              <w:rPr>
                <w:sz w:val="18"/>
              </w:rPr>
              <w:t>019</w:t>
            </w:r>
          </w:p>
        </w:tc>
        <w:tc>
          <w:tcPr>
            <w:tcW w:w="1980" w:type="dxa"/>
          </w:tcPr>
          <w:p w:rsidR="00784B3C" w:rsidRPr="00784B3C" w:rsidRDefault="00784B3C" w:rsidP="004E0C50">
            <w:pPr>
              <w:rPr>
                <w:sz w:val="18"/>
              </w:rPr>
            </w:pPr>
            <w:r w:rsidRPr="00784B3C">
              <w:rPr>
                <w:sz w:val="18"/>
              </w:rPr>
              <w:t>Red-Black-Yellow</w:t>
            </w:r>
          </w:p>
        </w:tc>
        <w:tc>
          <w:tcPr>
            <w:tcW w:w="1800" w:type="dxa"/>
          </w:tcPr>
          <w:p w:rsidR="00784B3C" w:rsidRPr="00784B3C" w:rsidRDefault="00784B3C" w:rsidP="004E0C50">
            <w:pPr>
              <w:rPr>
                <w:sz w:val="18"/>
              </w:rPr>
            </w:pPr>
            <w:r w:rsidRPr="00784B3C">
              <w:rPr>
                <w:sz w:val="18"/>
              </w:rPr>
              <w:t>36-008512</w:t>
            </w:r>
          </w:p>
        </w:tc>
        <w:tc>
          <w:tcPr>
            <w:tcW w:w="3653" w:type="dxa"/>
            <w:vAlign w:val="bottom"/>
          </w:tcPr>
          <w:p w:rsidR="00784B3C" w:rsidRPr="00784B3C" w:rsidRDefault="00784B3C" w:rsidP="004E0C50">
            <w:pPr>
              <w:rPr>
                <w:sz w:val="18"/>
              </w:rPr>
            </w:pPr>
            <w:r w:rsidRPr="00784B3C">
              <w:rPr>
                <w:sz w:val="18"/>
              </w:rPr>
              <w:t xml:space="preserve">512MB </w:t>
            </w:r>
            <w:proofErr w:type="spellStart"/>
            <w:r w:rsidRPr="00784B3C">
              <w:rPr>
                <w:sz w:val="18"/>
              </w:rPr>
              <w:t>SecureDigital</w:t>
            </w:r>
            <w:proofErr w:type="spellEnd"/>
            <w:r w:rsidRPr="00784B3C">
              <w:rPr>
                <w:sz w:val="18"/>
              </w:rPr>
              <w:t xml:space="preserve"> memory card</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020</w:t>
            </w:r>
          </w:p>
        </w:tc>
        <w:tc>
          <w:tcPr>
            <w:tcW w:w="1980" w:type="dxa"/>
          </w:tcPr>
          <w:p w:rsidR="00784B3C" w:rsidRPr="00784B3C" w:rsidRDefault="00784B3C" w:rsidP="004E0C50">
            <w:pPr>
              <w:rPr>
                <w:sz w:val="18"/>
              </w:rPr>
            </w:pPr>
            <w:r w:rsidRPr="00784B3C">
              <w:rPr>
                <w:sz w:val="18"/>
              </w:rPr>
              <w:t>Red-Orange-Red</w:t>
            </w:r>
          </w:p>
        </w:tc>
        <w:tc>
          <w:tcPr>
            <w:tcW w:w="1800" w:type="dxa"/>
          </w:tcPr>
          <w:p w:rsidR="00784B3C" w:rsidRPr="00784B3C" w:rsidRDefault="00784B3C" w:rsidP="004E0C50">
            <w:pPr>
              <w:rPr>
                <w:sz w:val="18"/>
              </w:rPr>
            </w:pPr>
            <w:r w:rsidRPr="00784B3C">
              <w:rPr>
                <w:sz w:val="18"/>
              </w:rPr>
              <w:t>41-518907</w:t>
            </w:r>
          </w:p>
        </w:tc>
        <w:tc>
          <w:tcPr>
            <w:tcW w:w="3653" w:type="dxa"/>
            <w:vAlign w:val="bottom"/>
          </w:tcPr>
          <w:p w:rsidR="00784B3C" w:rsidRPr="00784B3C" w:rsidRDefault="00784B3C" w:rsidP="004E0C50">
            <w:pPr>
              <w:rPr>
                <w:sz w:val="18"/>
              </w:rPr>
            </w:pPr>
            <w:r w:rsidRPr="00784B3C">
              <w:rPr>
                <w:sz w:val="18"/>
              </w:rPr>
              <w:t>System Cable M12</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021</w:t>
            </w:r>
          </w:p>
        </w:tc>
        <w:tc>
          <w:tcPr>
            <w:tcW w:w="1980" w:type="dxa"/>
          </w:tcPr>
          <w:p w:rsidR="00784B3C" w:rsidRPr="00784B3C" w:rsidRDefault="00784B3C" w:rsidP="004E0C50">
            <w:pPr>
              <w:rPr>
                <w:sz w:val="18"/>
              </w:rPr>
            </w:pPr>
            <w:r w:rsidRPr="00784B3C">
              <w:rPr>
                <w:sz w:val="18"/>
              </w:rPr>
              <w:t>Red-Orange-Black</w:t>
            </w:r>
          </w:p>
        </w:tc>
        <w:tc>
          <w:tcPr>
            <w:tcW w:w="1800" w:type="dxa"/>
          </w:tcPr>
          <w:p w:rsidR="00784B3C" w:rsidRPr="00784B3C" w:rsidRDefault="00784B3C" w:rsidP="004E0C50">
            <w:pPr>
              <w:rPr>
                <w:sz w:val="18"/>
              </w:rPr>
            </w:pPr>
            <w:r w:rsidRPr="00784B3C">
              <w:rPr>
                <w:sz w:val="18"/>
              </w:rPr>
              <w:t>36-50323</w:t>
            </w:r>
          </w:p>
        </w:tc>
        <w:tc>
          <w:tcPr>
            <w:tcW w:w="3653" w:type="dxa"/>
            <w:vAlign w:val="bottom"/>
          </w:tcPr>
          <w:p w:rsidR="00784B3C" w:rsidRPr="00784B3C" w:rsidRDefault="00784B3C" w:rsidP="004E0C50">
            <w:pPr>
              <w:rPr>
                <w:sz w:val="18"/>
              </w:rPr>
            </w:pPr>
            <w:r w:rsidRPr="00784B3C">
              <w:rPr>
                <w:sz w:val="18"/>
              </w:rPr>
              <w:t>patch cable SFTP 2xRJ45 Cat5e grey 1.0m</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022</w:t>
            </w:r>
          </w:p>
        </w:tc>
        <w:tc>
          <w:tcPr>
            <w:tcW w:w="1980" w:type="dxa"/>
          </w:tcPr>
          <w:p w:rsidR="00784B3C" w:rsidRPr="00784B3C" w:rsidRDefault="00784B3C" w:rsidP="004E0C50">
            <w:pPr>
              <w:rPr>
                <w:sz w:val="18"/>
              </w:rPr>
            </w:pPr>
            <w:r w:rsidRPr="00784B3C">
              <w:rPr>
                <w:sz w:val="18"/>
              </w:rPr>
              <w:t>Red-Orange-Orange</w:t>
            </w:r>
          </w:p>
        </w:tc>
        <w:tc>
          <w:tcPr>
            <w:tcW w:w="1800" w:type="dxa"/>
          </w:tcPr>
          <w:p w:rsidR="00784B3C" w:rsidRPr="00784B3C" w:rsidRDefault="00784B3C" w:rsidP="004E0C50">
            <w:pPr>
              <w:rPr>
                <w:sz w:val="18"/>
              </w:rPr>
            </w:pPr>
            <w:r w:rsidRPr="00784B3C">
              <w:rPr>
                <w:sz w:val="18"/>
              </w:rPr>
              <w:t>36-6128</w:t>
            </w:r>
          </w:p>
        </w:tc>
        <w:tc>
          <w:tcPr>
            <w:tcW w:w="3653" w:type="dxa"/>
            <w:vAlign w:val="bottom"/>
          </w:tcPr>
          <w:p w:rsidR="00784B3C" w:rsidRPr="00784B3C" w:rsidRDefault="00784B3C" w:rsidP="004E0C50">
            <w:pPr>
              <w:rPr>
                <w:sz w:val="18"/>
              </w:rPr>
            </w:pPr>
            <w:r w:rsidRPr="00784B3C">
              <w:rPr>
                <w:sz w:val="18"/>
              </w:rPr>
              <w:t>Compact fast ethernet Switch RS20-0800M</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023</w:t>
            </w:r>
          </w:p>
        </w:tc>
        <w:tc>
          <w:tcPr>
            <w:tcW w:w="1980" w:type="dxa"/>
          </w:tcPr>
          <w:p w:rsidR="00784B3C" w:rsidRPr="00784B3C" w:rsidRDefault="00784B3C" w:rsidP="004E0C50">
            <w:pPr>
              <w:rPr>
                <w:sz w:val="18"/>
              </w:rPr>
            </w:pPr>
            <w:r w:rsidRPr="00784B3C">
              <w:rPr>
                <w:sz w:val="18"/>
              </w:rPr>
              <w:t>Red-Orange-Teal</w:t>
            </w:r>
          </w:p>
        </w:tc>
        <w:tc>
          <w:tcPr>
            <w:tcW w:w="1800" w:type="dxa"/>
          </w:tcPr>
          <w:p w:rsidR="00784B3C" w:rsidRPr="00784B3C" w:rsidRDefault="00784B3C" w:rsidP="004E0C50">
            <w:pPr>
              <w:rPr>
                <w:sz w:val="18"/>
              </w:rPr>
            </w:pPr>
            <w:r w:rsidRPr="00784B3C">
              <w:rPr>
                <w:sz w:val="18"/>
              </w:rPr>
              <w:t>36-6134</w:t>
            </w:r>
          </w:p>
        </w:tc>
        <w:tc>
          <w:tcPr>
            <w:tcW w:w="3653" w:type="dxa"/>
            <w:vAlign w:val="bottom"/>
          </w:tcPr>
          <w:p w:rsidR="00784B3C" w:rsidRPr="00784B3C" w:rsidRDefault="00784B3C" w:rsidP="004E0C50">
            <w:pPr>
              <w:rPr>
                <w:sz w:val="18"/>
              </w:rPr>
            </w:pPr>
            <w:r w:rsidRPr="00784B3C">
              <w:rPr>
                <w:sz w:val="18"/>
              </w:rPr>
              <w:t>redundancy module with operation control</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024</w:t>
            </w:r>
          </w:p>
        </w:tc>
        <w:tc>
          <w:tcPr>
            <w:tcW w:w="1980" w:type="dxa"/>
          </w:tcPr>
          <w:p w:rsidR="00784B3C" w:rsidRPr="00784B3C" w:rsidRDefault="00784B3C" w:rsidP="004E0C50">
            <w:pPr>
              <w:rPr>
                <w:sz w:val="18"/>
              </w:rPr>
            </w:pPr>
            <w:r w:rsidRPr="00784B3C">
              <w:rPr>
                <w:sz w:val="18"/>
              </w:rPr>
              <w:t>Red-Orange-Violet</w:t>
            </w:r>
          </w:p>
        </w:tc>
        <w:tc>
          <w:tcPr>
            <w:tcW w:w="1800" w:type="dxa"/>
          </w:tcPr>
          <w:p w:rsidR="00784B3C" w:rsidRPr="00784B3C" w:rsidRDefault="00784B3C" w:rsidP="004E0C50">
            <w:pPr>
              <w:rPr>
                <w:sz w:val="18"/>
              </w:rPr>
            </w:pPr>
            <w:r w:rsidRPr="00784B3C">
              <w:rPr>
                <w:sz w:val="18"/>
              </w:rPr>
              <w:t>16-13134</w:t>
            </w:r>
          </w:p>
        </w:tc>
        <w:tc>
          <w:tcPr>
            <w:tcW w:w="3653" w:type="dxa"/>
            <w:vAlign w:val="bottom"/>
          </w:tcPr>
          <w:p w:rsidR="00784B3C" w:rsidRPr="00784B3C" w:rsidRDefault="00784B3C" w:rsidP="004E0C50">
            <w:pPr>
              <w:rPr>
                <w:sz w:val="18"/>
              </w:rPr>
            </w:pPr>
            <w:r w:rsidRPr="00784B3C">
              <w:rPr>
                <w:sz w:val="18"/>
              </w:rPr>
              <w:t>LVDS Cable 1400 MM</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025</w:t>
            </w:r>
          </w:p>
        </w:tc>
        <w:tc>
          <w:tcPr>
            <w:tcW w:w="1980" w:type="dxa"/>
          </w:tcPr>
          <w:p w:rsidR="00784B3C" w:rsidRPr="00784B3C" w:rsidRDefault="00784B3C" w:rsidP="004E0C50">
            <w:pPr>
              <w:rPr>
                <w:sz w:val="18"/>
              </w:rPr>
            </w:pPr>
            <w:r w:rsidRPr="00784B3C">
              <w:rPr>
                <w:sz w:val="18"/>
              </w:rPr>
              <w:t>Red-Orange-Blue</w:t>
            </w:r>
          </w:p>
        </w:tc>
        <w:tc>
          <w:tcPr>
            <w:tcW w:w="1800" w:type="dxa"/>
          </w:tcPr>
          <w:p w:rsidR="00784B3C" w:rsidRPr="00784B3C" w:rsidRDefault="00784B3C" w:rsidP="004E0C50">
            <w:pPr>
              <w:rPr>
                <w:sz w:val="18"/>
              </w:rPr>
            </w:pPr>
            <w:r w:rsidRPr="00784B3C">
              <w:rPr>
                <w:sz w:val="18"/>
              </w:rPr>
              <w:t>41-5191</w:t>
            </w:r>
          </w:p>
        </w:tc>
        <w:tc>
          <w:tcPr>
            <w:tcW w:w="3653" w:type="dxa"/>
            <w:vAlign w:val="bottom"/>
          </w:tcPr>
          <w:p w:rsidR="00784B3C" w:rsidRPr="00784B3C" w:rsidRDefault="00784B3C" w:rsidP="004E0C50">
            <w:pPr>
              <w:rPr>
                <w:sz w:val="18"/>
              </w:rPr>
            </w:pPr>
            <w:r w:rsidRPr="00784B3C">
              <w:rPr>
                <w:sz w:val="18"/>
              </w:rPr>
              <w:t>M12 Cable 8 pole</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026</w:t>
            </w:r>
          </w:p>
        </w:tc>
        <w:tc>
          <w:tcPr>
            <w:tcW w:w="1980" w:type="dxa"/>
          </w:tcPr>
          <w:p w:rsidR="00784B3C" w:rsidRPr="00784B3C" w:rsidRDefault="00784B3C" w:rsidP="004E0C50">
            <w:pPr>
              <w:rPr>
                <w:sz w:val="18"/>
              </w:rPr>
            </w:pPr>
            <w:r w:rsidRPr="00784B3C">
              <w:rPr>
                <w:sz w:val="18"/>
              </w:rPr>
              <w:t>Red-Orange-Green</w:t>
            </w:r>
          </w:p>
        </w:tc>
        <w:tc>
          <w:tcPr>
            <w:tcW w:w="1800" w:type="dxa"/>
          </w:tcPr>
          <w:p w:rsidR="00784B3C" w:rsidRPr="00784B3C" w:rsidRDefault="00784B3C" w:rsidP="004E0C50">
            <w:pPr>
              <w:rPr>
                <w:sz w:val="18"/>
              </w:rPr>
            </w:pPr>
            <w:r w:rsidRPr="00784B3C">
              <w:rPr>
                <w:sz w:val="18"/>
              </w:rPr>
              <w:t>09-02059</w:t>
            </w:r>
          </w:p>
        </w:tc>
        <w:tc>
          <w:tcPr>
            <w:tcW w:w="3653" w:type="dxa"/>
            <w:vAlign w:val="bottom"/>
          </w:tcPr>
          <w:p w:rsidR="00784B3C" w:rsidRPr="00784B3C" w:rsidRDefault="00784B3C" w:rsidP="004E0C50">
            <w:pPr>
              <w:rPr>
                <w:sz w:val="18"/>
              </w:rPr>
            </w:pPr>
            <w:r w:rsidRPr="00784B3C">
              <w:rPr>
                <w:sz w:val="18"/>
              </w:rPr>
              <w:t>Temperature Sensor UL Cable 800 MM</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027</w:t>
            </w:r>
          </w:p>
        </w:tc>
        <w:tc>
          <w:tcPr>
            <w:tcW w:w="1980" w:type="dxa"/>
          </w:tcPr>
          <w:p w:rsidR="00784B3C" w:rsidRPr="00784B3C" w:rsidRDefault="00784B3C" w:rsidP="004E0C50">
            <w:pPr>
              <w:rPr>
                <w:sz w:val="18"/>
              </w:rPr>
            </w:pPr>
            <w:r w:rsidRPr="00784B3C">
              <w:rPr>
                <w:sz w:val="18"/>
              </w:rPr>
              <w:t>Red-Orange-Brown</w:t>
            </w:r>
          </w:p>
        </w:tc>
        <w:tc>
          <w:tcPr>
            <w:tcW w:w="1800" w:type="dxa"/>
          </w:tcPr>
          <w:p w:rsidR="00784B3C" w:rsidRPr="00784B3C" w:rsidRDefault="00784B3C" w:rsidP="004E0C50">
            <w:pPr>
              <w:rPr>
                <w:sz w:val="18"/>
              </w:rPr>
            </w:pPr>
            <w:r w:rsidRPr="00784B3C">
              <w:rPr>
                <w:sz w:val="18"/>
              </w:rPr>
              <w:t>41-52101501</w:t>
            </w:r>
          </w:p>
        </w:tc>
        <w:tc>
          <w:tcPr>
            <w:tcW w:w="3653" w:type="dxa"/>
            <w:vAlign w:val="bottom"/>
          </w:tcPr>
          <w:p w:rsidR="00784B3C" w:rsidRPr="00784B3C" w:rsidRDefault="00784B3C" w:rsidP="004E0C50">
            <w:pPr>
              <w:rPr>
                <w:sz w:val="18"/>
              </w:rPr>
            </w:pPr>
            <w:r w:rsidRPr="00784B3C">
              <w:rPr>
                <w:sz w:val="18"/>
              </w:rPr>
              <w:t>cable set multi-core door left</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028</w:t>
            </w:r>
          </w:p>
        </w:tc>
        <w:tc>
          <w:tcPr>
            <w:tcW w:w="1980" w:type="dxa"/>
          </w:tcPr>
          <w:p w:rsidR="00784B3C" w:rsidRPr="00784B3C" w:rsidRDefault="00784B3C" w:rsidP="004E0C50">
            <w:pPr>
              <w:rPr>
                <w:sz w:val="18"/>
              </w:rPr>
            </w:pPr>
            <w:r w:rsidRPr="00784B3C">
              <w:rPr>
                <w:sz w:val="18"/>
              </w:rPr>
              <w:t>Red-Orange-Pink</w:t>
            </w:r>
          </w:p>
        </w:tc>
        <w:tc>
          <w:tcPr>
            <w:tcW w:w="1800" w:type="dxa"/>
          </w:tcPr>
          <w:p w:rsidR="00784B3C" w:rsidRPr="00784B3C" w:rsidRDefault="00784B3C" w:rsidP="004E0C50">
            <w:pPr>
              <w:rPr>
                <w:sz w:val="18"/>
              </w:rPr>
            </w:pPr>
            <w:r w:rsidRPr="00784B3C">
              <w:rPr>
                <w:sz w:val="18"/>
              </w:rPr>
              <w:t>41-5190</w:t>
            </w:r>
          </w:p>
        </w:tc>
        <w:tc>
          <w:tcPr>
            <w:tcW w:w="3653" w:type="dxa"/>
            <w:vAlign w:val="bottom"/>
          </w:tcPr>
          <w:p w:rsidR="00784B3C" w:rsidRPr="00784B3C" w:rsidRDefault="00784B3C" w:rsidP="004E0C50">
            <w:pPr>
              <w:rPr>
                <w:sz w:val="18"/>
              </w:rPr>
            </w:pPr>
            <w:r w:rsidRPr="00784B3C">
              <w:rPr>
                <w:sz w:val="18"/>
              </w:rPr>
              <w:t>Voltage cable assembly</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029</w:t>
            </w:r>
          </w:p>
        </w:tc>
        <w:tc>
          <w:tcPr>
            <w:tcW w:w="1980" w:type="dxa"/>
          </w:tcPr>
          <w:p w:rsidR="00784B3C" w:rsidRPr="00784B3C" w:rsidRDefault="00784B3C" w:rsidP="004E0C50">
            <w:pPr>
              <w:rPr>
                <w:sz w:val="18"/>
              </w:rPr>
            </w:pPr>
            <w:r w:rsidRPr="00784B3C">
              <w:rPr>
                <w:sz w:val="18"/>
              </w:rPr>
              <w:t>Red-Orange-Yellow</w:t>
            </w:r>
          </w:p>
        </w:tc>
        <w:tc>
          <w:tcPr>
            <w:tcW w:w="1800" w:type="dxa"/>
          </w:tcPr>
          <w:p w:rsidR="00784B3C" w:rsidRPr="00784B3C" w:rsidRDefault="00784B3C" w:rsidP="004E0C50">
            <w:pPr>
              <w:rPr>
                <w:sz w:val="18"/>
              </w:rPr>
            </w:pPr>
            <w:r w:rsidRPr="00784B3C">
              <w:rPr>
                <w:sz w:val="18"/>
              </w:rPr>
              <w:t>95-104100.01</w:t>
            </w:r>
          </w:p>
        </w:tc>
        <w:tc>
          <w:tcPr>
            <w:tcW w:w="3653" w:type="dxa"/>
            <w:vAlign w:val="bottom"/>
          </w:tcPr>
          <w:p w:rsidR="00784B3C" w:rsidRPr="00784B3C" w:rsidRDefault="00784B3C" w:rsidP="004E0C50">
            <w:pPr>
              <w:rPr>
                <w:sz w:val="18"/>
              </w:rPr>
            </w:pPr>
            <w:r w:rsidRPr="00784B3C">
              <w:rPr>
                <w:sz w:val="18"/>
              </w:rPr>
              <w:t xml:space="preserve">Cable set voltage </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030</w:t>
            </w:r>
          </w:p>
        </w:tc>
        <w:tc>
          <w:tcPr>
            <w:tcW w:w="1980" w:type="dxa"/>
          </w:tcPr>
          <w:p w:rsidR="00784B3C" w:rsidRPr="00784B3C" w:rsidRDefault="00784B3C" w:rsidP="004E0C50">
            <w:pPr>
              <w:rPr>
                <w:sz w:val="18"/>
              </w:rPr>
            </w:pPr>
            <w:r w:rsidRPr="00784B3C">
              <w:rPr>
                <w:sz w:val="18"/>
              </w:rPr>
              <w:t>Red-Teal-Red</w:t>
            </w:r>
          </w:p>
        </w:tc>
        <w:tc>
          <w:tcPr>
            <w:tcW w:w="1800" w:type="dxa"/>
          </w:tcPr>
          <w:p w:rsidR="00784B3C" w:rsidRPr="00784B3C" w:rsidRDefault="00784B3C" w:rsidP="004E0C50">
            <w:pPr>
              <w:rPr>
                <w:sz w:val="18"/>
              </w:rPr>
            </w:pPr>
            <w:r w:rsidRPr="00784B3C">
              <w:rPr>
                <w:sz w:val="18"/>
              </w:rPr>
              <w:t>42-5101</w:t>
            </w:r>
          </w:p>
        </w:tc>
        <w:tc>
          <w:tcPr>
            <w:tcW w:w="3653" w:type="dxa"/>
            <w:vAlign w:val="bottom"/>
          </w:tcPr>
          <w:p w:rsidR="00784B3C" w:rsidRPr="00784B3C" w:rsidRDefault="00784B3C" w:rsidP="004E0C50">
            <w:pPr>
              <w:rPr>
                <w:sz w:val="18"/>
              </w:rPr>
            </w:pPr>
            <w:r w:rsidRPr="00784B3C">
              <w:rPr>
                <w:sz w:val="18"/>
              </w:rPr>
              <w:t>terminating plug 8-pole M12x1</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031</w:t>
            </w:r>
          </w:p>
        </w:tc>
        <w:tc>
          <w:tcPr>
            <w:tcW w:w="1980" w:type="dxa"/>
          </w:tcPr>
          <w:p w:rsidR="00784B3C" w:rsidRPr="00784B3C" w:rsidRDefault="00784B3C" w:rsidP="004E0C50">
            <w:pPr>
              <w:rPr>
                <w:sz w:val="18"/>
              </w:rPr>
            </w:pPr>
            <w:r w:rsidRPr="00784B3C">
              <w:rPr>
                <w:sz w:val="18"/>
              </w:rPr>
              <w:t>Red-Teal-Black</w:t>
            </w:r>
          </w:p>
        </w:tc>
        <w:tc>
          <w:tcPr>
            <w:tcW w:w="1800" w:type="dxa"/>
          </w:tcPr>
          <w:p w:rsidR="00784B3C" w:rsidRPr="00784B3C" w:rsidRDefault="00784B3C" w:rsidP="004E0C50">
            <w:pPr>
              <w:rPr>
                <w:sz w:val="18"/>
              </w:rPr>
            </w:pPr>
            <w:r w:rsidRPr="00784B3C">
              <w:rPr>
                <w:sz w:val="18"/>
              </w:rPr>
              <w:t>43-9389</w:t>
            </w:r>
          </w:p>
        </w:tc>
        <w:tc>
          <w:tcPr>
            <w:tcW w:w="3653" w:type="dxa"/>
            <w:vAlign w:val="bottom"/>
          </w:tcPr>
          <w:p w:rsidR="00784B3C" w:rsidRPr="00784B3C" w:rsidRDefault="00784B3C" w:rsidP="004E0C50">
            <w:pPr>
              <w:rPr>
                <w:sz w:val="18"/>
              </w:rPr>
            </w:pPr>
            <w:r w:rsidRPr="00784B3C">
              <w:rPr>
                <w:sz w:val="18"/>
              </w:rPr>
              <w:t>TK ISDN-terminator 2x100Ohm RJ45 BK</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032</w:t>
            </w:r>
          </w:p>
        </w:tc>
        <w:tc>
          <w:tcPr>
            <w:tcW w:w="1980" w:type="dxa"/>
          </w:tcPr>
          <w:p w:rsidR="00784B3C" w:rsidRPr="00784B3C" w:rsidRDefault="00784B3C" w:rsidP="004E0C50">
            <w:pPr>
              <w:rPr>
                <w:sz w:val="18"/>
              </w:rPr>
            </w:pPr>
            <w:r w:rsidRPr="00784B3C">
              <w:rPr>
                <w:sz w:val="18"/>
              </w:rPr>
              <w:t>Red-Teal-Orange</w:t>
            </w:r>
          </w:p>
        </w:tc>
        <w:tc>
          <w:tcPr>
            <w:tcW w:w="1800" w:type="dxa"/>
          </w:tcPr>
          <w:p w:rsidR="00784B3C" w:rsidRPr="00784B3C" w:rsidRDefault="00784B3C" w:rsidP="004E0C50">
            <w:pPr>
              <w:rPr>
                <w:sz w:val="18"/>
              </w:rPr>
            </w:pPr>
            <w:r w:rsidRPr="00784B3C">
              <w:rPr>
                <w:sz w:val="18"/>
              </w:rPr>
              <w:t>46-87900.01</w:t>
            </w:r>
          </w:p>
        </w:tc>
        <w:tc>
          <w:tcPr>
            <w:tcW w:w="3653" w:type="dxa"/>
          </w:tcPr>
          <w:p w:rsidR="00784B3C" w:rsidRPr="00784B3C" w:rsidRDefault="00784B3C" w:rsidP="004E0C50">
            <w:pPr>
              <w:rPr>
                <w:sz w:val="18"/>
              </w:rPr>
            </w:pPr>
            <w:r w:rsidRPr="00784B3C">
              <w:rPr>
                <w:sz w:val="18"/>
              </w:rPr>
              <w:t>closing shutter fan</w:t>
            </w:r>
          </w:p>
          <w:p w:rsidR="00784B3C" w:rsidRPr="00784B3C" w:rsidRDefault="00784B3C" w:rsidP="004E0C50">
            <w:pPr>
              <w:rPr>
                <w:sz w:val="18"/>
              </w:rPr>
            </w:pP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033</w:t>
            </w:r>
          </w:p>
        </w:tc>
        <w:tc>
          <w:tcPr>
            <w:tcW w:w="1980" w:type="dxa"/>
          </w:tcPr>
          <w:p w:rsidR="00784B3C" w:rsidRPr="00784B3C" w:rsidRDefault="00784B3C" w:rsidP="004E0C50">
            <w:pPr>
              <w:rPr>
                <w:sz w:val="18"/>
              </w:rPr>
            </w:pPr>
            <w:r w:rsidRPr="00784B3C">
              <w:rPr>
                <w:sz w:val="18"/>
              </w:rPr>
              <w:t>Red-Teal-Teal</w:t>
            </w:r>
          </w:p>
        </w:tc>
        <w:tc>
          <w:tcPr>
            <w:tcW w:w="1800" w:type="dxa"/>
          </w:tcPr>
          <w:p w:rsidR="00784B3C" w:rsidRPr="00784B3C" w:rsidRDefault="00784B3C" w:rsidP="004E0C50">
            <w:pPr>
              <w:rPr>
                <w:sz w:val="18"/>
              </w:rPr>
            </w:pPr>
            <w:r w:rsidRPr="00784B3C">
              <w:rPr>
                <w:sz w:val="18"/>
              </w:rPr>
              <w:t>60-0091632</w:t>
            </w:r>
          </w:p>
        </w:tc>
        <w:tc>
          <w:tcPr>
            <w:tcW w:w="3653" w:type="dxa"/>
            <w:vAlign w:val="bottom"/>
          </w:tcPr>
          <w:p w:rsidR="00784B3C" w:rsidRPr="00784B3C" w:rsidRDefault="00784B3C" w:rsidP="004E0C50">
            <w:pPr>
              <w:rPr>
                <w:sz w:val="18"/>
              </w:rPr>
            </w:pPr>
            <w:r w:rsidRPr="00784B3C">
              <w:rPr>
                <w:sz w:val="18"/>
              </w:rPr>
              <w:t>Auxiliary switch 1-pole CEL18-10</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034</w:t>
            </w:r>
          </w:p>
        </w:tc>
        <w:tc>
          <w:tcPr>
            <w:tcW w:w="1980" w:type="dxa"/>
          </w:tcPr>
          <w:p w:rsidR="00784B3C" w:rsidRPr="00784B3C" w:rsidRDefault="00784B3C" w:rsidP="004E0C50">
            <w:pPr>
              <w:rPr>
                <w:sz w:val="18"/>
              </w:rPr>
            </w:pPr>
            <w:r w:rsidRPr="00784B3C">
              <w:rPr>
                <w:sz w:val="18"/>
              </w:rPr>
              <w:t>Red-Teal-Violet</w:t>
            </w:r>
          </w:p>
        </w:tc>
        <w:tc>
          <w:tcPr>
            <w:tcW w:w="1800" w:type="dxa"/>
          </w:tcPr>
          <w:p w:rsidR="00784B3C" w:rsidRPr="00784B3C" w:rsidRDefault="00784B3C" w:rsidP="004E0C50">
            <w:pPr>
              <w:rPr>
                <w:sz w:val="18"/>
              </w:rPr>
            </w:pPr>
            <w:r w:rsidRPr="00784B3C">
              <w:rPr>
                <w:sz w:val="18"/>
              </w:rPr>
              <w:t>60-154050</w:t>
            </w:r>
          </w:p>
        </w:tc>
        <w:tc>
          <w:tcPr>
            <w:tcW w:w="3653" w:type="dxa"/>
            <w:vAlign w:val="bottom"/>
          </w:tcPr>
          <w:p w:rsidR="00784B3C" w:rsidRPr="00784B3C" w:rsidRDefault="00784B3C" w:rsidP="004E0C50">
            <w:pPr>
              <w:rPr>
                <w:sz w:val="18"/>
              </w:rPr>
            </w:pPr>
            <w:r w:rsidRPr="00784B3C">
              <w:rPr>
                <w:sz w:val="18"/>
              </w:rPr>
              <w:t>Relay 24VDC 1x CO PLC-RSP-24DC/21AU</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035</w:t>
            </w:r>
          </w:p>
        </w:tc>
        <w:tc>
          <w:tcPr>
            <w:tcW w:w="1980" w:type="dxa"/>
          </w:tcPr>
          <w:p w:rsidR="00784B3C" w:rsidRPr="00784B3C" w:rsidRDefault="00784B3C" w:rsidP="004E0C50">
            <w:pPr>
              <w:rPr>
                <w:sz w:val="18"/>
              </w:rPr>
            </w:pPr>
            <w:r w:rsidRPr="00784B3C">
              <w:rPr>
                <w:sz w:val="18"/>
              </w:rPr>
              <w:t>Red-Teal-Blue</w:t>
            </w:r>
          </w:p>
        </w:tc>
        <w:tc>
          <w:tcPr>
            <w:tcW w:w="1800" w:type="dxa"/>
          </w:tcPr>
          <w:p w:rsidR="00784B3C" w:rsidRPr="00784B3C" w:rsidRDefault="00784B3C" w:rsidP="004E0C50">
            <w:pPr>
              <w:rPr>
                <w:sz w:val="18"/>
              </w:rPr>
            </w:pPr>
            <w:r w:rsidRPr="00784B3C">
              <w:rPr>
                <w:sz w:val="18"/>
              </w:rPr>
              <w:t>60-154070</w:t>
            </w:r>
          </w:p>
        </w:tc>
        <w:tc>
          <w:tcPr>
            <w:tcW w:w="3653" w:type="dxa"/>
            <w:vAlign w:val="bottom"/>
          </w:tcPr>
          <w:p w:rsidR="00784B3C" w:rsidRPr="00784B3C" w:rsidRDefault="00784B3C" w:rsidP="004E0C50">
            <w:pPr>
              <w:rPr>
                <w:sz w:val="18"/>
              </w:rPr>
            </w:pPr>
            <w:r w:rsidRPr="00784B3C">
              <w:rPr>
                <w:sz w:val="18"/>
              </w:rPr>
              <w:t>Relay 230AC 2 x UM Gold PLC-RSC-230UC</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036</w:t>
            </w:r>
          </w:p>
        </w:tc>
        <w:tc>
          <w:tcPr>
            <w:tcW w:w="1980" w:type="dxa"/>
          </w:tcPr>
          <w:p w:rsidR="00784B3C" w:rsidRPr="00784B3C" w:rsidRDefault="00784B3C" w:rsidP="004E0C50">
            <w:pPr>
              <w:rPr>
                <w:sz w:val="18"/>
              </w:rPr>
            </w:pPr>
            <w:r w:rsidRPr="00784B3C">
              <w:rPr>
                <w:sz w:val="18"/>
              </w:rPr>
              <w:t>Red-Teal-Green</w:t>
            </w:r>
          </w:p>
        </w:tc>
        <w:tc>
          <w:tcPr>
            <w:tcW w:w="1800" w:type="dxa"/>
          </w:tcPr>
          <w:p w:rsidR="00784B3C" w:rsidRPr="00784B3C" w:rsidRDefault="00784B3C" w:rsidP="004E0C50">
            <w:pPr>
              <w:rPr>
                <w:sz w:val="18"/>
              </w:rPr>
            </w:pPr>
            <w:r w:rsidRPr="00784B3C">
              <w:rPr>
                <w:sz w:val="18"/>
              </w:rPr>
              <w:t>60-154072</w:t>
            </w:r>
          </w:p>
        </w:tc>
        <w:tc>
          <w:tcPr>
            <w:tcW w:w="3653" w:type="dxa"/>
            <w:vAlign w:val="bottom"/>
          </w:tcPr>
          <w:p w:rsidR="00784B3C" w:rsidRPr="00784B3C" w:rsidRDefault="00784B3C" w:rsidP="004E0C50">
            <w:pPr>
              <w:rPr>
                <w:sz w:val="18"/>
              </w:rPr>
            </w:pPr>
            <w:r w:rsidRPr="00784B3C">
              <w:rPr>
                <w:sz w:val="18"/>
              </w:rPr>
              <w:t>Relay 230VAC 1x CO PLC-RSP-230UC/21AU</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037</w:t>
            </w:r>
          </w:p>
        </w:tc>
        <w:tc>
          <w:tcPr>
            <w:tcW w:w="1980" w:type="dxa"/>
          </w:tcPr>
          <w:p w:rsidR="00784B3C" w:rsidRPr="00784B3C" w:rsidRDefault="00784B3C" w:rsidP="004E0C50">
            <w:pPr>
              <w:rPr>
                <w:sz w:val="18"/>
              </w:rPr>
            </w:pPr>
            <w:r w:rsidRPr="00784B3C">
              <w:rPr>
                <w:sz w:val="18"/>
              </w:rPr>
              <w:t>Red-Teal-Brown</w:t>
            </w:r>
          </w:p>
        </w:tc>
        <w:tc>
          <w:tcPr>
            <w:tcW w:w="1800" w:type="dxa"/>
          </w:tcPr>
          <w:p w:rsidR="00784B3C" w:rsidRPr="00784B3C" w:rsidRDefault="00784B3C" w:rsidP="004E0C50">
            <w:pPr>
              <w:rPr>
                <w:sz w:val="18"/>
              </w:rPr>
            </w:pPr>
            <w:r w:rsidRPr="00784B3C">
              <w:rPr>
                <w:sz w:val="18"/>
              </w:rPr>
              <w:t>60-15800.01</w:t>
            </w:r>
          </w:p>
        </w:tc>
        <w:tc>
          <w:tcPr>
            <w:tcW w:w="3653" w:type="dxa"/>
            <w:vAlign w:val="bottom"/>
          </w:tcPr>
          <w:p w:rsidR="00784B3C" w:rsidRPr="00784B3C" w:rsidRDefault="00784B3C" w:rsidP="004E0C50">
            <w:pPr>
              <w:rPr>
                <w:sz w:val="18"/>
              </w:rPr>
            </w:pPr>
            <w:r w:rsidRPr="00784B3C">
              <w:rPr>
                <w:sz w:val="18"/>
              </w:rPr>
              <w:t>Power relay 4x CO 230VAC 12A</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038</w:t>
            </w:r>
          </w:p>
        </w:tc>
        <w:tc>
          <w:tcPr>
            <w:tcW w:w="1980" w:type="dxa"/>
          </w:tcPr>
          <w:p w:rsidR="00784B3C" w:rsidRPr="00784B3C" w:rsidRDefault="00784B3C" w:rsidP="004E0C50">
            <w:pPr>
              <w:rPr>
                <w:sz w:val="18"/>
              </w:rPr>
            </w:pPr>
            <w:r w:rsidRPr="00784B3C">
              <w:rPr>
                <w:sz w:val="18"/>
              </w:rPr>
              <w:t>Red-Teal-Pink</w:t>
            </w:r>
          </w:p>
        </w:tc>
        <w:tc>
          <w:tcPr>
            <w:tcW w:w="1800" w:type="dxa"/>
          </w:tcPr>
          <w:p w:rsidR="00784B3C" w:rsidRPr="00784B3C" w:rsidRDefault="00784B3C" w:rsidP="004E0C50">
            <w:pPr>
              <w:rPr>
                <w:sz w:val="18"/>
              </w:rPr>
            </w:pPr>
            <w:r w:rsidRPr="00784B3C">
              <w:rPr>
                <w:sz w:val="18"/>
              </w:rPr>
              <w:t>60-167002</w:t>
            </w:r>
          </w:p>
        </w:tc>
        <w:tc>
          <w:tcPr>
            <w:tcW w:w="3653" w:type="dxa"/>
          </w:tcPr>
          <w:p w:rsidR="00784B3C" w:rsidRPr="00784B3C" w:rsidRDefault="00784B3C" w:rsidP="004E0C50">
            <w:pPr>
              <w:rPr>
                <w:sz w:val="18"/>
              </w:rPr>
            </w:pPr>
            <w:r w:rsidRPr="00784B3C">
              <w:rPr>
                <w:sz w:val="18"/>
              </w:rPr>
              <w:t>coupling device AGH-PV</w:t>
            </w:r>
          </w:p>
          <w:p w:rsidR="00784B3C" w:rsidRPr="00784B3C" w:rsidRDefault="00784B3C" w:rsidP="004E0C50">
            <w:pPr>
              <w:rPr>
                <w:sz w:val="18"/>
              </w:rPr>
            </w:pPr>
          </w:p>
        </w:tc>
        <w:tc>
          <w:tcPr>
            <w:tcW w:w="932" w:type="dxa"/>
          </w:tcPr>
          <w:p w:rsidR="00784B3C" w:rsidRPr="00784B3C" w:rsidRDefault="00784B3C" w:rsidP="004E0C50">
            <w:pPr>
              <w:jc w:val="center"/>
              <w:rPr>
                <w:sz w:val="18"/>
              </w:rPr>
            </w:pPr>
            <w:r w:rsidRPr="00784B3C">
              <w:rPr>
                <w:sz w:val="18"/>
              </w:rPr>
              <w:t>01</w:t>
            </w:r>
          </w:p>
        </w:tc>
      </w:tr>
      <w:tr w:rsidR="00784B3C" w:rsidRPr="00784B3C" w:rsidTr="004E0C50">
        <w:tc>
          <w:tcPr>
            <w:tcW w:w="985" w:type="dxa"/>
          </w:tcPr>
          <w:p w:rsidR="00784B3C" w:rsidRPr="00784B3C" w:rsidRDefault="00784B3C" w:rsidP="004E0C50">
            <w:pPr>
              <w:rPr>
                <w:sz w:val="18"/>
              </w:rPr>
            </w:pPr>
            <w:r w:rsidRPr="00784B3C">
              <w:rPr>
                <w:sz w:val="18"/>
              </w:rPr>
              <w:t>039</w:t>
            </w:r>
          </w:p>
        </w:tc>
        <w:tc>
          <w:tcPr>
            <w:tcW w:w="1980" w:type="dxa"/>
          </w:tcPr>
          <w:p w:rsidR="00784B3C" w:rsidRPr="00784B3C" w:rsidRDefault="00784B3C" w:rsidP="004E0C50">
            <w:pPr>
              <w:rPr>
                <w:sz w:val="18"/>
              </w:rPr>
            </w:pPr>
            <w:r w:rsidRPr="00784B3C">
              <w:rPr>
                <w:sz w:val="18"/>
              </w:rPr>
              <w:t>Red-Teal-Yellow</w:t>
            </w:r>
          </w:p>
        </w:tc>
        <w:tc>
          <w:tcPr>
            <w:tcW w:w="1800" w:type="dxa"/>
          </w:tcPr>
          <w:p w:rsidR="00784B3C" w:rsidRPr="00784B3C" w:rsidRDefault="00784B3C" w:rsidP="004E0C50">
            <w:pPr>
              <w:rPr>
                <w:sz w:val="18"/>
              </w:rPr>
            </w:pPr>
            <w:r w:rsidRPr="00784B3C">
              <w:rPr>
                <w:sz w:val="18"/>
              </w:rPr>
              <w:t>42-4611</w:t>
            </w:r>
          </w:p>
        </w:tc>
        <w:tc>
          <w:tcPr>
            <w:tcW w:w="3653" w:type="dxa"/>
          </w:tcPr>
          <w:p w:rsidR="00784B3C" w:rsidRPr="00784B3C" w:rsidRDefault="00784B3C" w:rsidP="004E0C50">
            <w:pPr>
              <w:rPr>
                <w:sz w:val="18"/>
              </w:rPr>
            </w:pPr>
            <w:r w:rsidRPr="00784B3C">
              <w:rPr>
                <w:sz w:val="18"/>
              </w:rPr>
              <w:t>RJ 45 CAN - Bus Termination Plug 120 R</w:t>
            </w:r>
          </w:p>
          <w:p w:rsidR="00784B3C" w:rsidRPr="00784B3C" w:rsidRDefault="00784B3C" w:rsidP="004E0C50">
            <w:pPr>
              <w:rPr>
                <w:sz w:val="18"/>
              </w:rPr>
            </w:pPr>
          </w:p>
        </w:tc>
        <w:tc>
          <w:tcPr>
            <w:tcW w:w="932" w:type="dxa"/>
          </w:tcPr>
          <w:p w:rsidR="00784B3C" w:rsidRPr="00784B3C" w:rsidRDefault="00784B3C" w:rsidP="004E0C50">
            <w:pPr>
              <w:jc w:val="center"/>
              <w:rPr>
                <w:sz w:val="18"/>
              </w:rPr>
            </w:pPr>
            <w:r w:rsidRPr="00784B3C">
              <w:rPr>
                <w:sz w:val="18"/>
              </w:rPr>
              <w:t>03</w:t>
            </w:r>
          </w:p>
        </w:tc>
      </w:tr>
      <w:tr w:rsidR="00784B3C" w:rsidRPr="00784B3C" w:rsidTr="004E0C50">
        <w:tc>
          <w:tcPr>
            <w:tcW w:w="985" w:type="dxa"/>
          </w:tcPr>
          <w:p w:rsidR="00784B3C" w:rsidRPr="00784B3C" w:rsidRDefault="00784B3C" w:rsidP="004E0C50">
            <w:pPr>
              <w:rPr>
                <w:sz w:val="18"/>
              </w:rPr>
            </w:pPr>
            <w:r w:rsidRPr="00784B3C">
              <w:rPr>
                <w:sz w:val="18"/>
              </w:rPr>
              <w:t>040</w:t>
            </w:r>
          </w:p>
        </w:tc>
        <w:tc>
          <w:tcPr>
            <w:tcW w:w="1980" w:type="dxa"/>
          </w:tcPr>
          <w:p w:rsidR="00784B3C" w:rsidRPr="00784B3C" w:rsidRDefault="00784B3C" w:rsidP="004E0C50">
            <w:pPr>
              <w:rPr>
                <w:sz w:val="18"/>
              </w:rPr>
            </w:pPr>
            <w:r w:rsidRPr="00784B3C">
              <w:rPr>
                <w:sz w:val="18"/>
              </w:rPr>
              <w:t>Red-Violet-Red</w:t>
            </w:r>
          </w:p>
        </w:tc>
        <w:tc>
          <w:tcPr>
            <w:tcW w:w="1800" w:type="dxa"/>
          </w:tcPr>
          <w:p w:rsidR="00784B3C" w:rsidRPr="00784B3C" w:rsidRDefault="00784B3C" w:rsidP="004E0C50">
            <w:pPr>
              <w:rPr>
                <w:sz w:val="18"/>
              </w:rPr>
            </w:pPr>
            <w:r w:rsidRPr="00784B3C">
              <w:rPr>
                <w:sz w:val="18"/>
              </w:rPr>
              <w:t>61-01590311400</w:t>
            </w:r>
          </w:p>
        </w:tc>
        <w:tc>
          <w:tcPr>
            <w:tcW w:w="3653" w:type="dxa"/>
            <w:vAlign w:val="bottom"/>
          </w:tcPr>
          <w:p w:rsidR="00784B3C" w:rsidRPr="00784B3C" w:rsidRDefault="00784B3C" w:rsidP="004E0C50">
            <w:pPr>
              <w:rPr>
                <w:sz w:val="18"/>
              </w:rPr>
            </w:pPr>
            <w:r w:rsidRPr="00784B3C">
              <w:rPr>
                <w:sz w:val="18"/>
              </w:rPr>
              <w:t>LV HRC fuse link size 3 400A 1100VDC</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06</w:t>
            </w:r>
          </w:p>
        </w:tc>
      </w:tr>
      <w:tr w:rsidR="00784B3C" w:rsidRPr="00784B3C" w:rsidTr="004E0C50">
        <w:tc>
          <w:tcPr>
            <w:tcW w:w="985" w:type="dxa"/>
          </w:tcPr>
          <w:p w:rsidR="00784B3C" w:rsidRPr="00784B3C" w:rsidRDefault="00784B3C" w:rsidP="004E0C50">
            <w:pPr>
              <w:rPr>
                <w:sz w:val="18"/>
              </w:rPr>
            </w:pPr>
            <w:r w:rsidRPr="00784B3C">
              <w:rPr>
                <w:sz w:val="18"/>
              </w:rPr>
              <w:t>041</w:t>
            </w:r>
          </w:p>
        </w:tc>
        <w:tc>
          <w:tcPr>
            <w:tcW w:w="1980" w:type="dxa"/>
          </w:tcPr>
          <w:p w:rsidR="00784B3C" w:rsidRPr="00784B3C" w:rsidRDefault="00784B3C" w:rsidP="004E0C50">
            <w:pPr>
              <w:rPr>
                <w:sz w:val="18"/>
              </w:rPr>
            </w:pPr>
            <w:r w:rsidRPr="00784B3C">
              <w:rPr>
                <w:sz w:val="18"/>
              </w:rPr>
              <w:t>Red-Violet-Black</w:t>
            </w:r>
          </w:p>
        </w:tc>
        <w:tc>
          <w:tcPr>
            <w:tcW w:w="1800" w:type="dxa"/>
          </w:tcPr>
          <w:p w:rsidR="00784B3C" w:rsidRPr="00784B3C" w:rsidRDefault="00784B3C" w:rsidP="004E0C50">
            <w:pPr>
              <w:rPr>
                <w:sz w:val="18"/>
              </w:rPr>
            </w:pPr>
            <w:r w:rsidRPr="00784B3C">
              <w:rPr>
                <w:sz w:val="18"/>
              </w:rPr>
              <w:t>61-763500.01</w:t>
            </w:r>
          </w:p>
        </w:tc>
        <w:tc>
          <w:tcPr>
            <w:tcW w:w="3653" w:type="dxa"/>
            <w:vAlign w:val="bottom"/>
          </w:tcPr>
          <w:p w:rsidR="00784B3C" w:rsidRPr="00784B3C" w:rsidRDefault="00784B3C" w:rsidP="004E0C50">
            <w:pPr>
              <w:rPr>
                <w:sz w:val="18"/>
              </w:rPr>
            </w:pPr>
            <w:r w:rsidRPr="00784B3C">
              <w:rPr>
                <w:sz w:val="18"/>
              </w:rPr>
              <w:t>HV/HRC fuse link 1000A</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03</w:t>
            </w:r>
          </w:p>
        </w:tc>
      </w:tr>
      <w:tr w:rsidR="00784B3C" w:rsidRPr="00784B3C" w:rsidTr="004E0C50">
        <w:tc>
          <w:tcPr>
            <w:tcW w:w="985" w:type="dxa"/>
          </w:tcPr>
          <w:p w:rsidR="00784B3C" w:rsidRPr="00784B3C" w:rsidRDefault="00784B3C" w:rsidP="004E0C50">
            <w:pPr>
              <w:rPr>
                <w:sz w:val="18"/>
              </w:rPr>
            </w:pPr>
            <w:r w:rsidRPr="00784B3C">
              <w:rPr>
                <w:sz w:val="18"/>
              </w:rPr>
              <w:t>042</w:t>
            </w:r>
          </w:p>
        </w:tc>
        <w:tc>
          <w:tcPr>
            <w:tcW w:w="1980" w:type="dxa"/>
          </w:tcPr>
          <w:p w:rsidR="00784B3C" w:rsidRPr="00784B3C" w:rsidRDefault="00784B3C" w:rsidP="004E0C50">
            <w:pPr>
              <w:rPr>
                <w:sz w:val="18"/>
              </w:rPr>
            </w:pPr>
            <w:r w:rsidRPr="00784B3C">
              <w:rPr>
                <w:sz w:val="18"/>
              </w:rPr>
              <w:t>Red-Violet-Orange</w:t>
            </w:r>
          </w:p>
        </w:tc>
        <w:tc>
          <w:tcPr>
            <w:tcW w:w="1800" w:type="dxa"/>
          </w:tcPr>
          <w:p w:rsidR="00784B3C" w:rsidRPr="00784B3C" w:rsidRDefault="00784B3C" w:rsidP="004E0C50">
            <w:pPr>
              <w:rPr>
                <w:sz w:val="18"/>
              </w:rPr>
            </w:pPr>
            <w:r w:rsidRPr="00784B3C">
              <w:rPr>
                <w:sz w:val="18"/>
              </w:rPr>
              <w:t>62-280402</w:t>
            </w:r>
          </w:p>
        </w:tc>
        <w:tc>
          <w:tcPr>
            <w:tcW w:w="3653" w:type="dxa"/>
            <w:vAlign w:val="bottom"/>
          </w:tcPr>
          <w:p w:rsidR="00784B3C" w:rsidRPr="00784B3C" w:rsidRDefault="00784B3C" w:rsidP="004E0C50">
            <w:pPr>
              <w:rPr>
                <w:sz w:val="18"/>
              </w:rPr>
            </w:pPr>
            <w:r w:rsidRPr="00784B3C">
              <w:rPr>
                <w:sz w:val="18"/>
              </w:rPr>
              <w:t>Adjacent jumper 24A insulated</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043</w:t>
            </w:r>
          </w:p>
        </w:tc>
        <w:tc>
          <w:tcPr>
            <w:tcW w:w="1980" w:type="dxa"/>
          </w:tcPr>
          <w:p w:rsidR="00784B3C" w:rsidRPr="00784B3C" w:rsidRDefault="00784B3C" w:rsidP="004E0C50">
            <w:pPr>
              <w:rPr>
                <w:sz w:val="18"/>
              </w:rPr>
            </w:pPr>
            <w:r w:rsidRPr="00784B3C">
              <w:rPr>
                <w:sz w:val="18"/>
              </w:rPr>
              <w:t>Red-Violet-Teal</w:t>
            </w:r>
          </w:p>
        </w:tc>
        <w:tc>
          <w:tcPr>
            <w:tcW w:w="1800" w:type="dxa"/>
          </w:tcPr>
          <w:p w:rsidR="00784B3C" w:rsidRPr="00784B3C" w:rsidRDefault="00784B3C" w:rsidP="004E0C50">
            <w:pPr>
              <w:rPr>
                <w:sz w:val="18"/>
              </w:rPr>
            </w:pPr>
            <w:r w:rsidRPr="00784B3C">
              <w:rPr>
                <w:sz w:val="18"/>
              </w:rPr>
              <w:t>62-289172</w:t>
            </w:r>
          </w:p>
        </w:tc>
        <w:tc>
          <w:tcPr>
            <w:tcW w:w="3653" w:type="dxa"/>
            <w:vAlign w:val="bottom"/>
          </w:tcPr>
          <w:p w:rsidR="00784B3C" w:rsidRPr="00784B3C" w:rsidRDefault="00784B3C" w:rsidP="004E0C50">
            <w:pPr>
              <w:rPr>
                <w:sz w:val="18"/>
              </w:rPr>
            </w:pPr>
            <w:r w:rsidRPr="00784B3C">
              <w:rPr>
                <w:sz w:val="18"/>
              </w:rPr>
              <w:t>Transfer module RJ45/RJ45 1:1 wiring</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044</w:t>
            </w:r>
          </w:p>
        </w:tc>
        <w:tc>
          <w:tcPr>
            <w:tcW w:w="1980" w:type="dxa"/>
          </w:tcPr>
          <w:p w:rsidR="00784B3C" w:rsidRPr="00784B3C" w:rsidRDefault="00784B3C" w:rsidP="004E0C50">
            <w:pPr>
              <w:rPr>
                <w:sz w:val="18"/>
              </w:rPr>
            </w:pPr>
            <w:r w:rsidRPr="00784B3C">
              <w:rPr>
                <w:sz w:val="18"/>
              </w:rPr>
              <w:t>Red-Violet-Violet</w:t>
            </w:r>
          </w:p>
        </w:tc>
        <w:tc>
          <w:tcPr>
            <w:tcW w:w="1800" w:type="dxa"/>
          </w:tcPr>
          <w:p w:rsidR="00784B3C" w:rsidRPr="00784B3C" w:rsidRDefault="00784B3C" w:rsidP="004E0C50">
            <w:pPr>
              <w:rPr>
                <w:sz w:val="18"/>
              </w:rPr>
            </w:pPr>
            <w:r w:rsidRPr="00784B3C">
              <w:rPr>
                <w:sz w:val="18"/>
              </w:rPr>
              <w:t>10-30026</w:t>
            </w:r>
          </w:p>
        </w:tc>
        <w:tc>
          <w:tcPr>
            <w:tcW w:w="3653" w:type="dxa"/>
            <w:vAlign w:val="bottom"/>
          </w:tcPr>
          <w:p w:rsidR="00784B3C" w:rsidRPr="00784B3C" w:rsidRDefault="00784B3C" w:rsidP="004E0C50">
            <w:pPr>
              <w:rPr>
                <w:sz w:val="18"/>
              </w:rPr>
            </w:pPr>
            <w:r w:rsidRPr="00784B3C">
              <w:rPr>
                <w:sz w:val="18"/>
              </w:rPr>
              <w:t>1100V 20k Surge</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03</w:t>
            </w:r>
          </w:p>
        </w:tc>
      </w:tr>
      <w:tr w:rsidR="00784B3C" w:rsidRPr="00784B3C" w:rsidTr="004E0C50">
        <w:tc>
          <w:tcPr>
            <w:tcW w:w="985" w:type="dxa"/>
          </w:tcPr>
          <w:p w:rsidR="00784B3C" w:rsidRPr="00784B3C" w:rsidRDefault="00784B3C" w:rsidP="004E0C50">
            <w:pPr>
              <w:rPr>
                <w:sz w:val="18"/>
              </w:rPr>
            </w:pPr>
            <w:r w:rsidRPr="00784B3C">
              <w:rPr>
                <w:sz w:val="18"/>
              </w:rPr>
              <w:t>045</w:t>
            </w:r>
          </w:p>
        </w:tc>
        <w:tc>
          <w:tcPr>
            <w:tcW w:w="1980" w:type="dxa"/>
          </w:tcPr>
          <w:p w:rsidR="00784B3C" w:rsidRPr="00784B3C" w:rsidRDefault="00784B3C" w:rsidP="004E0C50">
            <w:pPr>
              <w:rPr>
                <w:sz w:val="18"/>
              </w:rPr>
            </w:pPr>
            <w:r w:rsidRPr="00784B3C">
              <w:rPr>
                <w:sz w:val="18"/>
              </w:rPr>
              <w:t>Red-Violet-Blue</w:t>
            </w:r>
          </w:p>
        </w:tc>
        <w:tc>
          <w:tcPr>
            <w:tcW w:w="1800" w:type="dxa"/>
          </w:tcPr>
          <w:p w:rsidR="00784B3C" w:rsidRPr="00784B3C" w:rsidRDefault="00784B3C" w:rsidP="004E0C50">
            <w:pPr>
              <w:rPr>
                <w:sz w:val="18"/>
              </w:rPr>
            </w:pPr>
            <w:r w:rsidRPr="00784B3C">
              <w:rPr>
                <w:sz w:val="18"/>
              </w:rPr>
              <w:t>62-900100.01</w:t>
            </w:r>
          </w:p>
        </w:tc>
        <w:tc>
          <w:tcPr>
            <w:tcW w:w="3653" w:type="dxa"/>
            <w:vAlign w:val="bottom"/>
          </w:tcPr>
          <w:p w:rsidR="00784B3C" w:rsidRPr="00784B3C" w:rsidRDefault="00784B3C" w:rsidP="004E0C50">
            <w:pPr>
              <w:rPr>
                <w:sz w:val="18"/>
              </w:rPr>
            </w:pPr>
            <w:r w:rsidRPr="00784B3C">
              <w:rPr>
                <w:sz w:val="18"/>
              </w:rPr>
              <w:t>255V 25kA surge arrester</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03</w:t>
            </w:r>
          </w:p>
        </w:tc>
      </w:tr>
      <w:tr w:rsidR="00784B3C" w:rsidRPr="00784B3C" w:rsidTr="004E0C50">
        <w:tc>
          <w:tcPr>
            <w:tcW w:w="985" w:type="dxa"/>
          </w:tcPr>
          <w:p w:rsidR="00784B3C" w:rsidRPr="00784B3C" w:rsidRDefault="00784B3C" w:rsidP="004E0C50">
            <w:pPr>
              <w:rPr>
                <w:sz w:val="18"/>
              </w:rPr>
            </w:pPr>
            <w:r w:rsidRPr="00784B3C">
              <w:rPr>
                <w:sz w:val="18"/>
              </w:rPr>
              <w:t>046</w:t>
            </w:r>
          </w:p>
        </w:tc>
        <w:tc>
          <w:tcPr>
            <w:tcW w:w="1980" w:type="dxa"/>
          </w:tcPr>
          <w:p w:rsidR="00784B3C" w:rsidRPr="00784B3C" w:rsidRDefault="00784B3C" w:rsidP="004E0C50">
            <w:pPr>
              <w:rPr>
                <w:sz w:val="18"/>
              </w:rPr>
            </w:pPr>
            <w:r w:rsidRPr="00784B3C">
              <w:rPr>
                <w:sz w:val="18"/>
              </w:rPr>
              <w:t>Red-Violet-Green</w:t>
            </w:r>
          </w:p>
        </w:tc>
        <w:tc>
          <w:tcPr>
            <w:tcW w:w="1800" w:type="dxa"/>
          </w:tcPr>
          <w:p w:rsidR="00784B3C" w:rsidRPr="00784B3C" w:rsidRDefault="00784B3C" w:rsidP="004E0C50">
            <w:pPr>
              <w:rPr>
                <w:sz w:val="18"/>
              </w:rPr>
            </w:pPr>
            <w:r w:rsidRPr="00784B3C">
              <w:rPr>
                <w:sz w:val="18"/>
              </w:rPr>
              <w:t>60-207357</w:t>
            </w:r>
          </w:p>
        </w:tc>
        <w:tc>
          <w:tcPr>
            <w:tcW w:w="3653" w:type="dxa"/>
            <w:vAlign w:val="bottom"/>
          </w:tcPr>
          <w:p w:rsidR="00784B3C" w:rsidRPr="00784B3C" w:rsidRDefault="00784B3C" w:rsidP="004E0C50">
            <w:pPr>
              <w:rPr>
                <w:sz w:val="18"/>
              </w:rPr>
            </w:pPr>
            <w:proofErr w:type="spellStart"/>
            <w:r w:rsidRPr="00784B3C">
              <w:rPr>
                <w:sz w:val="18"/>
              </w:rPr>
              <w:t>Selecto</w:t>
            </w:r>
            <w:proofErr w:type="spellEnd"/>
            <w:r w:rsidRPr="00784B3C">
              <w:rPr>
                <w:sz w:val="18"/>
              </w:rPr>
              <w:t xml:space="preserve"> switch cable</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047</w:t>
            </w:r>
          </w:p>
        </w:tc>
        <w:tc>
          <w:tcPr>
            <w:tcW w:w="1980" w:type="dxa"/>
          </w:tcPr>
          <w:p w:rsidR="00784B3C" w:rsidRPr="00784B3C" w:rsidRDefault="00784B3C" w:rsidP="004E0C50">
            <w:pPr>
              <w:rPr>
                <w:sz w:val="18"/>
              </w:rPr>
            </w:pPr>
            <w:r w:rsidRPr="00784B3C">
              <w:rPr>
                <w:sz w:val="18"/>
              </w:rPr>
              <w:t>Red-Violet-Brown</w:t>
            </w:r>
          </w:p>
        </w:tc>
        <w:tc>
          <w:tcPr>
            <w:tcW w:w="1800" w:type="dxa"/>
          </w:tcPr>
          <w:p w:rsidR="00784B3C" w:rsidRPr="00784B3C" w:rsidRDefault="00784B3C" w:rsidP="004E0C50">
            <w:pPr>
              <w:rPr>
                <w:sz w:val="18"/>
              </w:rPr>
            </w:pPr>
            <w:r w:rsidRPr="00784B3C">
              <w:rPr>
                <w:sz w:val="18"/>
              </w:rPr>
              <w:t>62-952315</w:t>
            </w:r>
          </w:p>
        </w:tc>
        <w:tc>
          <w:tcPr>
            <w:tcW w:w="3653" w:type="dxa"/>
            <w:vAlign w:val="bottom"/>
          </w:tcPr>
          <w:p w:rsidR="00784B3C" w:rsidRPr="00784B3C" w:rsidRDefault="00784B3C" w:rsidP="004E0C50">
            <w:pPr>
              <w:rPr>
                <w:sz w:val="18"/>
              </w:rPr>
            </w:pPr>
            <w:r w:rsidRPr="00784B3C">
              <w:rPr>
                <w:sz w:val="18"/>
              </w:rPr>
              <w:t>overvolt. Arrestor modular Typ2 3+1 pol.</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048</w:t>
            </w:r>
          </w:p>
        </w:tc>
        <w:tc>
          <w:tcPr>
            <w:tcW w:w="1980" w:type="dxa"/>
          </w:tcPr>
          <w:p w:rsidR="00784B3C" w:rsidRPr="00784B3C" w:rsidRDefault="00784B3C" w:rsidP="004E0C50">
            <w:pPr>
              <w:rPr>
                <w:sz w:val="18"/>
              </w:rPr>
            </w:pPr>
            <w:r w:rsidRPr="00784B3C">
              <w:rPr>
                <w:sz w:val="18"/>
              </w:rPr>
              <w:t>Red-Violet-Pink</w:t>
            </w:r>
          </w:p>
        </w:tc>
        <w:tc>
          <w:tcPr>
            <w:tcW w:w="1800" w:type="dxa"/>
          </w:tcPr>
          <w:p w:rsidR="00784B3C" w:rsidRPr="00784B3C" w:rsidRDefault="00784B3C" w:rsidP="004E0C50">
            <w:pPr>
              <w:rPr>
                <w:sz w:val="18"/>
              </w:rPr>
            </w:pPr>
            <w:r w:rsidRPr="00784B3C">
              <w:rPr>
                <w:sz w:val="18"/>
              </w:rPr>
              <w:t>64-01201</w:t>
            </w:r>
          </w:p>
        </w:tc>
        <w:tc>
          <w:tcPr>
            <w:tcW w:w="3653" w:type="dxa"/>
            <w:vAlign w:val="bottom"/>
          </w:tcPr>
          <w:p w:rsidR="00784B3C" w:rsidRPr="00784B3C" w:rsidRDefault="00784B3C" w:rsidP="004E0C50">
            <w:pPr>
              <w:rPr>
                <w:sz w:val="18"/>
              </w:rPr>
            </w:pPr>
            <w:r w:rsidRPr="00784B3C">
              <w:rPr>
                <w:sz w:val="18"/>
              </w:rPr>
              <w:t>4-line EMC filter 520/300VAC</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049</w:t>
            </w:r>
          </w:p>
        </w:tc>
        <w:tc>
          <w:tcPr>
            <w:tcW w:w="1980" w:type="dxa"/>
          </w:tcPr>
          <w:p w:rsidR="00784B3C" w:rsidRPr="00784B3C" w:rsidRDefault="00784B3C" w:rsidP="004E0C50">
            <w:pPr>
              <w:rPr>
                <w:sz w:val="18"/>
              </w:rPr>
            </w:pPr>
            <w:r w:rsidRPr="00784B3C">
              <w:rPr>
                <w:sz w:val="18"/>
              </w:rPr>
              <w:t>Red-Violet-Yellow</w:t>
            </w:r>
          </w:p>
        </w:tc>
        <w:tc>
          <w:tcPr>
            <w:tcW w:w="1800" w:type="dxa"/>
          </w:tcPr>
          <w:p w:rsidR="00784B3C" w:rsidRPr="00784B3C" w:rsidRDefault="00784B3C" w:rsidP="004E0C50">
            <w:pPr>
              <w:rPr>
                <w:sz w:val="18"/>
              </w:rPr>
            </w:pPr>
            <w:r w:rsidRPr="00784B3C">
              <w:rPr>
                <w:sz w:val="18"/>
              </w:rPr>
              <w:t>64-0175</w:t>
            </w:r>
          </w:p>
        </w:tc>
        <w:tc>
          <w:tcPr>
            <w:tcW w:w="3653" w:type="dxa"/>
            <w:vAlign w:val="bottom"/>
          </w:tcPr>
          <w:p w:rsidR="00784B3C" w:rsidRPr="00784B3C" w:rsidRDefault="00784B3C" w:rsidP="004E0C50">
            <w:pPr>
              <w:rPr>
                <w:sz w:val="18"/>
              </w:rPr>
            </w:pPr>
            <w:r w:rsidRPr="00784B3C">
              <w:rPr>
                <w:sz w:val="18"/>
              </w:rPr>
              <w:t>EMI-filter 4x63A/480V 63AYC10B</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t>050</w:t>
            </w:r>
          </w:p>
        </w:tc>
        <w:tc>
          <w:tcPr>
            <w:tcW w:w="1980" w:type="dxa"/>
          </w:tcPr>
          <w:p w:rsidR="00784B3C" w:rsidRPr="00784B3C" w:rsidRDefault="00784B3C" w:rsidP="004E0C50">
            <w:pPr>
              <w:rPr>
                <w:sz w:val="18"/>
              </w:rPr>
            </w:pPr>
            <w:r w:rsidRPr="00784B3C">
              <w:rPr>
                <w:sz w:val="18"/>
              </w:rPr>
              <w:t>Red-Blue-Red</w:t>
            </w:r>
          </w:p>
        </w:tc>
        <w:tc>
          <w:tcPr>
            <w:tcW w:w="1800" w:type="dxa"/>
          </w:tcPr>
          <w:p w:rsidR="00784B3C" w:rsidRPr="00784B3C" w:rsidRDefault="00784B3C" w:rsidP="004E0C50">
            <w:pPr>
              <w:rPr>
                <w:sz w:val="18"/>
              </w:rPr>
            </w:pPr>
            <w:r w:rsidRPr="00784B3C">
              <w:rPr>
                <w:sz w:val="18"/>
              </w:rPr>
              <w:t>65-05066</w:t>
            </w:r>
          </w:p>
        </w:tc>
        <w:tc>
          <w:tcPr>
            <w:tcW w:w="3653" w:type="dxa"/>
            <w:vAlign w:val="bottom"/>
          </w:tcPr>
          <w:p w:rsidR="00784B3C" w:rsidRPr="00784B3C" w:rsidRDefault="00784B3C" w:rsidP="004E0C50">
            <w:pPr>
              <w:rPr>
                <w:sz w:val="18"/>
              </w:rPr>
            </w:pPr>
            <w:r w:rsidRPr="00784B3C">
              <w:rPr>
                <w:sz w:val="18"/>
              </w:rPr>
              <w:t>fan heater 1000W CS 032</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051</w:t>
            </w:r>
          </w:p>
        </w:tc>
        <w:tc>
          <w:tcPr>
            <w:tcW w:w="1980" w:type="dxa"/>
          </w:tcPr>
          <w:p w:rsidR="00784B3C" w:rsidRPr="00784B3C" w:rsidRDefault="00784B3C" w:rsidP="004E0C50">
            <w:pPr>
              <w:rPr>
                <w:sz w:val="18"/>
              </w:rPr>
            </w:pPr>
            <w:r w:rsidRPr="00784B3C">
              <w:rPr>
                <w:sz w:val="18"/>
              </w:rPr>
              <w:t>Red-Blue-Black</w:t>
            </w:r>
          </w:p>
        </w:tc>
        <w:tc>
          <w:tcPr>
            <w:tcW w:w="1800" w:type="dxa"/>
          </w:tcPr>
          <w:p w:rsidR="00784B3C" w:rsidRPr="00784B3C" w:rsidRDefault="00784B3C" w:rsidP="004E0C50">
            <w:pPr>
              <w:rPr>
                <w:sz w:val="18"/>
              </w:rPr>
            </w:pPr>
            <w:r w:rsidRPr="00784B3C">
              <w:rPr>
                <w:sz w:val="18"/>
              </w:rPr>
              <w:t>60-0003461</w:t>
            </w:r>
          </w:p>
        </w:tc>
        <w:tc>
          <w:tcPr>
            <w:tcW w:w="3653" w:type="dxa"/>
            <w:vAlign w:val="bottom"/>
          </w:tcPr>
          <w:p w:rsidR="00784B3C" w:rsidRPr="00784B3C" w:rsidRDefault="00784B3C" w:rsidP="004E0C50">
            <w:pPr>
              <w:rPr>
                <w:sz w:val="18"/>
              </w:rPr>
            </w:pPr>
            <w:r w:rsidRPr="00784B3C">
              <w:rPr>
                <w:sz w:val="18"/>
              </w:rPr>
              <w:t>PCB Multi pack for contractor AF 1650</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02</w:t>
            </w:r>
          </w:p>
        </w:tc>
      </w:tr>
      <w:tr w:rsidR="00784B3C" w:rsidRPr="00784B3C" w:rsidTr="004E0C50">
        <w:tc>
          <w:tcPr>
            <w:tcW w:w="985" w:type="dxa"/>
          </w:tcPr>
          <w:p w:rsidR="00784B3C" w:rsidRPr="00784B3C" w:rsidRDefault="00784B3C" w:rsidP="004E0C50">
            <w:pPr>
              <w:rPr>
                <w:sz w:val="18"/>
              </w:rPr>
            </w:pPr>
            <w:r w:rsidRPr="00784B3C">
              <w:rPr>
                <w:sz w:val="18"/>
              </w:rPr>
              <w:t>052</w:t>
            </w:r>
          </w:p>
        </w:tc>
        <w:tc>
          <w:tcPr>
            <w:tcW w:w="1980" w:type="dxa"/>
          </w:tcPr>
          <w:p w:rsidR="00784B3C" w:rsidRPr="00784B3C" w:rsidRDefault="00784B3C" w:rsidP="004E0C50">
            <w:pPr>
              <w:rPr>
                <w:sz w:val="18"/>
              </w:rPr>
            </w:pPr>
            <w:r w:rsidRPr="00784B3C">
              <w:rPr>
                <w:sz w:val="18"/>
              </w:rPr>
              <w:t>Red-Blue-Orange</w:t>
            </w:r>
          </w:p>
        </w:tc>
        <w:tc>
          <w:tcPr>
            <w:tcW w:w="1800" w:type="dxa"/>
          </w:tcPr>
          <w:p w:rsidR="00784B3C" w:rsidRPr="00784B3C" w:rsidRDefault="00784B3C" w:rsidP="004E0C50">
            <w:pPr>
              <w:rPr>
                <w:sz w:val="18"/>
              </w:rPr>
            </w:pPr>
            <w:r w:rsidRPr="00784B3C">
              <w:rPr>
                <w:sz w:val="18"/>
              </w:rPr>
              <w:t>10-130055600.01</w:t>
            </w:r>
          </w:p>
        </w:tc>
        <w:tc>
          <w:tcPr>
            <w:tcW w:w="3653" w:type="dxa"/>
            <w:vAlign w:val="bottom"/>
          </w:tcPr>
          <w:p w:rsidR="00784B3C" w:rsidRPr="00784B3C" w:rsidRDefault="00784B3C" w:rsidP="004E0C50">
            <w:pPr>
              <w:rPr>
                <w:sz w:val="18"/>
              </w:rPr>
            </w:pPr>
            <w:r w:rsidRPr="00784B3C">
              <w:rPr>
                <w:sz w:val="18"/>
              </w:rPr>
              <w:t>1500V 20K surge arrester</w:t>
            </w:r>
          </w:p>
        </w:tc>
        <w:tc>
          <w:tcPr>
            <w:tcW w:w="932" w:type="dxa"/>
            <w:vAlign w:val="bottom"/>
          </w:tcPr>
          <w:p w:rsidR="00784B3C" w:rsidRPr="00784B3C" w:rsidRDefault="00784B3C" w:rsidP="004E0C50">
            <w:pPr>
              <w:jc w:val="center"/>
              <w:rPr>
                <w:rFonts w:ascii="Arial" w:hAnsi="Arial" w:cs="Arial"/>
                <w:sz w:val="14"/>
                <w:szCs w:val="18"/>
              </w:rPr>
            </w:pPr>
            <w:r w:rsidRPr="00784B3C">
              <w:rPr>
                <w:rFonts w:ascii="Arial" w:hAnsi="Arial" w:cs="Arial"/>
                <w:sz w:val="14"/>
                <w:szCs w:val="18"/>
              </w:rPr>
              <w:t>01</w:t>
            </w:r>
          </w:p>
        </w:tc>
      </w:tr>
      <w:tr w:rsidR="00784B3C" w:rsidRPr="00784B3C" w:rsidTr="004E0C50">
        <w:tc>
          <w:tcPr>
            <w:tcW w:w="985" w:type="dxa"/>
          </w:tcPr>
          <w:p w:rsidR="00784B3C" w:rsidRPr="00784B3C" w:rsidRDefault="00784B3C" w:rsidP="004E0C50">
            <w:pPr>
              <w:rPr>
                <w:sz w:val="18"/>
              </w:rPr>
            </w:pPr>
            <w:r w:rsidRPr="00784B3C">
              <w:rPr>
                <w:sz w:val="18"/>
              </w:rPr>
              <w:lastRenderedPageBreak/>
              <w:t>053</w:t>
            </w:r>
          </w:p>
        </w:tc>
        <w:tc>
          <w:tcPr>
            <w:tcW w:w="1980" w:type="dxa"/>
          </w:tcPr>
          <w:p w:rsidR="00784B3C" w:rsidRPr="00784B3C" w:rsidRDefault="00784B3C" w:rsidP="004E0C50">
            <w:pPr>
              <w:rPr>
                <w:sz w:val="18"/>
              </w:rPr>
            </w:pPr>
            <w:r w:rsidRPr="00784B3C">
              <w:rPr>
                <w:sz w:val="18"/>
              </w:rPr>
              <w:t>Red-Blue-Teal</w:t>
            </w:r>
          </w:p>
        </w:tc>
        <w:tc>
          <w:tcPr>
            <w:tcW w:w="1800" w:type="dxa"/>
          </w:tcPr>
          <w:p w:rsidR="00784B3C" w:rsidRPr="00784B3C" w:rsidRDefault="00784B3C" w:rsidP="004E0C50">
            <w:pPr>
              <w:rPr>
                <w:sz w:val="18"/>
              </w:rPr>
            </w:pPr>
            <w:r w:rsidRPr="00784B3C">
              <w:rPr>
                <w:sz w:val="18"/>
              </w:rPr>
              <w:t>65‐0507</w:t>
            </w:r>
          </w:p>
        </w:tc>
        <w:tc>
          <w:tcPr>
            <w:tcW w:w="3653" w:type="dxa"/>
          </w:tcPr>
          <w:p w:rsidR="00784B3C" w:rsidRPr="00784B3C" w:rsidRDefault="00784B3C" w:rsidP="004E0C50">
            <w:pPr>
              <w:rPr>
                <w:sz w:val="18"/>
              </w:rPr>
            </w:pPr>
            <w:r w:rsidRPr="00784B3C">
              <w:rPr>
                <w:sz w:val="18"/>
              </w:rPr>
              <w:t>hygrostat 1x C/O 24‐230VAC/DC</w:t>
            </w:r>
          </w:p>
          <w:p w:rsidR="00784B3C" w:rsidRPr="00784B3C" w:rsidRDefault="00784B3C" w:rsidP="004E0C50">
            <w:pPr>
              <w:rPr>
                <w:sz w:val="18"/>
              </w:rPr>
            </w:pPr>
          </w:p>
        </w:tc>
        <w:tc>
          <w:tcPr>
            <w:tcW w:w="932" w:type="dxa"/>
          </w:tcPr>
          <w:p w:rsidR="00784B3C" w:rsidRPr="00784B3C" w:rsidRDefault="00784B3C" w:rsidP="004E0C50">
            <w:pPr>
              <w:jc w:val="center"/>
              <w:rPr>
                <w:sz w:val="18"/>
              </w:rPr>
            </w:pPr>
            <w:r w:rsidRPr="00784B3C">
              <w:rPr>
                <w:sz w:val="18"/>
              </w:rPr>
              <w:t>02</w:t>
            </w:r>
          </w:p>
        </w:tc>
      </w:tr>
    </w:tbl>
    <w:p w:rsidR="00784B3C" w:rsidRDefault="00784B3C" w:rsidP="00F73781">
      <w:pPr>
        <w:tabs>
          <w:tab w:val="left" w:pos="2145"/>
        </w:tabs>
        <w:rPr>
          <w:rFonts w:ascii="Montserrat" w:eastAsia="Montserrat" w:hAnsi="Montserrat" w:cs="Montserrat"/>
          <w:sz w:val="18"/>
        </w:rPr>
      </w:pPr>
      <w:r>
        <w:rPr>
          <w:rFonts w:ascii="Montserrat" w:eastAsia="Montserrat" w:hAnsi="Montserrat" w:cs="Montserrat"/>
          <w:sz w:val="18"/>
        </w:rPr>
        <w:t xml:space="preserve">Note: </w:t>
      </w:r>
      <w:proofErr w:type="spellStart"/>
      <w:r>
        <w:rPr>
          <w:rFonts w:ascii="Montserrat" w:eastAsia="Montserrat" w:hAnsi="Montserrat" w:cs="Montserrat"/>
          <w:sz w:val="18"/>
        </w:rPr>
        <w:t>Highliighted</w:t>
      </w:r>
      <w:proofErr w:type="spellEnd"/>
      <w:r>
        <w:rPr>
          <w:rFonts w:ascii="Montserrat" w:eastAsia="Montserrat" w:hAnsi="Montserrat" w:cs="Montserrat"/>
          <w:sz w:val="18"/>
        </w:rPr>
        <w:t xml:space="preserve"> ite</w:t>
      </w:r>
      <w:r w:rsidR="00051658">
        <w:rPr>
          <w:rFonts w:ascii="Montserrat" w:eastAsia="Montserrat" w:hAnsi="Montserrat" w:cs="Montserrat"/>
          <w:sz w:val="18"/>
        </w:rPr>
        <w:t xml:space="preserve">ms already have a serial number, see the excel spreadsheet for more info. </w:t>
      </w:r>
    </w:p>
    <w:p w:rsidR="004E0C50" w:rsidRPr="004E0C50" w:rsidRDefault="004E0C50" w:rsidP="00F73781">
      <w:pPr>
        <w:tabs>
          <w:tab w:val="left" w:pos="2145"/>
        </w:tabs>
        <w:rPr>
          <w:rFonts w:ascii="Montserrat" w:eastAsia="Montserrat" w:hAnsi="Montserrat" w:cs="Montserrat"/>
          <w:color w:val="FF0000"/>
          <w:sz w:val="18"/>
        </w:rPr>
      </w:pPr>
      <w:r w:rsidRPr="004E0C50">
        <w:rPr>
          <w:rFonts w:ascii="Montserrat" w:eastAsia="Montserrat" w:hAnsi="Montserrat" w:cs="Montserrat"/>
          <w:color w:val="FF0000"/>
          <w:sz w:val="18"/>
        </w:rPr>
        <w:t>*</w:t>
      </w:r>
      <w:r w:rsidR="001D53FD">
        <w:rPr>
          <w:rFonts w:ascii="Montserrat" w:eastAsia="Montserrat" w:hAnsi="Montserrat" w:cs="Montserrat"/>
          <w:color w:val="FF0000"/>
          <w:sz w:val="18"/>
        </w:rPr>
        <w:t>009 doesn’t have a description, its okay to leave it blank for the description</w:t>
      </w:r>
      <w:r w:rsidRPr="004E0C50">
        <w:rPr>
          <w:rFonts w:ascii="Montserrat" w:eastAsia="Montserrat" w:hAnsi="Montserrat" w:cs="Montserrat"/>
          <w:color w:val="FF0000"/>
          <w:sz w:val="18"/>
        </w:rPr>
        <w:t xml:space="preserve"> </w:t>
      </w:r>
    </w:p>
    <w:sectPr w:rsidR="004E0C50" w:rsidRPr="004E0C50">
      <w:pgSz w:w="12240" w:h="15840"/>
      <w:pgMar w:top="144"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5FB4"/>
    <w:multiLevelType w:val="multilevel"/>
    <w:tmpl w:val="94145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7BD"/>
    <w:rsid w:val="00051658"/>
    <w:rsid w:val="0009472C"/>
    <w:rsid w:val="0013345A"/>
    <w:rsid w:val="001D53FD"/>
    <w:rsid w:val="004E0C50"/>
    <w:rsid w:val="00784B3C"/>
    <w:rsid w:val="00BD07BD"/>
    <w:rsid w:val="00C8220A"/>
    <w:rsid w:val="00DB4D83"/>
    <w:rsid w:val="00E50E4D"/>
    <w:rsid w:val="00F7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E0C9"/>
  <w15:docId w15:val="{256EB7C0-773E-4D8C-8563-5CDCC864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DB4D8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Corleone</dc:creator>
  <cp:lastModifiedBy>ABRAM PHILIP MAGADIA</cp:lastModifiedBy>
  <cp:revision>4</cp:revision>
  <dcterms:created xsi:type="dcterms:W3CDTF">2019-03-10T06:04:00Z</dcterms:created>
  <dcterms:modified xsi:type="dcterms:W3CDTF">2019-03-15T14:05:00Z</dcterms:modified>
</cp:coreProperties>
</file>