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A2130" w:rsidP="003A2130" w:rsidRDefault="003A2130" w14:paraId="60146CEA" w14:textId="1DBB494F">
      <w:pPr>
        <w:pStyle w:val="Title"/>
      </w:pPr>
      <w:r>
        <w:t xml:space="preserve">Project </w:t>
      </w:r>
      <w:r w:rsidR="007B5FFC">
        <w:t>2</w:t>
      </w:r>
      <w:r>
        <w:t>: Production Planning/Execution DELIVERABLE</w:t>
      </w:r>
    </w:p>
    <w:p w:rsidR="000B74EF" w:rsidP="003A2130" w:rsidRDefault="003A2130" w14:paraId="5A356518" w14:textId="0AA34246">
      <w:r>
        <w:t>With Raw Materials Procurement and Semi-Finished Goods Production</w:t>
      </w:r>
    </w:p>
    <w:p w:rsidR="003A2130" w:rsidP="003A2130" w:rsidRDefault="003A2130" w14:paraId="5E863770" w14:textId="6348294A">
      <w:pPr>
        <w:pStyle w:val="Heading1"/>
      </w:pPr>
      <w:r>
        <w:t>Run MRP</w:t>
      </w:r>
      <w:r w:rsidR="00681EDB">
        <w:t xml:space="preserve"> (Production Manager)</w:t>
      </w:r>
    </w:p>
    <w:p w:rsidRPr="000A212F" w:rsidR="00E24579" w:rsidP="2D68C891" w:rsidRDefault="006C3009" w14:paraId="755EF180" w14:textId="4C036E33">
      <w:r w:rsidR="006C3009">
        <w:rPr/>
        <w:t xml:space="preserve">Explain the plant stock values and relate them to the multi-level BOM and expected stock levels in the </w:t>
      </w:r>
      <w:r w:rsidR="00F874BE">
        <w:rPr/>
        <w:t xml:space="preserve">preparation </w:t>
      </w:r>
      <w:r w:rsidR="007B5FFC">
        <w:rPr/>
        <w:t>homework assignment</w:t>
      </w:r>
      <w:r w:rsidR="006C3009">
        <w:rPr/>
        <w:t xml:space="preserve"> discussion. </w:t>
      </w:r>
    </w:p>
    <w:p w:rsidR="3D06BE1B" w:rsidP="6AFEA575" w:rsidRDefault="3D06BE1B" w14:paraId="6FA3C747" w14:textId="13A0EC7E">
      <w:pPr>
        <w:rPr>
          <w:color w:val="FF0000"/>
        </w:rPr>
      </w:pPr>
      <w:r w:rsidRPr="6AFEA575" w:rsidR="3D06BE1B">
        <w:rPr>
          <w:color w:val="FF0000"/>
        </w:rPr>
        <w:t xml:space="preserve">Plant stock values </w:t>
      </w:r>
      <w:r w:rsidRPr="6AFEA575" w:rsidR="3D06BE1B">
        <w:rPr>
          <w:color w:val="FF0000"/>
        </w:rPr>
        <w:t>represent</w:t>
      </w:r>
      <w:r w:rsidRPr="6AFEA575" w:rsidR="3D06BE1B">
        <w:rPr>
          <w:color w:val="FF0000"/>
        </w:rPr>
        <w:t xml:space="preserve"> the quantities of finish and semi-</w:t>
      </w:r>
      <w:r w:rsidRPr="6AFEA575" w:rsidR="39F94B4F">
        <w:rPr>
          <w:color w:val="FF0000"/>
        </w:rPr>
        <w:t xml:space="preserve">finished goods and raw materials. </w:t>
      </w:r>
      <w:r w:rsidRPr="6AFEA575" w:rsidR="76D520CA">
        <w:rPr>
          <w:color w:val="FF0000"/>
        </w:rPr>
        <w:t xml:space="preserve">And the expected stock levels </w:t>
      </w:r>
      <w:r w:rsidRPr="6AFEA575" w:rsidR="76D520CA">
        <w:rPr>
          <w:color w:val="FF0000"/>
        </w:rPr>
        <w:t>represent</w:t>
      </w:r>
      <w:r w:rsidRPr="6AFEA575" w:rsidR="76D520CA">
        <w:rPr>
          <w:color w:val="FF0000"/>
        </w:rPr>
        <w:t xml:space="preserve"> one month of producing bikes.</w:t>
      </w:r>
    </w:p>
    <w:p w:rsidR="00E24579" w:rsidP="00E24579" w:rsidRDefault="006C3009" w14:paraId="39829A8E" w14:textId="50ADB6FA">
      <w:r>
        <w:t xml:space="preserve"> </w:t>
      </w:r>
      <w:r w:rsidR="004E235C">
        <w:rPr>
          <w:noProof/>
        </w:rPr>
        <w:drawing>
          <wp:inline distT="0" distB="0" distL="0" distR="0" wp14:anchorId="665EB846" wp14:editId="5D4316E2">
            <wp:extent cx="4038635" cy="466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4502" cy="46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579" w:rsidP="00E24579" w:rsidRDefault="004E235C" w14:paraId="7F4A3DEA" w14:textId="4562B169">
      <w:r>
        <w:rPr>
          <w:noProof/>
        </w:rPr>
        <w:lastRenderedPageBreak/>
        <w:drawing>
          <wp:inline distT="0" distB="0" distL="0" distR="0" wp14:anchorId="518CEF1D" wp14:editId="30E9D914">
            <wp:extent cx="6250129" cy="2933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633" cy="29470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24579" w:rsidP="00E24579" w:rsidRDefault="00E24579" w14:paraId="4FBF3A09" w14:textId="03DA19B9">
      <w:pPr>
        <w:pStyle w:val="Heading1"/>
      </w:pPr>
      <w:r>
        <w:t>Examine Stock/Requirements Lists</w:t>
      </w:r>
      <w:r w:rsidR="00681EDB">
        <w:t xml:space="preserve"> (Production Manager)</w:t>
      </w:r>
    </w:p>
    <w:p w:rsidR="00181215" w:rsidP="00181215" w:rsidRDefault="00CB6CC1" w14:paraId="4B557504" w14:textId="0C789022">
      <w:pPr>
        <w:rPr>
          <w:color w:val="000000" w:themeColor="text1"/>
        </w:rPr>
      </w:pPr>
      <w:r w:rsidRPr="6AFEA575" w:rsidR="00CB6CC1">
        <w:rPr>
          <w:color w:val="000000" w:themeColor="text1" w:themeTint="FF" w:themeShade="FF"/>
        </w:rPr>
        <w:t xml:space="preserve">Why is the January 28, </w:t>
      </w:r>
      <w:r w:rsidRPr="6AFEA575" w:rsidR="00CB6CC1">
        <w:rPr>
          <w:color w:val="000000" w:themeColor="text1" w:themeTint="FF" w:themeShade="FF"/>
        </w:rPr>
        <w:t>2025</w:t>
      </w:r>
      <w:r w:rsidRPr="6AFEA575" w:rsidR="00CB6CC1">
        <w:rPr>
          <w:color w:val="000000" w:themeColor="text1" w:themeTint="FF" w:themeShade="FF"/>
        </w:rPr>
        <w:t xml:space="preserve"> planned production order for </w:t>
      </w:r>
      <w:r w:rsidRPr="6AFEA575" w:rsidR="00CB6CC1">
        <w:rPr>
          <w:color w:val="000000" w:themeColor="text1" w:themeTint="FF" w:themeShade="FF"/>
        </w:rPr>
        <w:t>608 wheel</w:t>
      </w:r>
      <w:r w:rsidRPr="6AFEA575" w:rsidR="00CB6CC1">
        <w:rPr>
          <w:color w:val="000000" w:themeColor="text1" w:themeTint="FF" w:themeShade="FF"/>
        </w:rPr>
        <w:t xml:space="preserve"> assemblies when the February 1, </w:t>
      </w:r>
      <w:r w:rsidRPr="6AFEA575" w:rsidR="00CB6CC1">
        <w:rPr>
          <w:color w:val="000000" w:themeColor="text1" w:themeTint="FF" w:themeShade="FF"/>
        </w:rPr>
        <w:t>2025</w:t>
      </w:r>
      <w:r w:rsidRPr="6AFEA575" w:rsidR="00CB6CC1">
        <w:rPr>
          <w:color w:val="000000" w:themeColor="text1" w:themeTint="FF" w:themeShade="FF"/>
        </w:rPr>
        <w:t xml:space="preserve"> planned production of silver Deluxe Touring Bikes is 152?</w:t>
      </w:r>
      <w:r w:rsidRPr="6AFEA575" w:rsidR="02471A3C">
        <w:rPr>
          <w:color w:val="000000" w:themeColor="text1" w:themeTint="FF" w:themeShade="FF"/>
        </w:rPr>
        <w:t xml:space="preserve"> </w:t>
      </w:r>
    </w:p>
    <w:p w:rsidR="02471A3C" w:rsidP="6AFEA575" w:rsidRDefault="02471A3C" w14:paraId="5822DC54" w14:textId="201CD006">
      <w:pPr>
        <w:rPr>
          <w:color w:val="FF0000"/>
        </w:rPr>
      </w:pPr>
      <w:r w:rsidRPr="6AFEA575" w:rsidR="02471A3C">
        <w:rPr>
          <w:color w:val="FF0000"/>
        </w:rPr>
        <w:t xml:space="preserve">The wheel assembly planned production is higher because is </w:t>
      </w:r>
      <w:r w:rsidRPr="6AFEA575" w:rsidR="60BFF82E">
        <w:rPr>
          <w:color w:val="FF0000"/>
        </w:rPr>
        <w:t>required</w:t>
      </w:r>
      <w:r w:rsidRPr="6AFEA575" w:rsidR="60BFF82E">
        <w:rPr>
          <w:color w:val="FF0000"/>
        </w:rPr>
        <w:t xml:space="preserve"> </w:t>
      </w:r>
      <w:r w:rsidRPr="6AFEA575" w:rsidR="60BFF82E">
        <w:rPr>
          <w:color w:val="FF0000"/>
        </w:rPr>
        <w:t>to produce</w:t>
      </w:r>
      <w:r w:rsidRPr="6AFEA575" w:rsidR="60BFF82E">
        <w:rPr>
          <w:color w:val="FF0000"/>
        </w:rPr>
        <w:t xml:space="preserve"> both bikes red and silver</w:t>
      </w:r>
    </w:p>
    <w:p w:rsidR="004E235C" w:rsidP="00181215" w:rsidRDefault="004E235C" w14:paraId="39C23BD7" w14:textId="2E751971">
      <w:r>
        <w:rPr>
          <w:noProof/>
        </w:rPr>
        <w:drawing>
          <wp:inline distT="0" distB="0" distL="0" distR="0" wp14:anchorId="6F67B29C" wp14:editId="1740D268">
            <wp:extent cx="4075650" cy="39528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5650" cy="39528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76E15" w:rsidP="00181215" w:rsidRDefault="00076E15" w14:paraId="5F148162" w14:textId="02F1A16A">
      <w:r>
        <w:rPr>
          <w:noProof/>
        </w:rPr>
        <w:lastRenderedPageBreak/>
        <w:drawing>
          <wp:inline distT="0" distB="0" distL="0" distR="0" wp14:anchorId="14EA41CB" wp14:editId="63F80908">
            <wp:extent cx="5925820" cy="3523205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408" cy="35306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81215" w:rsidP="00181215" w:rsidRDefault="00181215" w14:paraId="1692EA71" w14:textId="013D4370">
      <w:pPr>
        <w:pStyle w:val="Heading1"/>
      </w:pPr>
      <w:r>
        <w:t>Convert Planned Orders for Raw Materials to Purchase Requisitions</w:t>
      </w:r>
      <w:r w:rsidR="00592D08">
        <w:t xml:space="preserve"> (Production Manager)</w:t>
      </w:r>
    </w:p>
    <w:p w:rsidR="001A170F" w:rsidP="001A170F" w:rsidRDefault="00985718" w14:paraId="76C89087" w14:textId="79F14474">
      <w:r>
        <w:rPr>
          <w:noProof/>
        </w:rPr>
        <w:drawing>
          <wp:inline distT="0" distB="0" distL="0" distR="0" wp14:anchorId="6F5BA363" wp14:editId="6F08B573">
            <wp:extent cx="4114671" cy="1307076"/>
            <wp:effectExtent l="0" t="0" r="63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325" cy="13206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A170F" w:rsidP="001A170F" w:rsidRDefault="00985718" w14:paraId="26FC4C5E" w14:textId="3C0BD695">
      <w:r>
        <w:rPr>
          <w:noProof/>
        </w:rPr>
        <w:drawing>
          <wp:inline distT="0" distB="0" distL="0" distR="0" wp14:anchorId="2270D8F1" wp14:editId="00CED2C7">
            <wp:extent cx="4429125" cy="2548076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923" cy="25692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A170F" w:rsidP="001A170F" w:rsidRDefault="001A170F" w14:paraId="050B78B8" w14:textId="77777777"/>
    <w:p w:rsidR="001A170F" w:rsidP="001A170F" w:rsidRDefault="001A170F" w14:paraId="4CFF5E46" w14:textId="77777777">
      <w:pPr>
        <w:pStyle w:val="Heading1"/>
      </w:pPr>
      <w:r>
        <w:t>Purchase Requested Raw Materials (Purchasing Agent)</w:t>
      </w:r>
    </w:p>
    <w:p w:rsidR="00EE7AD1" w:rsidP="00EE7AD1" w:rsidRDefault="007401C9" w14:paraId="0E38B62E" w14:textId="7BCBECE8">
      <w:r>
        <w:rPr>
          <w:noProof/>
        </w:rPr>
        <w:drawing>
          <wp:inline distT="0" distB="0" distL="0" distR="0" wp14:anchorId="0F216863" wp14:editId="1E5E8EBE">
            <wp:extent cx="6092550" cy="281152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550" cy="28115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E7AD1" w:rsidP="00EE7AD1" w:rsidRDefault="00C529BB" w14:paraId="7CC52882" w14:textId="0C2FC597">
      <w:r>
        <w:rPr>
          <w:noProof/>
        </w:rPr>
        <w:drawing>
          <wp:inline distT="0" distB="0" distL="0" distR="0" wp14:anchorId="5EF6EA7E" wp14:editId="4C58F805">
            <wp:extent cx="3562985" cy="3143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985" cy="31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E7AD1" w:rsidP="00EE7AD1" w:rsidRDefault="00E0349E" w14:paraId="24D6CC44" w14:textId="3FEB4D50">
      <w:r>
        <w:rPr>
          <w:noProof/>
        </w:rPr>
        <w:drawing>
          <wp:inline distT="0" distB="0" distL="0" distR="0" wp14:anchorId="5D9FE6EE" wp14:editId="06DBF8FA">
            <wp:extent cx="2362835" cy="361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835" cy="36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0349E" w:rsidP="0D96727F" w:rsidRDefault="00E0349E" w14:paraId="3D3B708F" w14:textId="2F6BCF36">
      <w:pPr>
        <w:shd w:val="clear" w:color="auto" w:fill="FF0000"/>
      </w:pPr>
      <w:r>
        <w:t xml:space="preserve">I went back and </w:t>
      </w:r>
      <w:r w:rsidR="6955550F">
        <w:t xml:space="preserve">unchecked </w:t>
      </w:r>
      <w:r w:rsidRPr="0D96727F" w:rsidR="6955550F">
        <w:rPr>
          <w:rFonts w:ascii="Calibri" w:hAnsi="Calibri" w:eastAsia="Calibri" w:cs="Calibri"/>
        </w:rPr>
        <w:t>ERS and the GR-Bsd IV</w:t>
      </w:r>
    </w:p>
    <w:p w:rsidR="00EE7AD1" w:rsidP="00EE7AD1" w:rsidRDefault="00EE7AD1" w14:paraId="4116BABB" w14:textId="77777777">
      <w:pPr>
        <w:pStyle w:val="Heading1"/>
      </w:pPr>
      <w:r>
        <w:t>Receive Raw Materials (Goods Receipt Clerk)</w:t>
      </w:r>
    </w:p>
    <w:p w:rsidR="00DA139E" w:rsidP="00DA139E" w:rsidRDefault="00C03AD6" w14:paraId="360AA603" w14:textId="2A7E5EC3">
      <w:r>
        <w:rPr>
          <w:noProof/>
        </w:rPr>
        <w:drawing>
          <wp:inline distT="0" distB="0" distL="0" distR="0" wp14:anchorId="446983F7" wp14:editId="3F43E393">
            <wp:extent cx="3020060" cy="1524000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06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A139E" w:rsidP="00DA139E" w:rsidRDefault="00C329A8" w14:paraId="0D376E23" w14:textId="61DE5F25">
      <w:r>
        <w:rPr>
          <w:noProof/>
        </w:rPr>
        <w:drawing>
          <wp:inline distT="0" distB="0" distL="0" distR="0" wp14:anchorId="3D009818" wp14:editId="377014E5">
            <wp:extent cx="2858135" cy="3619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135" cy="36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A139E" w:rsidP="00DA139E" w:rsidRDefault="00DA139E" w14:paraId="792F323F" w14:textId="77777777"/>
    <w:p w:rsidR="00DA139E" w:rsidP="00DA139E" w:rsidRDefault="00DA139E" w14:paraId="7663695B" w14:textId="77777777">
      <w:pPr>
        <w:pStyle w:val="Heading1"/>
      </w:pPr>
      <w:r>
        <w:lastRenderedPageBreak/>
        <w:t>Produce Semi-Finished Goods (Shop Floor Worker)</w:t>
      </w:r>
    </w:p>
    <w:p w:rsidR="00A42781" w:rsidP="00A42781" w:rsidRDefault="00C329A8" w14:paraId="656A50D1" w14:textId="7B26D056">
      <w:r>
        <w:rPr>
          <w:noProof/>
        </w:rPr>
        <w:drawing>
          <wp:inline distT="0" distB="0" distL="0" distR="0" wp14:anchorId="0FA4B831" wp14:editId="35E3B1C0">
            <wp:extent cx="2858135" cy="15144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135" cy="151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329A8" w:rsidP="00A42781" w:rsidRDefault="00C329A8" w14:paraId="0079A947" w14:textId="77777777"/>
    <w:p w:rsidR="00A42781" w:rsidP="00A42781" w:rsidRDefault="00A42781" w14:paraId="56CD181D" w14:textId="77777777"/>
    <w:p w:rsidR="00A42781" w:rsidP="00A42781" w:rsidRDefault="00A42781" w14:paraId="7AA55297" w14:textId="77777777"/>
    <w:p w:rsidR="00B91D14" w:rsidP="00B91D14" w:rsidRDefault="00B91D14" w14:paraId="12EF2CA1" w14:textId="77777777">
      <w:pPr>
        <w:pStyle w:val="Heading1"/>
      </w:pPr>
      <w:r>
        <w:t>Receive Semi-Finished Goods from Production (Goods Receipt Clerk)</w:t>
      </w:r>
    </w:p>
    <w:p w:rsidR="00536D08" w:rsidP="00536D08" w:rsidRDefault="56B9C7C3" w14:paraId="64FAE4D0" w14:textId="10095606" w14:noSpellErr="1">
      <w:r w:rsidR="56B9C7C3">
        <w:rPr/>
        <w:t>Does the number make sense to you</w:t>
      </w:r>
      <w:r w:rsidR="56B9C7C3">
        <w:rPr/>
        <w:t xml:space="preserve">?  </w:t>
      </w:r>
      <w:r w:rsidR="56B9C7C3">
        <w:rPr/>
        <w:t>Explain why or why not</w:t>
      </w:r>
      <w:r w:rsidR="56B9C7C3">
        <w:rPr/>
        <w:t xml:space="preserve">.  </w:t>
      </w:r>
    </w:p>
    <w:p w:rsidR="48FAD599" w:rsidP="6AFEA575" w:rsidRDefault="48FAD599" w14:paraId="773ADB29" w14:textId="730B4CCC">
      <w:pPr>
        <w:rPr>
          <w:color w:val="FF0000"/>
        </w:rPr>
      </w:pPr>
      <w:r w:rsidRPr="6AFEA575" w:rsidR="48FAD599">
        <w:rPr>
          <w:color w:val="FF0000"/>
        </w:rPr>
        <w:t xml:space="preserve">Yes, </w:t>
      </w:r>
      <w:r w:rsidRPr="6AFEA575" w:rsidR="53D16CF2">
        <w:rPr>
          <w:color w:val="FF0000"/>
        </w:rPr>
        <w:t xml:space="preserve">the stock report shows the </w:t>
      </w:r>
      <w:r w:rsidRPr="6AFEA575" w:rsidR="696D35A1">
        <w:rPr>
          <w:color w:val="FF0000"/>
        </w:rPr>
        <w:t>amount of semi-finished goods produced</w:t>
      </w:r>
      <w:r w:rsidRPr="6AFEA575" w:rsidR="41E3BC56">
        <w:rPr>
          <w:color w:val="FF0000"/>
        </w:rPr>
        <w:t xml:space="preserve">. </w:t>
      </w:r>
    </w:p>
    <w:p w:rsidR="00536D08" w:rsidP="00536D08" w:rsidRDefault="00C329A8" w14:paraId="70ED414D" w14:textId="14D1537A">
      <w:r>
        <w:rPr>
          <w:noProof/>
        </w:rPr>
        <w:drawing>
          <wp:inline distT="0" distB="0" distL="0" distR="0" wp14:anchorId="44152B18" wp14:editId="018CB696">
            <wp:extent cx="6478093" cy="143801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47" cy="1452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36D08" w:rsidP="00536D08" w:rsidRDefault="00536D08" w14:paraId="35D73B2E" w14:textId="77777777">
      <w:pPr>
        <w:pStyle w:val="Heading1"/>
      </w:pPr>
      <w:r>
        <w:lastRenderedPageBreak/>
        <w:t>Produce Finished Goods (Shop Floor Worker)</w:t>
      </w:r>
    </w:p>
    <w:p w:rsidR="00536D08" w:rsidP="00536D08" w:rsidRDefault="00DD55CB" w14:paraId="3C7806A1" w14:textId="578B5CC8">
      <w:r>
        <w:rPr>
          <w:noProof/>
        </w:rPr>
        <w:drawing>
          <wp:inline distT="0" distB="0" distL="0" distR="0" wp14:anchorId="4644C340" wp14:editId="3DC7B2CA">
            <wp:extent cx="4528788" cy="3458845"/>
            <wp:effectExtent l="0" t="0" r="5715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314" cy="34638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36D08" w:rsidP="00536D08" w:rsidRDefault="00DD55CB" w14:paraId="02DF2C41" w14:textId="438427D2">
      <w:r w:rsidRPr="00DD55CB">
        <w:rPr>
          <w:noProof/>
        </w:rPr>
        <w:drawing>
          <wp:inline distT="0" distB="0" distL="0" distR="0" wp14:anchorId="3FF88479" wp14:editId="3BFEDFFD">
            <wp:extent cx="2734057" cy="36200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5CB" w:rsidP="00536D08" w:rsidRDefault="00DD55CB" w14:paraId="2933291E" w14:textId="5F4F65A7">
      <w:r>
        <w:rPr>
          <w:noProof/>
        </w:rPr>
        <w:drawing>
          <wp:inline distT="0" distB="0" distL="0" distR="0" wp14:anchorId="5B9FED36" wp14:editId="76468367">
            <wp:extent cx="4534528" cy="37033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593" cy="37131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A1AF3" w:rsidP="7AF4C9D6" w:rsidRDefault="7A7D4145" w14:paraId="2FF9F817" w14:textId="58BD6B27">
      <w:r>
        <w:rPr>
          <w:noProof/>
        </w:rPr>
        <w:lastRenderedPageBreak/>
        <w:drawing>
          <wp:inline distT="0" distB="0" distL="0" distR="0" wp14:anchorId="2D069F79" wp14:editId="794AA0D1">
            <wp:extent cx="2724530" cy="390580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AF3" w:rsidP="008A1AF3" w:rsidRDefault="1A36CE5A" w14:paraId="22DF4226" w14:textId="20483BFB">
      <w:pPr>
        <w:pStyle w:val="Heading1"/>
      </w:pPr>
      <w:r>
        <w:t>Receive Finished Goods from Production (Goods Receipt Clerk)</w:t>
      </w:r>
    </w:p>
    <w:p w:rsidR="57896F81" w:rsidRDefault="57896F81" w14:paraId="1FF6BBB6" w14:textId="3718901F">
      <w:r>
        <w:t>Do the numbers in each bike’s stock report make sense to you?  Explain why or why not.</w:t>
      </w:r>
    </w:p>
    <w:p w:rsidR="7AF4C9D6" w:rsidP="6AFEA575" w:rsidRDefault="7AF4C9D6" w14:paraId="37B20E00" w14:textId="0B02D8C4">
      <w:pPr>
        <w:rPr>
          <w:color w:val="FF0000"/>
        </w:rPr>
      </w:pPr>
      <w:r w:rsidRPr="6AFEA575" w:rsidR="66ABD8D5">
        <w:rPr>
          <w:color w:val="FF0000"/>
        </w:rPr>
        <w:t>Yes, February 2026 planned orders got turn into production order</w:t>
      </w:r>
      <w:r w:rsidRPr="6AFEA575" w:rsidR="7E068DD1">
        <w:rPr>
          <w:color w:val="FF0000"/>
        </w:rPr>
        <w:t xml:space="preserve"> and then production confirmation</w:t>
      </w:r>
      <w:r w:rsidRPr="6AFEA575" w:rsidR="679E9D6B">
        <w:rPr>
          <w:color w:val="FF0000"/>
        </w:rPr>
        <w:t xml:space="preserve"> </w:t>
      </w:r>
      <w:r w:rsidRPr="6AFEA575" w:rsidR="679E9D6B">
        <w:rPr>
          <w:color w:val="FF0000"/>
        </w:rPr>
        <w:t>were</w:t>
      </w:r>
      <w:r w:rsidRPr="6AFEA575" w:rsidR="679E9D6B">
        <w:rPr>
          <w:color w:val="FF0000"/>
        </w:rPr>
        <w:t xml:space="preserve"> completed</w:t>
      </w:r>
      <w:r w:rsidRPr="6AFEA575" w:rsidR="7E068DD1">
        <w:rPr>
          <w:color w:val="FF0000"/>
        </w:rPr>
        <w:t xml:space="preserve"> for both bikes and the stock report shows </w:t>
      </w:r>
      <w:r w:rsidRPr="6AFEA575" w:rsidR="77652053">
        <w:rPr>
          <w:color w:val="FF0000"/>
        </w:rPr>
        <w:t>the number</w:t>
      </w:r>
      <w:r w:rsidRPr="6AFEA575" w:rsidR="51DFA435">
        <w:rPr>
          <w:color w:val="FF0000"/>
        </w:rPr>
        <w:t xml:space="preserve"> of units produced. </w:t>
      </w:r>
    </w:p>
    <w:p w:rsidR="00DD55CB" w:rsidP="005A6F40" w:rsidRDefault="00DD55CB" w14:paraId="70830185" w14:textId="36737AAF">
      <w:r>
        <w:rPr>
          <w:noProof/>
        </w:rPr>
        <w:drawing>
          <wp:inline distT="0" distB="0" distL="0" distR="0" wp14:anchorId="1DF966DD" wp14:editId="53E7E7ED">
            <wp:extent cx="2286000" cy="114672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9889" cy="114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5CB" w:rsidP="005A6F40" w:rsidRDefault="7A7D4145" w14:paraId="50756D14" w14:textId="24F79623">
      <w:r>
        <w:rPr>
          <w:noProof/>
        </w:rPr>
        <w:drawing>
          <wp:inline distT="0" distB="0" distL="0" distR="0" wp14:anchorId="7AE465CF" wp14:editId="4D236B50">
            <wp:extent cx="6425116" cy="186369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25116" cy="18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5CB" w:rsidP="005A6F40" w:rsidRDefault="6E7AFDD1" w14:paraId="465EEBEF" w14:textId="1057A1B0">
      <w:r>
        <w:rPr>
          <w:noProof/>
        </w:rPr>
        <w:drawing>
          <wp:inline distT="0" distB="0" distL="0" distR="0" wp14:anchorId="7DE365DE" wp14:editId="67FADD9F">
            <wp:extent cx="2400300" cy="126331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345" cy="126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EBD" w:rsidP="005A6F40" w:rsidRDefault="2D68C891" w14:paraId="675FDDA0" w14:textId="5111D549">
      <w:r>
        <w:rPr>
          <w:noProof/>
        </w:rPr>
        <w:drawing>
          <wp:inline distT="0" distB="0" distL="0" distR="0" wp14:anchorId="43D11140" wp14:editId="73C256E6">
            <wp:extent cx="6505575" cy="1880083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188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5EBD" w:rsidSect="00955534">
      <w:footerReference w:type="default" r:id="rId27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40EEE" w:rsidP="00955534" w:rsidRDefault="00740EEE" w14:paraId="554F6302" w14:textId="77777777">
      <w:pPr>
        <w:spacing w:after="0" w:line="240" w:lineRule="auto"/>
      </w:pPr>
      <w:r>
        <w:separator/>
      </w:r>
    </w:p>
  </w:endnote>
  <w:endnote w:type="continuationSeparator" w:id="0">
    <w:p w:rsidR="00740EEE" w:rsidP="00955534" w:rsidRDefault="00740EEE" w14:paraId="58B0E18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900575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55534" w:rsidRDefault="00955534" w14:paraId="5FF4BDB5" w14:textId="736CDA9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55534" w:rsidRDefault="00955534" w14:paraId="092B242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40EEE" w:rsidP="00955534" w:rsidRDefault="00740EEE" w14:paraId="631412B8" w14:textId="77777777">
      <w:pPr>
        <w:spacing w:after="0" w:line="240" w:lineRule="auto"/>
      </w:pPr>
      <w:r>
        <w:separator/>
      </w:r>
    </w:p>
  </w:footnote>
  <w:footnote w:type="continuationSeparator" w:id="0">
    <w:p w:rsidR="00740EEE" w:rsidP="00955534" w:rsidRDefault="00740EEE" w14:paraId="03B0C054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AxMDEwMzY2M7Y0tTBW0lEKTi0uzszPAykwrAUAwohnQiwAAAA="/>
  </w:docVars>
  <w:rsids>
    <w:rsidRoot w:val="003A2130"/>
    <w:rsid w:val="00033642"/>
    <w:rsid w:val="000759E5"/>
    <w:rsid w:val="00076E15"/>
    <w:rsid w:val="0009201B"/>
    <w:rsid w:val="000A212F"/>
    <w:rsid w:val="000B74EF"/>
    <w:rsid w:val="000C5EBD"/>
    <w:rsid w:val="00116345"/>
    <w:rsid w:val="00143185"/>
    <w:rsid w:val="00181215"/>
    <w:rsid w:val="001A170F"/>
    <w:rsid w:val="001B792B"/>
    <w:rsid w:val="00235CDC"/>
    <w:rsid w:val="002E2760"/>
    <w:rsid w:val="003A2130"/>
    <w:rsid w:val="004E235C"/>
    <w:rsid w:val="00536D08"/>
    <w:rsid w:val="00592D08"/>
    <w:rsid w:val="005A6F40"/>
    <w:rsid w:val="0066372A"/>
    <w:rsid w:val="00681EDB"/>
    <w:rsid w:val="006C3009"/>
    <w:rsid w:val="007401C9"/>
    <w:rsid w:val="00740EEE"/>
    <w:rsid w:val="0075502D"/>
    <w:rsid w:val="007B5FFC"/>
    <w:rsid w:val="008A1AF3"/>
    <w:rsid w:val="008B773E"/>
    <w:rsid w:val="008D5D94"/>
    <w:rsid w:val="008D649E"/>
    <w:rsid w:val="00900294"/>
    <w:rsid w:val="00955534"/>
    <w:rsid w:val="00985718"/>
    <w:rsid w:val="00A42781"/>
    <w:rsid w:val="00AE4197"/>
    <w:rsid w:val="00B91D14"/>
    <w:rsid w:val="00BB4FAA"/>
    <w:rsid w:val="00C03AD6"/>
    <w:rsid w:val="00C329A8"/>
    <w:rsid w:val="00C529BB"/>
    <w:rsid w:val="00CB6CC1"/>
    <w:rsid w:val="00DA139E"/>
    <w:rsid w:val="00DA1CC9"/>
    <w:rsid w:val="00DD55CB"/>
    <w:rsid w:val="00E0349E"/>
    <w:rsid w:val="00E24579"/>
    <w:rsid w:val="00E42779"/>
    <w:rsid w:val="00EE7AD1"/>
    <w:rsid w:val="00F64E17"/>
    <w:rsid w:val="00F874BE"/>
    <w:rsid w:val="00FB7BA1"/>
    <w:rsid w:val="02471A3C"/>
    <w:rsid w:val="0601B7DE"/>
    <w:rsid w:val="0822D6F3"/>
    <w:rsid w:val="09494912"/>
    <w:rsid w:val="0D96727F"/>
    <w:rsid w:val="0ECB446A"/>
    <w:rsid w:val="0EF14CD8"/>
    <w:rsid w:val="0F674A8E"/>
    <w:rsid w:val="1261CA65"/>
    <w:rsid w:val="15944286"/>
    <w:rsid w:val="1A36CE5A"/>
    <w:rsid w:val="1A37E335"/>
    <w:rsid w:val="1A78E5F6"/>
    <w:rsid w:val="1F1A3756"/>
    <w:rsid w:val="2120E63F"/>
    <w:rsid w:val="268BE6A9"/>
    <w:rsid w:val="2728F09E"/>
    <w:rsid w:val="27349CDE"/>
    <w:rsid w:val="274A8671"/>
    <w:rsid w:val="28173839"/>
    <w:rsid w:val="2D68C891"/>
    <w:rsid w:val="3072A58B"/>
    <w:rsid w:val="3418C94C"/>
    <w:rsid w:val="3711FD04"/>
    <w:rsid w:val="39F94B4F"/>
    <w:rsid w:val="3D06BE1B"/>
    <w:rsid w:val="3E90277A"/>
    <w:rsid w:val="3EA8E815"/>
    <w:rsid w:val="41E3BC56"/>
    <w:rsid w:val="48394807"/>
    <w:rsid w:val="48FAD599"/>
    <w:rsid w:val="4A9DA326"/>
    <w:rsid w:val="4DEE6F25"/>
    <w:rsid w:val="51B79830"/>
    <w:rsid w:val="51DFA435"/>
    <w:rsid w:val="529A2430"/>
    <w:rsid w:val="53D16CF2"/>
    <w:rsid w:val="54542CAE"/>
    <w:rsid w:val="55548C3D"/>
    <w:rsid w:val="56B9C7C3"/>
    <w:rsid w:val="57896F81"/>
    <w:rsid w:val="5B86FA51"/>
    <w:rsid w:val="60BFF82E"/>
    <w:rsid w:val="66ABD8D5"/>
    <w:rsid w:val="679E9D6B"/>
    <w:rsid w:val="6955550F"/>
    <w:rsid w:val="696D35A1"/>
    <w:rsid w:val="6AFEA575"/>
    <w:rsid w:val="6D00ABD6"/>
    <w:rsid w:val="6DF53447"/>
    <w:rsid w:val="6E7AFDD1"/>
    <w:rsid w:val="703E4968"/>
    <w:rsid w:val="76D520CA"/>
    <w:rsid w:val="77652053"/>
    <w:rsid w:val="77E8634B"/>
    <w:rsid w:val="78DCFF61"/>
    <w:rsid w:val="7A7D4145"/>
    <w:rsid w:val="7AF4C9D6"/>
    <w:rsid w:val="7CA38221"/>
    <w:rsid w:val="7D16610E"/>
    <w:rsid w:val="7E068DD1"/>
    <w:rsid w:val="7E9BA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C40843"/>
  <w15:chartTrackingRefBased/>
  <w15:docId w15:val="{6FE6605D-D277-4C30-9F66-8918FA7F5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A2130"/>
  </w:style>
  <w:style w:type="paragraph" w:styleId="Heading1">
    <w:name w:val="heading 1"/>
    <w:basedOn w:val="Normal"/>
    <w:next w:val="Normal"/>
    <w:link w:val="Heading1Char"/>
    <w:uiPriority w:val="9"/>
    <w:qFormat/>
    <w:rsid w:val="003A2130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1215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A213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A213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3A2130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181215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95553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55534"/>
  </w:style>
  <w:style w:type="paragraph" w:styleId="Footer">
    <w:name w:val="footer"/>
    <w:basedOn w:val="Normal"/>
    <w:link w:val="FooterChar"/>
    <w:uiPriority w:val="99"/>
    <w:unhideWhenUsed/>
    <w:rsid w:val="0095553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555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image" Target="media/image8.png" Id="rId13" /><Relationship Type="http://schemas.openxmlformats.org/officeDocument/2006/relationships/image" Target="media/image13.png" Id="rId18" /><Relationship Type="http://schemas.openxmlformats.org/officeDocument/2006/relationships/image" Target="media/image21.png" Id="rId26" /><Relationship Type="http://schemas.openxmlformats.org/officeDocument/2006/relationships/webSettings" Target="webSettings.xml" Id="rId3" /><Relationship Type="http://schemas.openxmlformats.org/officeDocument/2006/relationships/image" Target="media/image16.png" Id="rId21" /><Relationship Type="http://schemas.openxmlformats.org/officeDocument/2006/relationships/image" Target="media/image2.png" Id="rId7" /><Relationship Type="http://schemas.openxmlformats.org/officeDocument/2006/relationships/image" Target="media/image7.png" Id="rId12" /><Relationship Type="http://schemas.openxmlformats.org/officeDocument/2006/relationships/image" Target="media/image12.png" Id="rId17" /><Relationship Type="http://schemas.openxmlformats.org/officeDocument/2006/relationships/image" Target="media/image20.png" Id="rId25" /><Relationship Type="http://schemas.openxmlformats.org/officeDocument/2006/relationships/settings" Target="settings.xml" Id="rId2" /><Relationship Type="http://schemas.openxmlformats.org/officeDocument/2006/relationships/image" Target="media/image11.png" Id="rId16" /><Relationship Type="http://schemas.openxmlformats.org/officeDocument/2006/relationships/image" Target="media/image15.png" Id="rId20" /><Relationship Type="http://schemas.openxmlformats.org/officeDocument/2006/relationships/theme" Target="theme/theme1.xml" Id="rId29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image" Target="media/image19.png" Id="rId24" /><Relationship Type="http://schemas.openxmlformats.org/officeDocument/2006/relationships/endnotes" Target="endnotes.xml" Id="rId5" /><Relationship Type="http://schemas.openxmlformats.org/officeDocument/2006/relationships/image" Target="media/image10.png" Id="rId15" /><Relationship Type="http://schemas.openxmlformats.org/officeDocument/2006/relationships/image" Target="media/image18.png" Id="rId23" /><Relationship Type="http://schemas.openxmlformats.org/officeDocument/2006/relationships/fontTable" Target="fontTable.xml" Id="rId28" /><Relationship Type="http://schemas.openxmlformats.org/officeDocument/2006/relationships/image" Target="media/image5.png" Id="rId10" /><Relationship Type="http://schemas.openxmlformats.org/officeDocument/2006/relationships/image" Target="media/image14.png" Id="rId19" /><Relationship Type="http://schemas.openxmlformats.org/officeDocument/2006/relationships/footnotes" Target="footnotes.xml" Id="rId4" /><Relationship Type="http://schemas.openxmlformats.org/officeDocument/2006/relationships/image" Target="media/image4.png" Id="rId9" /><Relationship Type="http://schemas.openxmlformats.org/officeDocument/2006/relationships/image" Target="media/image9.png" Id="rId14" /><Relationship Type="http://schemas.openxmlformats.org/officeDocument/2006/relationships/image" Target="media/image17.png" Id="rId22" /><Relationship Type="http://schemas.openxmlformats.org/officeDocument/2006/relationships/footer" Target="footer1.xml" Id="rId2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Lorraine Gardiner</dc:creator>
  <keywords/>
  <dc:description/>
  <lastModifiedBy>Gregory Romo</lastModifiedBy>
  <revision>36</revision>
  <dcterms:created xsi:type="dcterms:W3CDTF">2023-11-02T00:05:00.0000000Z</dcterms:created>
  <dcterms:modified xsi:type="dcterms:W3CDTF">2025-11-24T17:39:57.9295690Z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9cb8a2319d86a4b90001d735c8f3f0a30a626f2174c3150e12c9730393d94b75</vt:lpwstr>
  </property>
</Properties>
</file>