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3CF5C6" w14:textId="56E3CB19" w:rsidR="00B07AD5" w:rsidRPr="00B07AD5" w:rsidRDefault="00B07AD5" w:rsidP="00B07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Л</w:t>
      </w:r>
      <w:r w:rsidRPr="00B07A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окальный веб-сервис </w:t>
      </w:r>
      <w:proofErr w:type="spellStart"/>
      <w:r w:rsidRPr="00B07AD5">
        <w:rPr>
          <w:rFonts w:ascii="Times New Roman" w:eastAsia="Times New Roman" w:hAnsi="Times New Roman" w:cs="Times New Roman"/>
          <w:sz w:val="24"/>
          <w:szCs w:val="24"/>
          <w:lang w:eastAsia="ru-RU"/>
        </w:rPr>
        <w:t>псевдоанонимизации</w:t>
      </w:r>
      <w:proofErr w:type="spellEnd"/>
      <w:r w:rsidRPr="00B07A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Excel-таблиц (</w:t>
      </w:r>
      <w:proofErr w:type="spellStart"/>
      <w:r w:rsidRPr="00B07AD5">
        <w:rPr>
          <w:rFonts w:ascii="Times New Roman" w:eastAsia="Times New Roman" w:hAnsi="Times New Roman" w:cs="Times New Roman"/>
          <w:sz w:val="24"/>
          <w:szCs w:val="24"/>
          <w:lang w:eastAsia="ru-RU"/>
        </w:rPr>
        <w:t>токенизация</w:t>
      </w:r>
      <w:proofErr w:type="spellEnd"/>
      <w:r w:rsidRPr="00B07A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JSON-словарь + </w:t>
      </w:r>
      <w:proofErr w:type="spellStart"/>
      <w:r w:rsidRPr="00B07AD5">
        <w:rPr>
          <w:rFonts w:ascii="Times New Roman" w:eastAsia="Times New Roman" w:hAnsi="Times New Roman" w:cs="Times New Roman"/>
          <w:sz w:val="24"/>
          <w:szCs w:val="24"/>
          <w:lang w:eastAsia="ru-RU"/>
        </w:rPr>
        <w:t>деанонимизация</w:t>
      </w:r>
      <w:proofErr w:type="spellEnd"/>
      <w:r w:rsidRPr="00B07A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ответа ИИ)</w:t>
      </w:r>
    </w:p>
    <w:p w14:paraId="46AD69B2" w14:textId="77777777" w:rsidR="00B07AD5" w:rsidRPr="00B07AD5" w:rsidRDefault="00B07AD5" w:rsidP="00B07A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7AD5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Цель проекта</w:t>
      </w:r>
      <w:r w:rsidRPr="00B07AD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Сделать локальный (без серверной части, без сети) веб-инструмент, который позволяет:</w:t>
      </w:r>
      <w:r w:rsidRPr="00B07AD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(1) загрузить Excel (.</w:t>
      </w:r>
      <w:proofErr w:type="spellStart"/>
      <w:r w:rsidRPr="00B07AD5">
        <w:rPr>
          <w:rFonts w:ascii="Times New Roman" w:eastAsia="Times New Roman" w:hAnsi="Times New Roman" w:cs="Times New Roman"/>
          <w:sz w:val="24"/>
          <w:szCs w:val="24"/>
          <w:lang w:eastAsia="ru-RU"/>
        </w:rPr>
        <w:t>xlsx</w:t>
      </w:r>
      <w:proofErr w:type="spellEnd"/>
      <w:r w:rsidRPr="00B07AD5">
        <w:rPr>
          <w:rFonts w:ascii="Times New Roman" w:eastAsia="Times New Roman" w:hAnsi="Times New Roman" w:cs="Times New Roman"/>
          <w:sz w:val="24"/>
          <w:szCs w:val="24"/>
          <w:lang w:eastAsia="ru-RU"/>
        </w:rPr>
        <w:t>) файл в браузере,</w:t>
      </w:r>
      <w:r w:rsidRPr="00B07AD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(2) выбрать лист (если их несколько),</w:t>
      </w:r>
      <w:r w:rsidRPr="00B07AD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(3) увидеть таблицу целиком в фиксированном окне со </w:t>
      </w:r>
      <w:proofErr w:type="spellStart"/>
      <w:r w:rsidRPr="00B07AD5">
        <w:rPr>
          <w:rFonts w:ascii="Times New Roman" w:eastAsia="Times New Roman" w:hAnsi="Times New Roman" w:cs="Times New Roman"/>
          <w:sz w:val="24"/>
          <w:szCs w:val="24"/>
          <w:lang w:eastAsia="ru-RU"/>
        </w:rPr>
        <w:t>скроллом</w:t>
      </w:r>
      <w:proofErr w:type="spellEnd"/>
      <w:r w:rsidRPr="00B07AD5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Pr="00B07AD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(4) выбрать один или несколько столбцов для </w:t>
      </w:r>
      <w:proofErr w:type="spellStart"/>
      <w:r w:rsidRPr="00B07AD5">
        <w:rPr>
          <w:rFonts w:ascii="Times New Roman" w:eastAsia="Times New Roman" w:hAnsi="Times New Roman" w:cs="Times New Roman"/>
          <w:sz w:val="24"/>
          <w:szCs w:val="24"/>
          <w:lang w:eastAsia="ru-RU"/>
        </w:rPr>
        <w:t>токенизации</w:t>
      </w:r>
      <w:proofErr w:type="spellEnd"/>
      <w:r w:rsidRPr="00B07A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B07AD5">
        <w:rPr>
          <w:rFonts w:ascii="Times New Roman" w:eastAsia="Times New Roman" w:hAnsi="Times New Roman" w:cs="Times New Roman"/>
          <w:sz w:val="24"/>
          <w:szCs w:val="24"/>
          <w:lang w:eastAsia="ru-RU"/>
        </w:rPr>
        <w:t>псевдоанонимизации</w:t>
      </w:r>
      <w:proofErr w:type="spellEnd"/>
      <w:r w:rsidRPr="00B07AD5">
        <w:rPr>
          <w:rFonts w:ascii="Times New Roman" w:eastAsia="Times New Roman" w:hAnsi="Times New Roman" w:cs="Times New Roman"/>
          <w:sz w:val="24"/>
          <w:szCs w:val="24"/>
          <w:lang w:eastAsia="ru-RU"/>
        </w:rPr>
        <w:t>),</w:t>
      </w:r>
      <w:r w:rsidRPr="00B07AD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(5) выполнить </w:t>
      </w:r>
      <w:proofErr w:type="spellStart"/>
      <w:r w:rsidRPr="00B07AD5">
        <w:rPr>
          <w:rFonts w:ascii="Times New Roman" w:eastAsia="Times New Roman" w:hAnsi="Times New Roman" w:cs="Times New Roman"/>
          <w:sz w:val="24"/>
          <w:szCs w:val="24"/>
          <w:lang w:eastAsia="ru-RU"/>
        </w:rPr>
        <w:t>токенизацию</w:t>
      </w:r>
      <w:proofErr w:type="spellEnd"/>
      <w:r w:rsidRPr="00B07AD5">
        <w:rPr>
          <w:rFonts w:ascii="Times New Roman" w:eastAsia="Times New Roman" w:hAnsi="Times New Roman" w:cs="Times New Roman"/>
          <w:sz w:val="24"/>
          <w:szCs w:val="24"/>
          <w:lang w:eastAsia="ru-RU"/>
        </w:rPr>
        <w:t>: заменить значения только в выбранных столбцах на случайные токены,</w:t>
      </w:r>
      <w:r w:rsidRPr="00B07AD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(6) сформировать JSON-словарь для обратного восстановления (токен → исходное значение),</w:t>
      </w:r>
      <w:r w:rsidRPr="00B07AD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(7) экспортировать:</w:t>
      </w:r>
      <w:r w:rsidRPr="00B07AD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— обработанную таблицу (минимум CSV, опционально XLSX),</w:t>
      </w:r>
      <w:r w:rsidRPr="00B07AD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— словарь отдельным JSON-файлом,</w:t>
      </w:r>
      <w:r w:rsidRPr="00B07AD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(8) в отдельной нижней части страницы:</w:t>
      </w:r>
      <w:r w:rsidRPr="00B07AD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— загрузить ранее сохранённый словарь JSON,</w:t>
      </w:r>
      <w:r w:rsidRPr="00B07AD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— вставить текст ответа нейросети, содержащий токены,</w:t>
      </w:r>
      <w:r w:rsidRPr="00B07AD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— получить </w:t>
      </w:r>
      <w:proofErr w:type="spellStart"/>
      <w:r w:rsidRPr="00B07AD5">
        <w:rPr>
          <w:rFonts w:ascii="Times New Roman" w:eastAsia="Times New Roman" w:hAnsi="Times New Roman" w:cs="Times New Roman"/>
          <w:sz w:val="24"/>
          <w:szCs w:val="24"/>
          <w:lang w:eastAsia="ru-RU"/>
        </w:rPr>
        <w:t>деанонимизированный</w:t>
      </w:r>
      <w:proofErr w:type="spellEnd"/>
      <w:r w:rsidRPr="00B07A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текст (замена токенов на исходные значения строго по словарю),</w:t>
      </w:r>
      <w:r w:rsidRPr="00B07AD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— увидеть диагностику: какие токены найдены в тексте и какие сопоставлены со словарём.</w:t>
      </w:r>
    </w:p>
    <w:p w14:paraId="05BCB76C" w14:textId="77777777" w:rsidR="00B07AD5" w:rsidRPr="00B07AD5" w:rsidRDefault="00B07AD5" w:rsidP="00B07A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7AD5">
        <w:rPr>
          <w:rFonts w:ascii="Times New Roman" w:eastAsia="Times New Roman" w:hAnsi="Times New Roman" w:cs="Times New Roman"/>
          <w:sz w:val="24"/>
          <w:szCs w:val="24"/>
          <w:lang w:eastAsia="ru-RU"/>
        </w:rPr>
        <w:t>Ключевые требования и ограничения</w:t>
      </w:r>
      <w:r w:rsidRPr="00B07AD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2.1. Только браузер, только локально</w:t>
      </w:r>
      <w:r w:rsidRPr="00B07AD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Приложение работает строго в браузере. Никаких серверов, бэкенда, API, сетевых запросов, отправки данных куда-либо. Всё остаётся на компьютере пользователя.</w:t>
      </w:r>
    </w:p>
    <w:p w14:paraId="33D550F9" w14:textId="77777777" w:rsidR="00B07AD5" w:rsidRPr="00B07AD5" w:rsidRDefault="00B07AD5" w:rsidP="00B07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7AD5">
        <w:rPr>
          <w:rFonts w:ascii="Times New Roman" w:eastAsia="Times New Roman" w:hAnsi="Times New Roman" w:cs="Times New Roman"/>
          <w:sz w:val="24"/>
          <w:szCs w:val="24"/>
          <w:lang w:eastAsia="ru-RU"/>
        </w:rPr>
        <w:t>2.2. Стек и зависимости</w:t>
      </w:r>
      <w:r w:rsidRPr="00B07AD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Используем только:</w:t>
      </w:r>
      <w:r w:rsidRPr="00B07AD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— чистый HTML + CSS + JS,</w:t>
      </w:r>
      <w:r w:rsidRPr="00B07AD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— одну локальную JS-библиотеку для Excel: </w:t>
      </w:r>
      <w:r w:rsidRPr="00B07AD5">
        <w:rPr>
          <w:rFonts w:ascii="Courier New" w:eastAsia="Times New Roman" w:hAnsi="Courier New" w:cs="Courier New"/>
          <w:sz w:val="20"/>
          <w:szCs w:val="20"/>
          <w:lang w:eastAsia="ru-RU"/>
        </w:rPr>
        <w:t>xlsx.full.min.js</w:t>
      </w:r>
      <w:r w:rsidRPr="00B07A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B07AD5">
        <w:rPr>
          <w:rFonts w:ascii="Times New Roman" w:eastAsia="Times New Roman" w:hAnsi="Times New Roman" w:cs="Times New Roman"/>
          <w:sz w:val="24"/>
          <w:szCs w:val="24"/>
          <w:lang w:eastAsia="ru-RU"/>
        </w:rPr>
        <w:t>SheetJS</w:t>
      </w:r>
      <w:proofErr w:type="spellEnd"/>
      <w:r w:rsidRPr="00B07AD5">
        <w:rPr>
          <w:rFonts w:ascii="Times New Roman" w:eastAsia="Times New Roman" w:hAnsi="Times New Roman" w:cs="Times New Roman"/>
          <w:sz w:val="24"/>
          <w:szCs w:val="24"/>
          <w:lang w:eastAsia="ru-RU"/>
        </w:rPr>
        <w:t>), лежит в папке проекта (например, /</w:t>
      </w:r>
      <w:proofErr w:type="spellStart"/>
      <w:r w:rsidRPr="00B07AD5">
        <w:rPr>
          <w:rFonts w:ascii="Times New Roman" w:eastAsia="Times New Roman" w:hAnsi="Times New Roman" w:cs="Times New Roman"/>
          <w:sz w:val="24"/>
          <w:szCs w:val="24"/>
          <w:lang w:eastAsia="ru-RU"/>
        </w:rPr>
        <w:t>vendor</w:t>
      </w:r>
      <w:proofErr w:type="spellEnd"/>
      <w:r w:rsidRPr="00B07AD5">
        <w:rPr>
          <w:rFonts w:ascii="Times New Roman" w:eastAsia="Times New Roman" w:hAnsi="Times New Roman" w:cs="Times New Roman"/>
          <w:sz w:val="24"/>
          <w:szCs w:val="24"/>
          <w:lang w:eastAsia="ru-RU"/>
        </w:rPr>
        <w:t>/xlsx.full.min.js).</w:t>
      </w:r>
      <w:r w:rsidRPr="00B07AD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Других библиотек и зависимостей не добавлять.</w:t>
      </w:r>
    </w:p>
    <w:p w14:paraId="199036C7" w14:textId="77777777" w:rsidR="00B07AD5" w:rsidRPr="00B07AD5" w:rsidRDefault="00B07AD5" w:rsidP="00B07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7A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2.3. </w:t>
      </w:r>
      <w:proofErr w:type="spellStart"/>
      <w:r w:rsidRPr="00B07AD5">
        <w:rPr>
          <w:rFonts w:ascii="Times New Roman" w:eastAsia="Times New Roman" w:hAnsi="Times New Roman" w:cs="Times New Roman"/>
          <w:sz w:val="24"/>
          <w:szCs w:val="24"/>
          <w:lang w:eastAsia="ru-RU"/>
        </w:rPr>
        <w:t>Токенизация</w:t>
      </w:r>
      <w:proofErr w:type="spellEnd"/>
      <w:r w:rsidRPr="00B07A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(критично)</w:t>
      </w:r>
      <w:r w:rsidRPr="00B07AD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Токены должны быть максимально случайными и нереверсивными без словаря:</w:t>
      </w:r>
      <w:r w:rsidRPr="00B07AD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— токен генерируется </w:t>
      </w:r>
      <w:proofErr w:type="spellStart"/>
      <w:r w:rsidRPr="00B07AD5">
        <w:rPr>
          <w:rFonts w:ascii="Times New Roman" w:eastAsia="Times New Roman" w:hAnsi="Times New Roman" w:cs="Times New Roman"/>
          <w:sz w:val="24"/>
          <w:szCs w:val="24"/>
          <w:lang w:eastAsia="ru-RU"/>
        </w:rPr>
        <w:t>криптографически</w:t>
      </w:r>
      <w:proofErr w:type="spellEnd"/>
      <w:r w:rsidRPr="00B07A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стойко через </w:t>
      </w:r>
      <w:proofErr w:type="spellStart"/>
      <w:r w:rsidRPr="00B07AD5">
        <w:rPr>
          <w:rFonts w:ascii="Courier New" w:eastAsia="Times New Roman" w:hAnsi="Courier New" w:cs="Courier New"/>
          <w:sz w:val="20"/>
          <w:szCs w:val="20"/>
          <w:lang w:eastAsia="ru-RU"/>
        </w:rPr>
        <w:t>crypto.getRandomValues</w:t>
      </w:r>
      <w:proofErr w:type="spellEnd"/>
      <w:r w:rsidRPr="00B07AD5">
        <w:rPr>
          <w:rFonts w:ascii="Courier New" w:eastAsia="Times New Roman" w:hAnsi="Courier New" w:cs="Courier New"/>
          <w:sz w:val="20"/>
          <w:szCs w:val="20"/>
          <w:lang w:eastAsia="ru-RU"/>
        </w:rPr>
        <w:t>()</w:t>
      </w:r>
      <w:r w:rsidRPr="00B07A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(Web </w:t>
      </w:r>
      <w:proofErr w:type="spellStart"/>
      <w:r w:rsidRPr="00B07AD5">
        <w:rPr>
          <w:rFonts w:ascii="Times New Roman" w:eastAsia="Times New Roman" w:hAnsi="Times New Roman" w:cs="Times New Roman"/>
          <w:sz w:val="24"/>
          <w:szCs w:val="24"/>
          <w:lang w:eastAsia="ru-RU"/>
        </w:rPr>
        <w:t>Crypto</w:t>
      </w:r>
      <w:proofErr w:type="spellEnd"/>
      <w:r w:rsidRPr="00B07A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API),</w:t>
      </w:r>
      <w:r w:rsidRPr="00B07AD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— токен не содержит никаких префиксов, типов, подсказок, частей исходных данных, длины и т.п.,</w:t>
      </w:r>
      <w:r w:rsidRPr="00B07AD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— по одному токену невозможно понять, что это было за значение (телефон/ФИО/</w:t>
      </w:r>
      <w:proofErr w:type="spellStart"/>
      <w:r w:rsidRPr="00B07AD5">
        <w:rPr>
          <w:rFonts w:ascii="Times New Roman" w:eastAsia="Times New Roman" w:hAnsi="Times New Roman" w:cs="Times New Roman"/>
          <w:sz w:val="24"/>
          <w:szCs w:val="24"/>
          <w:lang w:eastAsia="ru-RU"/>
        </w:rPr>
        <w:t>email</w:t>
      </w:r>
      <w:proofErr w:type="spellEnd"/>
      <w:r w:rsidRPr="00B07A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т.п.),</w:t>
      </w:r>
      <w:r w:rsidRPr="00B07AD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— восстановление возможно только по JSON-словарю.</w:t>
      </w:r>
    </w:p>
    <w:p w14:paraId="4C922D5C" w14:textId="77777777" w:rsidR="00B07AD5" w:rsidRPr="00B07AD5" w:rsidRDefault="00B07AD5" w:rsidP="00B07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7AD5">
        <w:rPr>
          <w:rFonts w:ascii="Times New Roman" w:eastAsia="Times New Roman" w:hAnsi="Times New Roman" w:cs="Times New Roman"/>
          <w:sz w:val="24"/>
          <w:szCs w:val="24"/>
          <w:lang w:eastAsia="ru-RU"/>
        </w:rPr>
        <w:t>2.4. Множественные столбцы</w:t>
      </w:r>
      <w:r w:rsidRPr="00B07AD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Пользователь может выбрать для </w:t>
      </w:r>
      <w:proofErr w:type="spellStart"/>
      <w:r w:rsidRPr="00B07AD5">
        <w:rPr>
          <w:rFonts w:ascii="Times New Roman" w:eastAsia="Times New Roman" w:hAnsi="Times New Roman" w:cs="Times New Roman"/>
          <w:sz w:val="24"/>
          <w:szCs w:val="24"/>
          <w:lang w:eastAsia="ru-RU"/>
        </w:rPr>
        <w:t>токенизации</w:t>
      </w:r>
      <w:proofErr w:type="spellEnd"/>
      <w:r w:rsidRPr="00B07A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любое количество столбцов.</w:t>
      </w:r>
      <w:r w:rsidRPr="00B07AD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Только выбранные столбцы заменяются токенами. Остальные столбцы экспортируются как есть, без изменений.</w:t>
      </w:r>
    </w:p>
    <w:p w14:paraId="1EE2FDB0" w14:textId="77777777" w:rsidR="00B07AD5" w:rsidRPr="00B07AD5" w:rsidRDefault="00B07AD5" w:rsidP="00B07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7AD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2.5. Повторяющиеся значения</w:t>
      </w:r>
      <w:r w:rsidRPr="00B07AD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В рамках одной операции </w:t>
      </w:r>
      <w:proofErr w:type="spellStart"/>
      <w:r w:rsidRPr="00B07AD5">
        <w:rPr>
          <w:rFonts w:ascii="Times New Roman" w:eastAsia="Times New Roman" w:hAnsi="Times New Roman" w:cs="Times New Roman"/>
          <w:sz w:val="24"/>
          <w:szCs w:val="24"/>
          <w:lang w:eastAsia="ru-RU"/>
        </w:rPr>
        <w:t>токенизации</w:t>
      </w:r>
      <w:proofErr w:type="spellEnd"/>
      <w:r w:rsidRPr="00B07A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одинаковые исходные значения должны заменяться одинаковыми токенами (чтобы не раздувать </w:t>
      </w:r>
      <w:proofErr w:type="gramStart"/>
      <w:r w:rsidRPr="00B07AD5">
        <w:rPr>
          <w:rFonts w:ascii="Times New Roman" w:eastAsia="Times New Roman" w:hAnsi="Times New Roman" w:cs="Times New Roman"/>
          <w:sz w:val="24"/>
          <w:szCs w:val="24"/>
          <w:lang w:eastAsia="ru-RU"/>
        </w:rPr>
        <w:t>словарь</w:t>
      </w:r>
      <w:proofErr w:type="gramEnd"/>
      <w:r w:rsidRPr="00B07A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чтобы текстовые связи сохранялись при анализе).</w:t>
      </w:r>
      <w:r w:rsidRPr="00B07AD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Это правило действует внутри одного словаря. При новой </w:t>
      </w:r>
      <w:proofErr w:type="spellStart"/>
      <w:r w:rsidRPr="00B07AD5">
        <w:rPr>
          <w:rFonts w:ascii="Times New Roman" w:eastAsia="Times New Roman" w:hAnsi="Times New Roman" w:cs="Times New Roman"/>
          <w:sz w:val="24"/>
          <w:szCs w:val="24"/>
          <w:lang w:eastAsia="ru-RU"/>
        </w:rPr>
        <w:t>токенизации</w:t>
      </w:r>
      <w:proofErr w:type="spellEnd"/>
      <w:r w:rsidRPr="00B07A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новым словарём значения могут получить другие токены.</w:t>
      </w:r>
    </w:p>
    <w:p w14:paraId="052B058F" w14:textId="77777777" w:rsidR="00B07AD5" w:rsidRPr="00B07AD5" w:rsidRDefault="00B07AD5" w:rsidP="00B07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7AD5">
        <w:rPr>
          <w:rFonts w:ascii="Times New Roman" w:eastAsia="Times New Roman" w:hAnsi="Times New Roman" w:cs="Times New Roman"/>
          <w:sz w:val="24"/>
          <w:szCs w:val="24"/>
          <w:lang w:eastAsia="ru-RU"/>
        </w:rPr>
        <w:t>2.6. Словарь хранится отдельно</w:t>
      </w:r>
      <w:r w:rsidRPr="00B07AD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Словарь всегда экспортируется отдельным JSON-файлом. Его можно загрузить позже (процесс растянут во времени).</w:t>
      </w:r>
      <w:r w:rsidRPr="00B07AD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Без словаря </w:t>
      </w:r>
      <w:proofErr w:type="spellStart"/>
      <w:r w:rsidRPr="00B07AD5">
        <w:rPr>
          <w:rFonts w:ascii="Times New Roman" w:eastAsia="Times New Roman" w:hAnsi="Times New Roman" w:cs="Times New Roman"/>
          <w:sz w:val="24"/>
          <w:szCs w:val="24"/>
          <w:lang w:eastAsia="ru-RU"/>
        </w:rPr>
        <w:t>деанонимизация</w:t>
      </w:r>
      <w:proofErr w:type="spellEnd"/>
      <w:r w:rsidRPr="00B07A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невозможна.</w:t>
      </w:r>
    </w:p>
    <w:p w14:paraId="5E80F066" w14:textId="77777777" w:rsidR="00B07AD5" w:rsidRPr="00B07AD5" w:rsidRDefault="00B07AD5" w:rsidP="00B07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7AD5">
        <w:rPr>
          <w:rFonts w:ascii="Times New Roman" w:eastAsia="Times New Roman" w:hAnsi="Times New Roman" w:cs="Times New Roman"/>
          <w:sz w:val="24"/>
          <w:szCs w:val="24"/>
          <w:lang w:eastAsia="ru-RU"/>
        </w:rPr>
        <w:t>2.7. Токены в тексте ответа нейросети</w:t>
      </w:r>
      <w:r w:rsidRPr="00B07AD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Чтобы приложение могло корректно </w:t>
      </w:r>
      <w:proofErr w:type="spellStart"/>
      <w:r w:rsidRPr="00B07AD5">
        <w:rPr>
          <w:rFonts w:ascii="Times New Roman" w:eastAsia="Times New Roman" w:hAnsi="Times New Roman" w:cs="Times New Roman"/>
          <w:sz w:val="24"/>
          <w:szCs w:val="24"/>
          <w:lang w:eastAsia="ru-RU"/>
        </w:rPr>
        <w:t>детокенизировать</w:t>
      </w:r>
      <w:proofErr w:type="spellEnd"/>
      <w:r w:rsidRPr="00B07A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ответ, токены должны быть в тексте строго в неизменном виде.</w:t>
      </w:r>
      <w:r w:rsidRPr="00B07AD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Для этого на странице предусмотрен сворачиваемый блок с “</w:t>
      </w:r>
      <w:proofErr w:type="spellStart"/>
      <w:r w:rsidRPr="00B07AD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промпт</w:t>
      </w:r>
      <w:proofErr w:type="spellEnd"/>
      <w:r w:rsidRPr="00B07AD5">
        <w:rPr>
          <w:rFonts w:ascii="Times New Roman" w:eastAsia="Times New Roman" w:hAnsi="Times New Roman" w:cs="Times New Roman"/>
          <w:sz w:val="24"/>
          <w:szCs w:val="24"/>
          <w:lang w:eastAsia="ru-RU"/>
        </w:rPr>
        <w:t>-подсказкой” для пользователя (текст, который нужно копировать в нейросеть), где написано, что токены нельзя менять.</w:t>
      </w:r>
    </w:p>
    <w:p w14:paraId="139374C4" w14:textId="77777777" w:rsidR="00B07AD5" w:rsidRPr="00B07AD5" w:rsidRDefault="00B07AD5" w:rsidP="00B07A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7AD5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Структура интерфейса (одна страница)</w:t>
      </w:r>
    </w:p>
    <w:p w14:paraId="1AF33269" w14:textId="77777777" w:rsidR="00B07AD5" w:rsidRPr="00B07AD5" w:rsidRDefault="00B07AD5" w:rsidP="00B07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7A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(A) Верхний блок: Работа с таблицей (XLSX → </w:t>
      </w:r>
      <w:proofErr w:type="spellStart"/>
      <w:r w:rsidRPr="00B07AD5">
        <w:rPr>
          <w:rFonts w:ascii="Times New Roman" w:eastAsia="Times New Roman" w:hAnsi="Times New Roman" w:cs="Times New Roman"/>
          <w:sz w:val="24"/>
          <w:szCs w:val="24"/>
          <w:lang w:eastAsia="ru-RU"/>
        </w:rPr>
        <w:t>токенизация</w:t>
      </w:r>
      <w:proofErr w:type="spellEnd"/>
      <w:r w:rsidRPr="00B07A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экспорт)</w:t>
      </w:r>
      <w:r w:rsidRPr="00B07AD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A1. Панель загрузки:</w:t>
      </w:r>
      <w:r w:rsidRPr="00B07AD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— кнопка “Загрузить XLSX”</w:t>
      </w:r>
      <w:r w:rsidRPr="00B07AD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— </w:t>
      </w:r>
      <w:proofErr w:type="spellStart"/>
      <w:r w:rsidRPr="00B07AD5">
        <w:rPr>
          <w:rFonts w:ascii="Times New Roman" w:eastAsia="Times New Roman" w:hAnsi="Times New Roman" w:cs="Times New Roman"/>
          <w:sz w:val="24"/>
          <w:szCs w:val="24"/>
          <w:lang w:eastAsia="ru-RU"/>
        </w:rPr>
        <w:t>селект</w:t>
      </w:r>
      <w:proofErr w:type="spellEnd"/>
      <w:r w:rsidRPr="00B07A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“Лист” (показывать только если листов больше одного)</w:t>
      </w:r>
      <w:r w:rsidRPr="00B07AD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— кнопка “Сбросить”</w:t>
      </w:r>
    </w:p>
    <w:p w14:paraId="7EE1AA40" w14:textId="77777777" w:rsidR="00B07AD5" w:rsidRPr="00B07AD5" w:rsidRDefault="00B07AD5" w:rsidP="00B07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7AD5">
        <w:rPr>
          <w:rFonts w:ascii="Times New Roman" w:eastAsia="Times New Roman" w:hAnsi="Times New Roman" w:cs="Times New Roman"/>
          <w:sz w:val="24"/>
          <w:szCs w:val="24"/>
          <w:lang w:eastAsia="ru-RU"/>
        </w:rPr>
        <w:t>A2. Окно исходной таблицы:</w:t>
      </w:r>
      <w:r w:rsidRPr="00B07AD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— фиксированный по размеру контейнер</w:t>
      </w:r>
      <w:r w:rsidRPr="00B07AD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— внутри </w:t>
      </w:r>
      <w:proofErr w:type="spellStart"/>
      <w:r w:rsidRPr="00B07AD5">
        <w:rPr>
          <w:rFonts w:ascii="Times New Roman" w:eastAsia="Times New Roman" w:hAnsi="Times New Roman" w:cs="Times New Roman"/>
          <w:sz w:val="24"/>
          <w:szCs w:val="24"/>
          <w:lang w:eastAsia="ru-RU"/>
        </w:rPr>
        <w:t>скролл</w:t>
      </w:r>
      <w:proofErr w:type="spellEnd"/>
      <w:r w:rsidRPr="00B07A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вертикали и горизонтали</w:t>
      </w:r>
      <w:r w:rsidRPr="00B07AD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— таблица отображается целиком (без ограничения N строк)</w:t>
      </w:r>
    </w:p>
    <w:p w14:paraId="324D5DB9" w14:textId="77777777" w:rsidR="00B07AD5" w:rsidRPr="00B07AD5" w:rsidRDefault="00B07AD5" w:rsidP="00B07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7A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A3. Панель выбора столбцов для </w:t>
      </w:r>
      <w:proofErr w:type="spellStart"/>
      <w:r w:rsidRPr="00B07AD5">
        <w:rPr>
          <w:rFonts w:ascii="Times New Roman" w:eastAsia="Times New Roman" w:hAnsi="Times New Roman" w:cs="Times New Roman"/>
          <w:sz w:val="24"/>
          <w:szCs w:val="24"/>
          <w:lang w:eastAsia="ru-RU"/>
        </w:rPr>
        <w:t>токенизации</w:t>
      </w:r>
      <w:proofErr w:type="spellEnd"/>
      <w:r w:rsidRPr="00B07AD5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B07AD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— список распознанных столбцов</w:t>
      </w:r>
      <w:r w:rsidRPr="00B07AD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— у каждого столбца: </w:t>
      </w:r>
      <w:proofErr w:type="spellStart"/>
      <w:r w:rsidRPr="00B07AD5">
        <w:rPr>
          <w:rFonts w:ascii="Times New Roman" w:eastAsia="Times New Roman" w:hAnsi="Times New Roman" w:cs="Times New Roman"/>
          <w:sz w:val="24"/>
          <w:szCs w:val="24"/>
          <w:lang w:eastAsia="ru-RU"/>
        </w:rPr>
        <w:t>чекбокс</w:t>
      </w:r>
      <w:proofErr w:type="spellEnd"/>
      <w:r w:rsidRPr="00B07A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“</w:t>
      </w:r>
      <w:proofErr w:type="spellStart"/>
      <w:r w:rsidRPr="00B07AD5">
        <w:rPr>
          <w:rFonts w:ascii="Times New Roman" w:eastAsia="Times New Roman" w:hAnsi="Times New Roman" w:cs="Times New Roman"/>
          <w:sz w:val="24"/>
          <w:szCs w:val="24"/>
          <w:lang w:eastAsia="ru-RU"/>
        </w:rPr>
        <w:t>токенизировать</w:t>
      </w:r>
      <w:proofErr w:type="spellEnd"/>
      <w:r w:rsidRPr="00B07AD5">
        <w:rPr>
          <w:rFonts w:ascii="Times New Roman" w:eastAsia="Times New Roman" w:hAnsi="Times New Roman" w:cs="Times New Roman"/>
          <w:sz w:val="24"/>
          <w:szCs w:val="24"/>
          <w:lang w:eastAsia="ru-RU"/>
        </w:rPr>
        <w:t>”</w:t>
      </w:r>
      <w:r w:rsidRPr="00B07AD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— отображать для ориентира первый непустой пример значения в этом столбце</w:t>
      </w:r>
      <w:r w:rsidRPr="00B07AD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— кнопка “</w:t>
      </w:r>
      <w:proofErr w:type="spellStart"/>
      <w:r w:rsidRPr="00B07AD5">
        <w:rPr>
          <w:rFonts w:ascii="Times New Roman" w:eastAsia="Times New Roman" w:hAnsi="Times New Roman" w:cs="Times New Roman"/>
          <w:sz w:val="24"/>
          <w:szCs w:val="24"/>
          <w:lang w:eastAsia="ru-RU"/>
        </w:rPr>
        <w:t>Токенизировать</w:t>
      </w:r>
      <w:proofErr w:type="spellEnd"/>
      <w:r w:rsidRPr="00B07A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” (применяет </w:t>
      </w:r>
      <w:proofErr w:type="spellStart"/>
      <w:r w:rsidRPr="00B07AD5">
        <w:rPr>
          <w:rFonts w:ascii="Times New Roman" w:eastAsia="Times New Roman" w:hAnsi="Times New Roman" w:cs="Times New Roman"/>
          <w:sz w:val="24"/>
          <w:szCs w:val="24"/>
          <w:lang w:eastAsia="ru-RU"/>
        </w:rPr>
        <w:t>токенизацию</w:t>
      </w:r>
      <w:proofErr w:type="spellEnd"/>
      <w:r w:rsidRPr="00B07A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 выбранным столбцам)</w:t>
      </w:r>
    </w:p>
    <w:p w14:paraId="5D116170" w14:textId="77777777" w:rsidR="00B07AD5" w:rsidRPr="00B07AD5" w:rsidRDefault="00B07AD5" w:rsidP="00B07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7A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A4. Окно </w:t>
      </w:r>
      <w:proofErr w:type="spellStart"/>
      <w:r w:rsidRPr="00B07AD5">
        <w:rPr>
          <w:rFonts w:ascii="Times New Roman" w:eastAsia="Times New Roman" w:hAnsi="Times New Roman" w:cs="Times New Roman"/>
          <w:sz w:val="24"/>
          <w:szCs w:val="24"/>
          <w:lang w:eastAsia="ru-RU"/>
        </w:rPr>
        <w:t>токенизированной</w:t>
      </w:r>
      <w:proofErr w:type="spellEnd"/>
      <w:r w:rsidRPr="00B07A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таблицы:</w:t>
      </w:r>
      <w:r w:rsidRPr="00B07AD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— фиксированный контейнер со </w:t>
      </w:r>
      <w:proofErr w:type="spellStart"/>
      <w:r w:rsidRPr="00B07AD5">
        <w:rPr>
          <w:rFonts w:ascii="Times New Roman" w:eastAsia="Times New Roman" w:hAnsi="Times New Roman" w:cs="Times New Roman"/>
          <w:sz w:val="24"/>
          <w:szCs w:val="24"/>
          <w:lang w:eastAsia="ru-RU"/>
        </w:rPr>
        <w:t>скроллом</w:t>
      </w:r>
      <w:proofErr w:type="spellEnd"/>
      <w:r w:rsidRPr="00B07AD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— показывает результат: в выбранных столбцах вместо исходных значений — случайные токены, остальные столбцы без изменений</w:t>
      </w:r>
      <w:r w:rsidRPr="00B07AD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— заголовки остаются (как в исходной таблице; если заголовков нет — используем режим заголовков по настройке проекта)</w:t>
      </w:r>
    </w:p>
    <w:p w14:paraId="7ED400B7" w14:textId="77777777" w:rsidR="00B07AD5" w:rsidRPr="00B07AD5" w:rsidRDefault="00B07AD5" w:rsidP="00B07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7AD5">
        <w:rPr>
          <w:rFonts w:ascii="Times New Roman" w:eastAsia="Times New Roman" w:hAnsi="Times New Roman" w:cs="Times New Roman"/>
          <w:sz w:val="24"/>
          <w:szCs w:val="24"/>
          <w:lang w:eastAsia="ru-RU"/>
        </w:rPr>
        <w:t>A5. Экспорт результата (строго в верхнем блоке):</w:t>
      </w:r>
      <w:r w:rsidRPr="00B07AD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— “Скачать CSV” (обязательный)</w:t>
      </w:r>
      <w:r w:rsidRPr="00B07AD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— “Скачать словарь JSON” (обязательный)</w:t>
      </w:r>
    </w:p>
    <w:p w14:paraId="262C766D" w14:textId="77777777" w:rsidR="00B07AD5" w:rsidRPr="00B07AD5" w:rsidRDefault="00B07AD5" w:rsidP="00B07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7A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(B) Нижний блок: Работа с ответом нейросети (словарь → поиск токенов → </w:t>
      </w:r>
      <w:proofErr w:type="spellStart"/>
      <w:r w:rsidRPr="00B07AD5">
        <w:rPr>
          <w:rFonts w:ascii="Times New Roman" w:eastAsia="Times New Roman" w:hAnsi="Times New Roman" w:cs="Times New Roman"/>
          <w:sz w:val="24"/>
          <w:szCs w:val="24"/>
          <w:lang w:eastAsia="ru-RU"/>
        </w:rPr>
        <w:t>детокенизация</w:t>
      </w:r>
      <w:proofErr w:type="spellEnd"/>
      <w:r w:rsidRPr="00B07AD5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Pr="00B07AD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B1. Сворачиваемый блок “</w:t>
      </w:r>
      <w:proofErr w:type="spellStart"/>
      <w:r w:rsidRPr="00B07AD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Промпт</w:t>
      </w:r>
      <w:proofErr w:type="spellEnd"/>
      <w:r w:rsidRPr="00B07AD5">
        <w:rPr>
          <w:rFonts w:ascii="Times New Roman" w:eastAsia="Times New Roman" w:hAnsi="Times New Roman" w:cs="Times New Roman"/>
          <w:sz w:val="24"/>
          <w:szCs w:val="24"/>
          <w:lang w:eastAsia="ru-RU"/>
        </w:rPr>
        <w:t>-подсказка для нейросети”:</w:t>
      </w:r>
      <w:r w:rsidRPr="00B07AD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— по умолчанию свернут</w:t>
      </w:r>
      <w:r w:rsidRPr="00B07AD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— внутри </w:t>
      </w:r>
      <w:proofErr w:type="spellStart"/>
      <w:r w:rsidRPr="00B07AD5">
        <w:rPr>
          <w:rFonts w:ascii="Times New Roman" w:eastAsia="Times New Roman" w:hAnsi="Times New Roman" w:cs="Times New Roman"/>
          <w:sz w:val="24"/>
          <w:szCs w:val="24"/>
          <w:lang w:eastAsia="ru-RU"/>
        </w:rPr>
        <w:t>textarea</w:t>
      </w:r>
      <w:proofErr w:type="spellEnd"/>
      <w:r w:rsidRPr="00B07A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готовым текстом</w:t>
      </w:r>
      <w:r w:rsidRPr="00B07AD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— кнопка “Копировать </w:t>
      </w:r>
      <w:proofErr w:type="spellStart"/>
      <w:r w:rsidRPr="00B07AD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промпт</w:t>
      </w:r>
      <w:proofErr w:type="spellEnd"/>
      <w:r w:rsidRPr="00B07AD5">
        <w:rPr>
          <w:rFonts w:ascii="Times New Roman" w:eastAsia="Times New Roman" w:hAnsi="Times New Roman" w:cs="Times New Roman"/>
          <w:sz w:val="24"/>
          <w:szCs w:val="24"/>
          <w:lang w:eastAsia="ru-RU"/>
        </w:rPr>
        <w:t>”</w:t>
      </w:r>
    </w:p>
    <w:p w14:paraId="12C7F683" w14:textId="77777777" w:rsidR="00B07AD5" w:rsidRPr="00B07AD5" w:rsidRDefault="00B07AD5" w:rsidP="00B07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7AD5">
        <w:rPr>
          <w:rFonts w:ascii="Times New Roman" w:eastAsia="Times New Roman" w:hAnsi="Times New Roman" w:cs="Times New Roman"/>
          <w:sz w:val="24"/>
          <w:szCs w:val="24"/>
          <w:lang w:eastAsia="ru-RU"/>
        </w:rPr>
        <w:t>B2. Импорт словаря:</w:t>
      </w:r>
      <w:r w:rsidRPr="00B07AD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— “Загрузить словарь JSON”</w:t>
      </w:r>
      <w:r w:rsidRPr="00B07AD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— статус “словарь загружен/не загружен”</w:t>
      </w:r>
    </w:p>
    <w:p w14:paraId="1C48BAF0" w14:textId="77777777" w:rsidR="00B07AD5" w:rsidRPr="00B07AD5" w:rsidRDefault="00B07AD5" w:rsidP="00B07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7AD5">
        <w:rPr>
          <w:rFonts w:ascii="Times New Roman" w:eastAsia="Times New Roman" w:hAnsi="Times New Roman" w:cs="Times New Roman"/>
          <w:sz w:val="24"/>
          <w:szCs w:val="24"/>
          <w:lang w:eastAsia="ru-RU"/>
        </w:rPr>
        <w:t>B3. Поле “Ответ нейросети (сырой)”:</w:t>
      </w:r>
      <w:r w:rsidRPr="00B07AD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— </w:t>
      </w:r>
      <w:proofErr w:type="spellStart"/>
      <w:r w:rsidRPr="00B07AD5">
        <w:rPr>
          <w:rFonts w:ascii="Times New Roman" w:eastAsia="Times New Roman" w:hAnsi="Times New Roman" w:cs="Times New Roman"/>
          <w:sz w:val="24"/>
          <w:szCs w:val="24"/>
          <w:lang w:eastAsia="ru-RU"/>
        </w:rPr>
        <w:t>textarea</w:t>
      </w:r>
      <w:proofErr w:type="spellEnd"/>
      <w:r w:rsidRPr="00B07A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вставки текста ответа</w:t>
      </w:r>
      <w:r w:rsidRPr="00B07AD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— кнопка “Распознать токены” (ищет токены в тексте)</w:t>
      </w:r>
      <w:r w:rsidRPr="00B07AD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— кнопка “</w:t>
      </w:r>
      <w:proofErr w:type="spellStart"/>
      <w:r w:rsidRPr="00B07AD5">
        <w:rPr>
          <w:rFonts w:ascii="Times New Roman" w:eastAsia="Times New Roman" w:hAnsi="Times New Roman" w:cs="Times New Roman"/>
          <w:sz w:val="24"/>
          <w:szCs w:val="24"/>
          <w:lang w:eastAsia="ru-RU"/>
        </w:rPr>
        <w:t>Детокенизировать</w:t>
      </w:r>
      <w:proofErr w:type="spellEnd"/>
      <w:r w:rsidRPr="00B07AD5">
        <w:rPr>
          <w:rFonts w:ascii="Times New Roman" w:eastAsia="Times New Roman" w:hAnsi="Times New Roman" w:cs="Times New Roman"/>
          <w:sz w:val="24"/>
          <w:szCs w:val="24"/>
          <w:lang w:eastAsia="ru-RU"/>
        </w:rPr>
        <w:t>” (заменяет токены на исходные значения по словарю)</w:t>
      </w:r>
    </w:p>
    <w:p w14:paraId="2D383745" w14:textId="77777777" w:rsidR="00B07AD5" w:rsidRPr="00B07AD5" w:rsidRDefault="00B07AD5" w:rsidP="00B07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7AD5">
        <w:rPr>
          <w:rFonts w:ascii="Times New Roman" w:eastAsia="Times New Roman" w:hAnsi="Times New Roman" w:cs="Times New Roman"/>
          <w:sz w:val="24"/>
          <w:szCs w:val="24"/>
          <w:lang w:eastAsia="ru-RU"/>
        </w:rPr>
        <w:t>B4. Панель диагностики токенов (справа/рядом с ответом):</w:t>
      </w:r>
      <w:r w:rsidRPr="00B07AD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— список найденных токенов</w:t>
      </w:r>
      <w:r w:rsidRPr="00B07AD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— для каждого токена: количество вхождений + статус “есть в словаре / нет в словаре”</w:t>
      </w:r>
      <w:r w:rsidRPr="00B07AD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— фильтр “показывать только не найденные”</w:t>
      </w:r>
    </w:p>
    <w:p w14:paraId="60AD20BD" w14:textId="77777777" w:rsidR="00B07AD5" w:rsidRPr="00B07AD5" w:rsidRDefault="00B07AD5" w:rsidP="00B07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7AD5">
        <w:rPr>
          <w:rFonts w:ascii="Times New Roman" w:eastAsia="Times New Roman" w:hAnsi="Times New Roman" w:cs="Times New Roman"/>
          <w:sz w:val="24"/>
          <w:szCs w:val="24"/>
          <w:lang w:eastAsia="ru-RU"/>
        </w:rPr>
        <w:t>B5. Поле “Ответ (</w:t>
      </w:r>
      <w:proofErr w:type="spellStart"/>
      <w:r w:rsidRPr="00B07AD5">
        <w:rPr>
          <w:rFonts w:ascii="Times New Roman" w:eastAsia="Times New Roman" w:hAnsi="Times New Roman" w:cs="Times New Roman"/>
          <w:sz w:val="24"/>
          <w:szCs w:val="24"/>
          <w:lang w:eastAsia="ru-RU"/>
        </w:rPr>
        <w:t>детокенизированный</w:t>
      </w:r>
      <w:proofErr w:type="spellEnd"/>
      <w:r w:rsidRPr="00B07AD5">
        <w:rPr>
          <w:rFonts w:ascii="Times New Roman" w:eastAsia="Times New Roman" w:hAnsi="Times New Roman" w:cs="Times New Roman"/>
          <w:sz w:val="24"/>
          <w:szCs w:val="24"/>
          <w:lang w:eastAsia="ru-RU"/>
        </w:rPr>
        <w:t>)”:</w:t>
      </w:r>
      <w:r w:rsidRPr="00B07AD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— </w:t>
      </w:r>
      <w:proofErr w:type="spellStart"/>
      <w:r w:rsidRPr="00B07AD5">
        <w:rPr>
          <w:rFonts w:ascii="Times New Roman" w:eastAsia="Times New Roman" w:hAnsi="Times New Roman" w:cs="Times New Roman"/>
          <w:sz w:val="24"/>
          <w:szCs w:val="24"/>
          <w:lang w:eastAsia="ru-RU"/>
        </w:rPr>
        <w:t>textarea</w:t>
      </w:r>
      <w:proofErr w:type="spellEnd"/>
      <w:r w:rsidRPr="00B07A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proofErr w:type="spellStart"/>
      <w:r w:rsidRPr="00B07AD5">
        <w:rPr>
          <w:rFonts w:ascii="Times New Roman" w:eastAsia="Times New Roman" w:hAnsi="Times New Roman" w:cs="Times New Roman"/>
          <w:sz w:val="24"/>
          <w:szCs w:val="24"/>
          <w:lang w:eastAsia="ru-RU"/>
        </w:rPr>
        <w:t>read-only</w:t>
      </w:r>
      <w:proofErr w:type="spellEnd"/>
      <w:r w:rsidRPr="00B07A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блок с итоговым текстом после подстановки</w:t>
      </w:r>
      <w:r w:rsidRPr="00B07AD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— если часть токенов отсутствует в словаре — они остаются как есть, а в диагностике показываются как “</w:t>
      </w:r>
      <w:proofErr w:type="spellStart"/>
      <w:r w:rsidRPr="00B07AD5">
        <w:rPr>
          <w:rFonts w:ascii="Times New Roman" w:eastAsia="Times New Roman" w:hAnsi="Times New Roman" w:cs="Times New Roman"/>
          <w:sz w:val="24"/>
          <w:szCs w:val="24"/>
          <w:lang w:eastAsia="ru-RU"/>
        </w:rPr>
        <w:t>not</w:t>
      </w:r>
      <w:proofErr w:type="spellEnd"/>
      <w:r w:rsidRPr="00B07A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B07AD5">
        <w:rPr>
          <w:rFonts w:ascii="Times New Roman" w:eastAsia="Times New Roman" w:hAnsi="Times New Roman" w:cs="Times New Roman"/>
          <w:sz w:val="24"/>
          <w:szCs w:val="24"/>
          <w:lang w:eastAsia="ru-RU"/>
        </w:rPr>
        <w:t>found</w:t>
      </w:r>
      <w:proofErr w:type="spellEnd"/>
      <w:r w:rsidRPr="00B07AD5">
        <w:rPr>
          <w:rFonts w:ascii="Times New Roman" w:eastAsia="Times New Roman" w:hAnsi="Times New Roman" w:cs="Times New Roman"/>
          <w:sz w:val="24"/>
          <w:szCs w:val="24"/>
          <w:lang w:eastAsia="ru-RU"/>
        </w:rPr>
        <w:t>”</w:t>
      </w:r>
    </w:p>
    <w:p w14:paraId="6CCDE838" w14:textId="77777777" w:rsidR="00B07AD5" w:rsidRPr="00B07AD5" w:rsidRDefault="00B07AD5" w:rsidP="00B07A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7A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Процесс разработки (как работаем через </w:t>
      </w:r>
      <w:proofErr w:type="spellStart"/>
      <w:r w:rsidRPr="00B07AD5">
        <w:rPr>
          <w:rFonts w:ascii="Times New Roman" w:eastAsia="Times New Roman" w:hAnsi="Times New Roman" w:cs="Times New Roman"/>
          <w:sz w:val="24"/>
          <w:szCs w:val="24"/>
          <w:lang w:eastAsia="ru-RU"/>
        </w:rPr>
        <w:t>Cursor</w:t>
      </w:r>
      <w:proofErr w:type="spellEnd"/>
      <w:r w:rsidRPr="00B07A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</w:t>
      </w:r>
      <w:proofErr w:type="spellStart"/>
      <w:r w:rsidRPr="00B07AD5">
        <w:rPr>
          <w:rFonts w:ascii="Times New Roman" w:eastAsia="Times New Roman" w:hAnsi="Times New Roman" w:cs="Times New Roman"/>
          <w:sz w:val="24"/>
          <w:szCs w:val="24"/>
          <w:lang w:eastAsia="ru-RU"/>
        </w:rPr>
        <w:t>GitHub</w:t>
      </w:r>
      <w:proofErr w:type="spellEnd"/>
      <w:r w:rsidRPr="00B07AD5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Pr="00B07AD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4.1. Код пишет </w:t>
      </w:r>
      <w:proofErr w:type="spellStart"/>
      <w:r w:rsidRPr="00B07AD5">
        <w:rPr>
          <w:rFonts w:ascii="Times New Roman" w:eastAsia="Times New Roman" w:hAnsi="Times New Roman" w:cs="Times New Roman"/>
          <w:sz w:val="24"/>
          <w:szCs w:val="24"/>
          <w:lang w:eastAsia="ru-RU"/>
        </w:rPr>
        <w:t>Cursor</w:t>
      </w:r>
      <w:proofErr w:type="spellEnd"/>
      <w:r w:rsidRPr="00B07AD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Пользователь не создаёт и не правит файлы вручную. Все файлы и изменения делает </w:t>
      </w:r>
      <w:proofErr w:type="spellStart"/>
      <w:r w:rsidRPr="00B07AD5">
        <w:rPr>
          <w:rFonts w:ascii="Times New Roman" w:eastAsia="Times New Roman" w:hAnsi="Times New Roman" w:cs="Times New Roman"/>
          <w:sz w:val="24"/>
          <w:szCs w:val="24"/>
          <w:lang w:eastAsia="ru-RU"/>
        </w:rPr>
        <w:t>Cursor</w:t>
      </w:r>
      <w:proofErr w:type="spellEnd"/>
      <w:r w:rsidRPr="00B07A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заданиям.</w:t>
      </w:r>
    </w:p>
    <w:p w14:paraId="3252AC53" w14:textId="77777777" w:rsidR="00B07AD5" w:rsidRPr="00B07AD5" w:rsidRDefault="00B07AD5" w:rsidP="00B07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7AD5">
        <w:rPr>
          <w:rFonts w:ascii="Times New Roman" w:eastAsia="Times New Roman" w:hAnsi="Times New Roman" w:cs="Times New Roman"/>
          <w:sz w:val="24"/>
          <w:szCs w:val="24"/>
          <w:lang w:eastAsia="ru-RU"/>
        </w:rPr>
        <w:t>4.2. Планирование перед кодом</w:t>
      </w:r>
      <w:r w:rsidRPr="00B07AD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Каждая задача начинается в Plan </w:t>
      </w:r>
      <w:proofErr w:type="spellStart"/>
      <w:r w:rsidRPr="00B07AD5">
        <w:rPr>
          <w:rFonts w:ascii="Times New Roman" w:eastAsia="Times New Roman" w:hAnsi="Times New Roman" w:cs="Times New Roman"/>
          <w:sz w:val="24"/>
          <w:szCs w:val="24"/>
          <w:lang w:eastAsia="ru-RU"/>
        </w:rPr>
        <w:t>mode</w:t>
      </w:r>
      <w:proofErr w:type="spellEnd"/>
      <w:r w:rsidRPr="00B07AD5">
        <w:rPr>
          <w:rFonts w:ascii="Times New Roman" w:eastAsia="Times New Roman" w:hAnsi="Times New Roman" w:cs="Times New Roman"/>
          <w:sz w:val="24"/>
          <w:szCs w:val="24"/>
          <w:lang w:eastAsia="ru-RU"/>
        </w:rPr>
        <w:t>: агент кратко описывает план, какие файлы трогает, и критерии готовности. Затем выполняет.</w:t>
      </w:r>
    </w:p>
    <w:p w14:paraId="28A9A8EC" w14:textId="77777777" w:rsidR="00B07AD5" w:rsidRPr="00B07AD5" w:rsidRDefault="00B07AD5" w:rsidP="00B07A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07A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4.3. </w:t>
      </w:r>
      <w:proofErr w:type="spellStart"/>
      <w:r w:rsidRPr="00B07AD5">
        <w:rPr>
          <w:rFonts w:ascii="Times New Roman" w:eastAsia="Times New Roman" w:hAnsi="Times New Roman" w:cs="Times New Roman"/>
          <w:sz w:val="24"/>
          <w:szCs w:val="24"/>
          <w:lang w:eastAsia="ru-RU"/>
        </w:rPr>
        <w:t>GitHub</w:t>
      </w:r>
      <w:proofErr w:type="spellEnd"/>
      <w:r w:rsidRPr="00B07A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через Pull </w:t>
      </w:r>
      <w:proofErr w:type="spellStart"/>
      <w:r w:rsidRPr="00B07AD5">
        <w:rPr>
          <w:rFonts w:ascii="Times New Roman" w:eastAsia="Times New Roman" w:hAnsi="Times New Roman" w:cs="Times New Roman"/>
          <w:sz w:val="24"/>
          <w:szCs w:val="24"/>
          <w:lang w:eastAsia="ru-RU"/>
        </w:rPr>
        <w:t>Request</w:t>
      </w:r>
      <w:proofErr w:type="spellEnd"/>
      <w:r w:rsidRPr="00B07AD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Каждая задача делается в отдельной ветке </w:t>
      </w:r>
      <w:proofErr w:type="spellStart"/>
      <w:r w:rsidRPr="00B07AD5">
        <w:rPr>
          <w:rFonts w:ascii="Times New Roman" w:eastAsia="Times New Roman" w:hAnsi="Times New Roman" w:cs="Times New Roman"/>
          <w:sz w:val="24"/>
          <w:szCs w:val="24"/>
          <w:lang w:eastAsia="ru-RU"/>
        </w:rPr>
        <w:t>feature</w:t>
      </w:r>
      <w:proofErr w:type="spellEnd"/>
      <w:r w:rsidRPr="00B07AD5">
        <w:rPr>
          <w:rFonts w:ascii="Times New Roman" w:eastAsia="Times New Roman" w:hAnsi="Times New Roman" w:cs="Times New Roman"/>
          <w:sz w:val="24"/>
          <w:szCs w:val="24"/>
          <w:lang w:eastAsia="ru-RU"/>
        </w:rPr>
        <w:t>/.</w:t>
      </w:r>
      <w:r w:rsidRPr="00B07AD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После выполнения: проверка в браузере → коммит → </w:t>
      </w:r>
      <w:proofErr w:type="spellStart"/>
      <w:r w:rsidRPr="00B07AD5">
        <w:rPr>
          <w:rFonts w:ascii="Times New Roman" w:eastAsia="Times New Roman" w:hAnsi="Times New Roman" w:cs="Times New Roman"/>
          <w:sz w:val="24"/>
          <w:szCs w:val="24"/>
          <w:lang w:eastAsia="ru-RU"/>
        </w:rPr>
        <w:t>push</w:t>
      </w:r>
      <w:proofErr w:type="spellEnd"/>
      <w:r w:rsidRPr="00B07A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PR в </w:t>
      </w:r>
      <w:proofErr w:type="spellStart"/>
      <w:r w:rsidRPr="00B07AD5">
        <w:rPr>
          <w:rFonts w:ascii="Times New Roman" w:eastAsia="Times New Roman" w:hAnsi="Times New Roman" w:cs="Times New Roman"/>
          <w:sz w:val="24"/>
          <w:szCs w:val="24"/>
          <w:lang w:eastAsia="ru-RU"/>
        </w:rPr>
        <w:t>main</w:t>
      </w:r>
      <w:proofErr w:type="spellEnd"/>
      <w:r w:rsidRPr="00B07AD5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Pr="00B07AD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PR должен быть атомарным (минимальные изменения, строго по задаче).</w:t>
      </w:r>
    </w:p>
    <w:p w14:paraId="344B7BD2" w14:textId="2B683034" w:rsidR="00447B96" w:rsidRDefault="00B07AD5" w:rsidP="00B07AD5">
      <w:pPr>
        <w:numPr>
          <w:ilvl w:val="0"/>
          <w:numId w:val="5"/>
        </w:numPr>
        <w:spacing w:before="100" w:beforeAutospacing="1" w:after="100" w:afterAutospacing="1" w:line="240" w:lineRule="auto"/>
      </w:pPr>
      <w:r w:rsidRPr="00B07AD5">
        <w:rPr>
          <w:rFonts w:ascii="Times New Roman" w:eastAsia="Times New Roman" w:hAnsi="Times New Roman" w:cs="Times New Roman"/>
          <w:sz w:val="24"/>
          <w:szCs w:val="24"/>
          <w:lang w:eastAsia="ru-RU"/>
        </w:rPr>
        <w:t>Ожидаемый результат для пользователя</w:t>
      </w:r>
      <w:r w:rsidRPr="00B07AD5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Открыть страницу в браузере → загрузить XLSX → выбрать лист → выбрать столбцы для </w:t>
      </w:r>
      <w:proofErr w:type="spellStart"/>
      <w:r w:rsidRPr="00B07AD5">
        <w:rPr>
          <w:rFonts w:ascii="Times New Roman" w:eastAsia="Times New Roman" w:hAnsi="Times New Roman" w:cs="Times New Roman"/>
          <w:sz w:val="24"/>
          <w:szCs w:val="24"/>
          <w:lang w:eastAsia="ru-RU"/>
        </w:rPr>
        <w:t>токенизации</w:t>
      </w:r>
      <w:proofErr w:type="spellEnd"/>
      <w:r w:rsidRPr="00B07A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proofErr w:type="spellStart"/>
      <w:r w:rsidRPr="00B07AD5">
        <w:rPr>
          <w:rFonts w:ascii="Times New Roman" w:eastAsia="Times New Roman" w:hAnsi="Times New Roman" w:cs="Times New Roman"/>
          <w:sz w:val="24"/>
          <w:szCs w:val="24"/>
          <w:lang w:eastAsia="ru-RU"/>
        </w:rPr>
        <w:t>токенизировать</w:t>
      </w:r>
      <w:proofErr w:type="spellEnd"/>
      <w:r w:rsidRPr="00B07A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скачать CSV и JSON-словарь → вставить </w:t>
      </w:r>
      <w:proofErr w:type="spellStart"/>
      <w:r w:rsidRPr="00B07AD5">
        <w:rPr>
          <w:rFonts w:ascii="Times New Roman" w:eastAsia="Times New Roman" w:hAnsi="Times New Roman" w:cs="Times New Roman"/>
          <w:sz w:val="24"/>
          <w:szCs w:val="24"/>
          <w:lang w:eastAsia="ru-RU"/>
        </w:rPr>
        <w:t>токенизированную</w:t>
      </w:r>
      <w:proofErr w:type="spellEnd"/>
      <w:r w:rsidRPr="00B07A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таблицу в нейросеть → получить ответ с токенами → в нижнем блоке загрузить словарь JSON → вставить ответ → получить </w:t>
      </w:r>
      <w:proofErr w:type="spellStart"/>
      <w:r w:rsidRPr="00B07AD5">
        <w:rPr>
          <w:rFonts w:ascii="Times New Roman" w:eastAsia="Times New Roman" w:hAnsi="Times New Roman" w:cs="Times New Roman"/>
          <w:sz w:val="24"/>
          <w:szCs w:val="24"/>
          <w:lang w:eastAsia="ru-RU"/>
        </w:rPr>
        <w:t>детокенизированный</w:t>
      </w:r>
      <w:proofErr w:type="spellEnd"/>
      <w:r w:rsidRPr="00B07AD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ответ и список распознанных/не распознанных токенов.</w:t>
      </w:r>
    </w:p>
    <w:sectPr w:rsidR="00447B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605129"/>
    <w:multiLevelType w:val="multilevel"/>
    <w:tmpl w:val="AFD40F6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DF5432"/>
    <w:multiLevelType w:val="multilevel"/>
    <w:tmpl w:val="9DAC7DF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B1B1585"/>
    <w:multiLevelType w:val="multilevel"/>
    <w:tmpl w:val="A9A80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538643F"/>
    <w:multiLevelType w:val="multilevel"/>
    <w:tmpl w:val="2C82E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732522"/>
    <w:multiLevelType w:val="multilevel"/>
    <w:tmpl w:val="8CE2297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A81"/>
    <w:rsid w:val="00447B96"/>
    <w:rsid w:val="00B07AD5"/>
    <w:rsid w:val="00D91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3EA5B8"/>
  <w15:chartTrackingRefBased/>
  <w15:docId w15:val="{FE903951-106C-4C91-8582-574ED2C53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789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56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892</Words>
  <Characters>5086</Characters>
  <Application>Microsoft Office Word</Application>
  <DocSecurity>0</DocSecurity>
  <Lines>42</Lines>
  <Paragraphs>11</Paragraphs>
  <ScaleCrop>false</ScaleCrop>
  <Company/>
  <LinksUpToDate>false</LinksUpToDate>
  <CharactersWithSpaces>5967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Яковлев</dc:creator>
  <cp:keywords/>
  <dc:description/>
  <cp:lastModifiedBy>Роман Яковлев</cp:lastModifiedBy>
  <cp:revision>3</cp:revision>
  <dcterms:created xsi:type="dcterms:W3CDTF">2026-01-02T06:12:00Z</dcterms:created>
  <dcterms:modified xsi:type="dcterms:W3CDTF">2026-01-02T06:12:00Z</dcterms:modified>
</cp:coreProperties>
</file>