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BC7" w:rsidRDefault="00660514">
      <w:pPr>
        <w:pageBreakBefore/>
        <w:tabs>
          <w:tab w:val="left" w:pos="3828"/>
        </w:tabs>
        <w:spacing w:after="0"/>
        <w:rPr>
          <w:rFonts w:cs="Calibri"/>
          <w:b/>
          <w:sz w:val="28"/>
        </w:rPr>
      </w:pPr>
      <w:r>
        <w:t>[rows.nopokhal;block=tbs:page;sub1=detail;]</w:t>
      </w:r>
      <w:r>
        <w:tab/>
      </w:r>
      <w:r>
        <w:rPr>
          <w:rFonts w:cs="Calibri"/>
          <w:b/>
          <w:sz w:val="28"/>
        </w:rPr>
        <w:t>PEMERINTAH KOTA YOGYAKARTA</w:t>
      </w:r>
      <w:r>
        <w:rPr>
          <w:rFonts w:cs="Calibri"/>
          <w:b/>
          <w:noProof/>
          <w:sz w:val="28"/>
          <w:lang w:val="en-US" w:eastAsia="en-US"/>
        </w:rPr>
        <w:drawing>
          <wp:anchor distT="0" distB="0" distL="114300" distR="114300" simplePos="0" relativeHeight="251658240" behindDoc="0" locked="0" layoutInCell="1" allowOverlap="1">
            <wp:simplePos x="0" y="0"/>
            <wp:positionH relativeFrom="column">
              <wp:posOffset>3810</wp:posOffset>
            </wp:positionH>
            <wp:positionV relativeFrom="paragraph">
              <wp:posOffset>-109855</wp:posOffset>
            </wp:positionV>
            <wp:extent cx="1114425" cy="1200150"/>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r="18642"/>
                    <a:stretch>
                      <a:fillRect/>
                    </a:stretch>
                  </pic:blipFill>
                  <pic:spPr bwMode="auto">
                    <a:xfrm>
                      <a:off x="0" y="0"/>
                      <a:ext cx="1114425" cy="1200150"/>
                    </a:xfrm>
                    <a:prstGeom prst="rect">
                      <a:avLst/>
                    </a:prstGeom>
                    <a:noFill/>
                    <a:ln w="9525">
                      <a:noFill/>
                      <a:miter lim="800000"/>
                      <a:headEnd/>
                      <a:tailEnd/>
                    </a:ln>
                  </pic:spPr>
                </pic:pic>
              </a:graphicData>
            </a:graphic>
          </wp:anchor>
        </w:drawing>
      </w:r>
    </w:p>
    <w:p w:rsidR="00163E60" w:rsidRDefault="00163E60">
      <w:pPr>
        <w:spacing w:after="0"/>
        <w:ind w:left="1843" w:right="51"/>
        <w:jc w:val="center"/>
        <w:rPr>
          <w:rFonts w:ascii="Arial" w:hAnsi="Arial" w:cs="Arial"/>
          <w:b/>
          <w:sz w:val="28"/>
        </w:rPr>
      </w:pPr>
      <w:r>
        <w:rPr>
          <w:rFonts w:ascii="Arial" w:hAnsi="Arial" w:cs="Arial"/>
          <w:b/>
          <w:sz w:val="28"/>
        </w:rPr>
        <w:t>BADAN PENGELOLAAN KEUANGAN</w:t>
      </w:r>
    </w:p>
    <w:p w:rsidR="00AB6BC7" w:rsidRDefault="00660514">
      <w:pPr>
        <w:spacing w:after="0"/>
        <w:ind w:left="1843" w:right="51"/>
        <w:jc w:val="center"/>
        <w:rPr>
          <w:rFonts w:ascii="Arial" w:hAnsi="Arial" w:cs="Arial"/>
          <w:b/>
          <w:sz w:val="28"/>
          <w:lang w:val="en-US"/>
        </w:rPr>
      </w:pPr>
      <w:r>
        <w:rPr>
          <w:rFonts w:ascii="Arial" w:hAnsi="Arial" w:cs="Arial"/>
          <w:b/>
          <w:sz w:val="28"/>
        </w:rPr>
        <w:t>DAN ASET DAERAH</w:t>
      </w:r>
    </w:p>
    <w:p w:rsidR="006541D7" w:rsidRPr="006541D7" w:rsidRDefault="000360DD">
      <w:pPr>
        <w:spacing w:after="0"/>
        <w:ind w:left="1843" w:right="51"/>
        <w:jc w:val="center"/>
        <w:rPr>
          <w:rFonts w:ascii="Arial" w:hAnsi="Arial" w:cs="Arial"/>
          <w:b/>
          <w:sz w:val="28"/>
          <w:lang w:val="en-US"/>
        </w:rPr>
      </w:pPr>
      <w:r w:rsidRPr="000360DD">
        <w:rPr>
          <w:rFonts w:ascii="Arial" w:hAnsi="Arial" w:cs="Arial"/>
          <w:b/>
          <w:noProof/>
          <w:sz w:val="28"/>
          <w:lang w:val="en-US" w:eastAsia="en-US"/>
        </w:rPr>
        <w:drawing>
          <wp:inline distT="0" distB="0" distL="0" distR="0">
            <wp:extent cx="4408105" cy="396000"/>
            <wp:effectExtent l="0" t="0" r="0" b="0"/>
            <wp:docPr id="9" name="Picture 1" descr="BPK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KAD"/>
                    <pic:cNvPicPr>
                      <a:picLocks noChangeAspect="1" noChangeArrowheads="1"/>
                    </pic:cNvPicPr>
                  </pic:nvPicPr>
                  <pic:blipFill>
                    <a:blip r:embed="rId8" cstate="print">
                      <a:clrChange>
                        <a:clrFrom>
                          <a:srgbClr val="FFFFFF"/>
                        </a:clrFrom>
                        <a:clrTo>
                          <a:srgbClr val="FFFFFF">
                            <a:alpha val="0"/>
                          </a:srgbClr>
                        </a:clrTo>
                      </a:clrChange>
                      <a:grayscl/>
                    </a:blip>
                    <a:srcRect/>
                    <a:stretch>
                      <a:fillRect/>
                    </a:stretch>
                  </pic:blipFill>
                  <pic:spPr bwMode="auto">
                    <a:xfrm>
                      <a:off x="0" y="0"/>
                      <a:ext cx="4408105" cy="396000"/>
                    </a:xfrm>
                    <a:prstGeom prst="rect">
                      <a:avLst/>
                    </a:prstGeom>
                    <a:noFill/>
                    <a:ln w="9525">
                      <a:noFill/>
                      <a:miter lim="800000"/>
                      <a:headEnd/>
                      <a:tailEnd/>
                    </a:ln>
                  </pic:spPr>
                </pic:pic>
              </a:graphicData>
            </a:graphic>
          </wp:inline>
        </w:drawing>
      </w:r>
    </w:p>
    <w:p w:rsidR="00AB6BC7" w:rsidRDefault="00660514">
      <w:pPr>
        <w:spacing w:after="0"/>
        <w:ind w:left="1843"/>
        <w:jc w:val="center"/>
        <w:rPr>
          <w:rFonts w:ascii="Arial" w:hAnsi="Arial" w:cs="Arial"/>
          <w:color w:val="000000"/>
          <w:sz w:val="18"/>
          <w:szCs w:val="18"/>
        </w:rPr>
      </w:pPr>
      <w:r>
        <w:rPr>
          <w:rFonts w:ascii="Arial" w:hAnsi="Arial" w:cs="Arial"/>
          <w:color w:val="000000"/>
          <w:sz w:val="18"/>
          <w:szCs w:val="18"/>
        </w:rPr>
        <w:t>JL. Kenari No. 56 Yogyakarta Kode pos : 55165  Telp. (0274) 515865, 515866,562682, 562835.</w:t>
      </w:r>
    </w:p>
    <w:p w:rsidR="00AB6BC7" w:rsidRPr="000360DD" w:rsidRDefault="00660514" w:rsidP="000360DD">
      <w:pPr>
        <w:spacing w:after="0"/>
        <w:ind w:left="1843"/>
        <w:jc w:val="center"/>
        <w:rPr>
          <w:rStyle w:val="InternetLink"/>
          <w:rFonts w:ascii="Arial" w:hAnsi="Arial" w:cs="Arial"/>
          <w:color w:val="000000"/>
          <w:sz w:val="18"/>
          <w:szCs w:val="18"/>
          <w:u w:val="none"/>
          <w:lang w:val="en-US"/>
        </w:rPr>
      </w:pPr>
      <w:r>
        <w:rPr>
          <w:rFonts w:ascii="Arial" w:hAnsi="Arial" w:cs="Arial"/>
          <w:color w:val="000000"/>
          <w:sz w:val="18"/>
          <w:szCs w:val="18"/>
        </w:rPr>
        <w:t xml:space="preserve">Fax (0274) 548519 Email : </w:t>
      </w:r>
      <w:r w:rsidR="007133EC">
        <w:fldChar w:fldCharType="begin"/>
      </w:r>
      <w:r w:rsidR="007133EC">
        <w:instrText>HYPERLINK "mailto:bpkad@jogjakota.go.id" \h</w:instrText>
      </w:r>
      <w:r w:rsidR="007133EC">
        <w:fldChar w:fldCharType="separate"/>
      </w:r>
      <w:r>
        <w:rPr>
          <w:rStyle w:val="InternetLink"/>
          <w:rFonts w:ascii="Arial" w:hAnsi="Arial" w:cs="Arial"/>
          <w:sz w:val="18"/>
          <w:szCs w:val="18"/>
        </w:rPr>
        <w:t>bpkad@jogjakota.go.id</w:t>
      </w:r>
      <w:r w:rsidR="007133EC">
        <w:fldChar w:fldCharType="end"/>
      </w:r>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HOT LINE SMS : 08122780001 HOTLINE EMAIL : </w:t>
      </w:r>
      <w:r w:rsidR="007133EC">
        <w:fldChar w:fldCharType="begin"/>
      </w:r>
      <w:r w:rsidR="007133EC">
        <w:instrText>HYPERLINK "mailto:upik@jogjakota.go.id" \h</w:instrText>
      </w:r>
      <w:r w:rsidR="007133EC">
        <w:fldChar w:fldCharType="separate"/>
      </w:r>
      <w:r>
        <w:rPr>
          <w:rStyle w:val="InternetLink"/>
          <w:rFonts w:ascii="Arial" w:hAnsi="Arial" w:cs="Arial"/>
          <w:sz w:val="18"/>
          <w:szCs w:val="18"/>
        </w:rPr>
        <w:t>upik@jogjakota.go.id</w:t>
      </w:r>
      <w:r w:rsidR="007133EC">
        <w:fldChar w:fldCharType="end"/>
      </w:r>
    </w:p>
    <w:p w:rsidR="00AB6BC7" w:rsidRDefault="00660514">
      <w:pPr>
        <w:spacing w:after="0"/>
        <w:ind w:left="1843"/>
        <w:jc w:val="center"/>
        <w:rPr>
          <w:rStyle w:val="InternetLink"/>
          <w:rFonts w:ascii="Arial" w:hAnsi="Arial" w:cs="Arial"/>
          <w:sz w:val="18"/>
          <w:szCs w:val="18"/>
        </w:rPr>
      </w:pPr>
      <w:r>
        <w:rPr>
          <w:rFonts w:ascii="Arial" w:hAnsi="Arial" w:cs="Arial"/>
          <w:color w:val="000000"/>
          <w:sz w:val="18"/>
          <w:szCs w:val="18"/>
        </w:rPr>
        <w:t xml:space="preserve">WEB SITE ; </w:t>
      </w:r>
      <w:r w:rsidR="007133EC">
        <w:fldChar w:fldCharType="begin"/>
      </w:r>
      <w:r w:rsidR="007133EC">
        <w:instrText>HYPERLINK "http://www.jogjakota.go.id/" \h</w:instrText>
      </w:r>
      <w:r w:rsidR="007133EC">
        <w:fldChar w:fldCharType="separate"/>
      </w:r>
      <w:r>
        <w:rPr>
          <w:rStyle w:val="InternetLink"/>
          <w:rFonts w:ascii="Arial" w:hAnsi="Arial" w:cs="Arial"/>
          <w:sz w:val="18"/>
          <w:szCs w:val="18"/>
        </w:rPr>
        <w:t>www.jogjakota.go.id</w:t>
      </w:r>
      <w:r w:rsidR="007133EC">
        <w:fldChar w:fldCharType="end"/>
      </w:r>
    </w:p>
    <w:p w:rsidR="00AB6BC7" w:rsidRDefault="00660514">
      <w:pPr>
        <w:spacing w:after="0"/>
        <w:jc w:val="center"/>
      </w:pPr>
      <w:r>
        <w:t>=======================================================================================</w:t>
      </w:r>
    </w:p>
    <w:tbl>
      <w:tblPr>
        <w:tblW w:w="0" w:type="auto"/>
        <w:tblInd w:w="250" w:type="dxa"/>
        <w:tblBorders>
          <w:top w:val="nil"/>
          <w:left w:val="nil"/>
          <w:bottom w:val="nil"/>
          <w:right w:val="nil"/>
          <w:insideH w:val="nil"/>
          <w:insideV w:val="nil"/>
        </w:tblBorders>
        <w:tblLook w:val="04A0"/>
      </w:tblPr>
      <w:tblGrid>
        <w:gridCol w:w="829"/>
        <w:gridCol w:w="284"/>
        <w:gridCol w:w="4144"/>
        <w:gridCol w:w="4347"/>
      </w:tblGrid>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color w:val="000000"/>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szCs w:val="18"/>
              </w:rPr>
            </w:pPr>
            <w:r w:rsidRPr="00915AA9">
              <w:rPr>
                <w:rFonts w:ascii="Arial" w:hAnsi="Arial" w:cs="Arial"/>
                <w:sz w:val="16"/>
                <w:szCs w:val="18"/>
              </w:rPr>
              <w:t xml:space="preserve">Yogyakarta, </w:t>
            </w:r>
            <w:r w:rsidRPr="00915AA9">
              <w:rPr>
                <w:rFonts w:ascii="Arial" w:hAnsi="Arial" w:cs="Arial"/>
                <w:color w:val="000000"/>
                <w:sz w:val="16"/>
                <w:szCs w:val="18"/>
              </w:rPr>
              <w:t>[header.datenow]</w:t>
            </w:r>
          </w:p>
        </w:tc>
      </w:tr>
      <w:tr w:rsidR="00AB6BC7" w:rsidRPr="00915AA9">
        <w:trPr>
          <w:cantSplit/>
          <w:trHeight w:hRule="exact" w:val="227"/>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Nomor</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tcMar>
          </w:tcPr>
          <w:p w:rsidR="00AB6BC7" w:rsidRPr="00915AA9" w:rsidRDefault="00660514">
            <w:pPr>
              <w:spacing w:after="0"/>
              <w:rPr>
                <w:rFonts w:ascii="Arial" w:hAnsi="Arial" w:cs="Arial"/>
                <w:color w:val="000000"/>
                <w:sz w:val="16"/>
                <w:szCs w:val="18"/>
              </w:rPr>
            </w:pPr>
            <w:r w:rsidRPr="00915AA9">
              <w:rPr>
                <w:rFonts w:ascii="Arial" w:hAnsi="Arial" w:cs="Arial"/>
                <w:color w:val="000000"/>
                <w:sz w:val="16"/>
                <w:szCs w:val="18"/>
              </w:rPr>
              <w:t>973/[onshow.no_surat]</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Kepada:</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Lamp.</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Yth. Pemilik/Pimpinan</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Hal</w:t>
            </w:r>
          </w:p>
        </w:tc>
        <w:tc>
          <w:tcPr>
            <w:tcW w:w="285" w:type="dxa"/>
            <w:tcBorders>
              <w:top w:val="nil"/>
              <w:left w:val="nil"/>
              <w:bottom w:val="nil"/>
              <w:right w:val="nil"/>
            </w:tcBorders>
            <w:shd w:val="clear" w:color="auto" w:fill="FFFFFF"/>
          </w:tcPr>
          <w:p w:rsidR="00AB6BC7" w:rsidRPr="00915AA9" w:rsidRDefault="00660514">
            <w:pPr>
              <w:spacing w:after="0"/>
              <w:rPr>
                <w:rFonts w:ascii="Arial" w:hAnsi="Arial" w:cs="Arial"/>
                <w:sz w:val="16"/>
                <w:szCs w:val="18"/>
              </w:rPr>
            </w:pPr>
            <w:r w:rsidRPr="00915AA9">
              <w:rPr>
                <w:rFonts w:ascii="Arial" w:hAnsi="Arial" w:cs="Arial"/>
                <w:sz w:val="16"/>
                <w:szCs w:val="18"/>
              </w:rPr>
              <w:t>:</w:t>
            </w:r>
          </w:p>
        </w:tc>
        <w:tc>
          <w:tcPr>
            <w:tcW w:w="4292" w:type="dxa"/>
            <w:tcBorders>
              <w:top w:val="nil"/>
              <w:left w:val="nil"/>
              <w:bottom w:val="nil"/>
              <w:right w:val="nil"/>
            </w:tcBorders>
            <w:shd w:val="clear" w:color="auto" w:fill="FFFFFF"/>
            <w:tcMar>
              <w:left w:w="28" w:type="dxa"/>
              <w:right w:w="28" w:type="dxa"/>
            </w:tcMar>
          </w:tcPr>
          <w:p w:rsidR="00AB6BC7" w:rsidRPr="00915AA9" w:rsidRDefault="00660514">
            <w:pPr>
              <w:spacing w:after="0"/>
              <w:rPr>
                <w:rFonts w:ascii="Arial" w:hAnsi="Arial" w:cs="Arial"/>
                <w:sz w:val="16"/>
                <w:szCs w:val="18"/>
              </w:rPr>
            </w:pPr>
            <w:r w:rsidRPr="00915AA9">
              <w:rPr>
                <w:rFonts w:ascii="Arial" w:hAnsi="Arial" w:cs="Arial"/>
                <w:sz w:val="16"/>
                <w:szCs w:val="18"/>
              </w:rPr>
              <w:t>Surat Teguran SKPD Pajak Air Tanah</w:t>
            </w: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.wp_nama]</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w:t>
            </w:r>
            <w:r w:rsidRPr="00915AA9">
              <w:rPr>
                <w:rFonts w:ascii="Arial" w:hAnsi="Arial" w:cs="Arial"/>
                <w:color w:val="000000"/>
                <w:sz w:val="16"/>
                <w:lang w:val="en-US"/>
              </w:rPr>
              <w:t>rows</w:t>
            </w:r>
            <w:r w:rsidRPr="00915AA9">
              <w:rPr>
                <w:rFonts w:ascii="Arial" w:hAnsi="Arial" w:cs="Arial"/>
                <w:color w:val="000000"/>
                <w:sz w:val="16"/>
              </w:rPr>
              <w:t>.wp_alamat]</w:t>
            </w:r>
          </w:p>
        </w:tc>
      </w:tr>
      <w:tr w:rsidR="00AB6BC7" w:rsidRPr="00915AA9">
        <w:trPr>
          <w:cantSplit/>
          <w:trHeight w:hRule="exact" w:val="284"/>
        </w:trPr>
        <w:tc>
          <w:tcPr>
            <w:tcW w:w="838"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285"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292" w:type="dxa"/>
            <w:tcBorders>
              <w:top w:val="nil"/>
              <w:left w:val="nil"/>
              <w:bottom w:val="nil"/>
              <w:right w:val="nil"/>
            </w:tcBorders>
            <w:shd w:val="clear" w:color="auto" w:fill="FFFFFF"/>
          </w:tcPr>
          <w:p w:rsidR="00AB6BC7" w:rsidRPr="00915AA9" w:rsidRDefault="00AB6BC7">
            <w:pPr>
              <w:spacing w:after="0"/>
              <w:rPr>
                <w:rFonts w:ascii="Arial" w:hAnsi="Arial" w:cs="Arial"/>
                <w:sz w:val="16"/>
                <w:szCs w:val="18"/>
              </w:rPr>
            </w:pPr>
          </w:p>
        </w:tc>
        <w:tc>
          <w:tcPr>
            <w:tcW w:w="4517" w:type="dxa"/>
            <w:tcBorders>
              <w:top w:val="nil"/>
              <w:left w:val="nil"/>
              <w:bottom w:val="nil"/>
              <w:right w:val="nil"/>
            </w:tcBorders>
            <w:shd w:val="clear" w:color="auto" w:fill="FFFFFF"/>
          </w:tcPr>
          <w:p w:rsidR="00AB6BC7" w:rsidRPr="00915AA9" w:rsidRDefault="00660514">
            <w:pPr>
              <w:spacing w:after="0"/>
              <w:rPr>
                <w:rFonts w:ascii="Arial" w:hAnsi="Arial" w:cs="Arial"/>
                <w:color w:val="000000"/>
                <w:sz w:val="16"/>
              </w:rPr>
            </w:pPr>
            <w:r w:rsidRPr="00915AA9">
              <w:rPr>
                <w:rFonts w:ascii="Arial" w:hAnsi="Arial" w:cs="Arial"/>
                <w:color w:val="000000"/>
                <w:sz w:val="16"/>
              </w:rPr>
              <w:t>NPWPD. P.[</w:t>
            </w:r>
            <w:r w:rsidRPr="00915AA9">
              <w:rPr>
                <w:rFonts w:ascii="Arial" w:hAnsi="Arial" w:cs="Arial"/>
                <w:color w:val="000000"/>
                <w:sz w:val="16"/>
                <w:lang w:val="en-US"/>
              </w:rPr>
              <w:t>rows</w:t>
            </w:r>
            <w:r w:rsidRPr="00915AA9">
              <w:rPr>
                <w:rFonts w:ascii="Arial" w:hAnsi="Arial" w:cs="Arial"/>
                <w:color w:val="000000"/>
                <w:sz w:val="16"/>
              </w:rPr>
              <w:t>.wp_npwpd]</w:t>
            </w:r>
          </w:p>
        </w:tc>
      </w:tr>
    </w:tbl>
    <w:p w:rsidR="00AB6BC7" w:rsidRPr="00536F30" w:rsidRDefault="00AB6BC7">
      <w:pPr>
        <w:spacing w:after="0" w:line="240" w:lineRule="auto"/>
        <w:rPr>
          <w:sz w:val="16"/>
          <w:szCs w:val="16"/>
        </w:rPr>
      </w:pPr>
    </w:p>
    <w:p w:rsidR="00AB6BC7" w:rsidRPr="00915AA9" w:rsidRDefault="00660514">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Dengan hormat kami beritahukan bahwa berdasarkan pembukuan kami, hingga saat ini Saudara masih mempunyai Tunggakan Pajak Air Tanah, Data sampai dengan [onshow.now] sebagai berikut:</w:t>
      </w:r>
    </w:p>
    <w:tbl>
      <w:tblPr>
        <w:tblW w:w="0" w:type="auto"/>
        <w:tblInd w:w="3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28" w:type="dxa"/>
          <w:left w:w="68" w:type="dxa"/>
          <w:bottom w:w="28" w:type="dxa"/>
          <w:right w:w="73" w:type="dxa"/>
        </w:tblCellMar>
        <w:tblLook w:val="04A0"/>
      </w:tblPr>
      <w:tblGrid>
        <w:gridCol w:w="567"/>
        <w:gridCol w:w="3005"/>
        <w:gridCol w:w="1135"/>
        <w:gridCol w:w="1180"/>
        <w:gridCol w:w="1180"/>
        <w:gridCol w:w="1180"/>
        <w:gridCol w:w="1180"/>
      </w:tblGrid>
      <w:tr w:rsidR="00AB6BC7" w:rsidRPr="00915AA9" w:rsidTr="001F620B">
        <w:trPr>
          <w:cantSplit/>
          <w:trHeight w:hRule="exact" w:val="227"/>
        </w:trPr>
        <w:tc>
          <w:tcPr>
            <w:tcW w:w="5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Tahun [onshow.5]</w:t>
            </w:r>
          </w:p>
        </w:tc>
      </w:tr>
      <w:tr w:rsidR="00AB6BC7" w:rsidRPr="00915AA9" w:rsidTr="001F620B">
        <w:trPr>
          <w:cantSplit/>
          <w:trHeight w:hRule="exact" w:val="227"/>
        </w:trPr>
        <w:tc>
          <w:tcPr>
            <w:tcW w:w="567"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3005" w:type="dxa"/>
            <w:vMerge/>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AB6BC7">
            <w:pPr>
              <w:spacing w:after="0"/>
              <w:jc w:val="center"/>
              <w:rPr>
                <w:rFonts w:ascii="Arial" w:hAnsi="Arial" w:cs="Arial"/>
                <w:sz w:val="16"/>
                <w:szCs w:val="16"/>
              </w:rPr>
            </w:pP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AB6BC7" w:rsidRPr="00915AA9" w:rsidRDefault="00660514">
            <w:pPr>
              <w:spacing w:after="0"/>
              <w:jc w:val="center"/>
              <w:rPr>
                <w:rFonts w:ascii="Arial" w:hAnsi="Arial" w:cs="Arial"/>
                <w:sz w:val="16"/>
                <w:szCs w:val="16"/>
              </w:rPr>
            </w:pPr>
            <w:r w:rsidRPr="00915AA9">
              <w:rPr>
                <w:rFonts w:ascii="Arial" w:hAnsi="Arial" w:cs="Arial"/>
                <w:sz w:val="16"/>
                <w:szCs w:val="16"/>
              </w:rPr>
              <w:t>( Rp. )</w:t>
            </w:r>
          </w:p>
        </w:tc>
      </w:tr>
      <w:tr w:rsidR="00055C72" w:rsidRPr="00915AA9" w:rsidTr="00660514">
        <w:trPr>
          <w:cantSplit/>
          <w:trHeight w:hRule="exact" w:val="284"/>
        </w:trPr>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[rows_sub1.no;block=tbs:row]</w:t>
            </w:r>
          </w:p>
        </w:tc>
        <w:tc>
          <w:tcPr>
            <w:tcW w:w="3005"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rPr>
                <w:rFonts w:ascii="Arial" w:hAnsi="Arial" w:cs="Arial"/>
                <w:sz w:val="16"/>
                <w:szCs w:val="16"/>
              </w:rPr>
            </w:pPr>
            <w:r w:rsidRPr="00915AA9">
              <w:rPr>
                <w:rFonts w:ascii="Arial" w:hAnsi="Arial" w:cs="Arial"/>
                <w:sz w:val="16"/>
                <w:szCs w:val="16"/>
              </w:rPr>
              <w:t>[rows_sub1.bulan]</w:t>
            </w:r>
          </w:p>
        </w:tc>
        <w:tc>
          <w:tcPr>
            <w:tcW w:w="1135" w:type="dxa"/>
            <w:tcBorders>
              <w:top w:val="single" w:sz="4" w:space="0" w:color="00000A"/>
              <w:left w:val="single" w:sz="4" w:space="0" w:color="00000A"/>
              <w:bottom w:val="single" w:sz="4" w:space="0" w:color="00000A"/>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[rows_sub1.th1]</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[rows_sub1.th2]</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[rows_sub1.th3]</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[rows_sub1.th4]</w:t>
            </w:r>
          </w:p>
        </w:tc>
        <w:tc>
          <w:tcPr>
            <w:tcW w:w="1180" w:type="dxa"/>
            <w:tcBorders>
              <w:top w:val="single" w:sz="4" w:space="0" w:color="00000A"/>
              <w:left w:val="single" w:sz="4" w:space="0" w:color="00000A"/>
              <w:bottom w:val="single" w:sz="4" w:space="0" w:color="00000A"/>
              <w:right w:val="single" w:sz="4" w:space="0" w:color="00000A"/>
            </w:tcBorders>
            <w:shd w:val="clear" w:color="auto" w:fill="FFFFFF"/>
            <w:tcMar>
              <w:left w:w="68" w:type="dxa"/>
            </w:tcMar>
          </w:tcPr>
          <w:p w:rsidR="00055C72" w:rsidRPr="00915AA9" w:rsidRDefault="00055C72" w:rsidP="008C07A7">
            <w:pPr>
              <w:spacing w:after="0"/>
              <w:jc w:val="center"/>
              <w:rPr>
                <w:rFonts w:ascii="Arial" w:hAnsi="Arial" w:cs="Arial"/>
                <w:sz w:val="16"/>
                <w:szCs w:val="16"/>
              </w:rPr>
            </w:pPr>
            <w:r w:rsidRPr="00915AA9">
              <w:rPr>
                <w:rFonts w:ascii="Arial" w:hAnsi="Arial" w:cs="Arial"/>
                <w:sz w:val="16"/>
                <w:szCs w:val="16"/>
              </w:rPr>
              <w:t>[rows_sub1.th5]</w:t>
            </w:r>
          </w:p>
        </w:tc>
      </w:tr>
      <w:tr w:rsidR="00055C72" w:rsidRPr="00915AA9" w:rsidTr="001F620B">
        <w:trPr>
          <w:cantSplit/>
          <w:trHeight w:hRule="exact" w:val="227"/>
        </w:trPr>
        <w:tc>
          <w:tcPr>
            <w:tcW w:w="567"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3005"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rPr>
                <w:sz w:val="16"/>
                <w:szCs w:val="16"/>
              </w:rPr>
            </w:pPr>
          </w:p>
        </w:tc>
        <w:tc>
          <w:tcPr>
            <w:tcW w:w="1135" w:type="dxa"/>
            <w:tcBorders>
              <w:top w:val="nil"/>
              <w:left w:val="single" w:sz="4" w:space="0" w:color="00000A"/>
              <w:bottom w:val="single" w:sz="4" w:space="0" w:color="auto"/>
              <w:right w:val="single" w:sz="4" w:space="0" w:color="00000A"/>
            </w:tcBorders>
            <w:shd w:val="clear" w:color="auto" w:fill="FFFFFF"/>
            <w:tcMar>
              <w:left w:w="18" w:type="dxa"/>
              <w:right w:w="28" w:type="dxa"/>
            </w:tcMar>
          </w:tcPr>
          <w:p w:rsidR="00055C72" w:rsidRPr="00915AA9" w:rsidRDefault="00055C72">
            <w:pPr>
              <w:spacing w:after="0"/>
              <w:jc w:val="center"/>
              <w:rPr>
                <w:rFonts w:ascii="Arial" w:hAnsi="Arial" w:cs="Arial"/>
                <w:sz w:val="16"/>
                <w:szCs w:val="16"/>
              </w:rPr>
            </w:pPr>
            <w:bookmarkStart w:id="0" w:name="__DdeLink__189_1758108835"/>
            <w:bookmarkEnd w:id="0"/>
            <w:r w:rsidRPr="00915AA9">
              <w:rPr>
                <w:rFonts w:ascii="Arial" w:hAnsi="Arial" w:cs="Arial"/>
                <w:sz w:val="16"/>
                <w:szCs w:val="16"/>
              </w:rPr>
              <w:t>[rows.total1;]</w:t>
            </w:r>
          </w:p>
        </w:tc>
        <w:tc>
          <w:tcPr>
            <w:tcW w:w="1180" w:type="dxa"/>
            <w:tcBorders>
              <w:top w:val="nil"/>
              <w:left w:val="single" w:sz="4" w:space="0" w:color="00000A"/>
              <w:bottom w:val="single" w:sz="4" w:space="0" w:color="auto"/>
              <w:right w:val="single" w:sz="4" w:space="0" w:color="00000A"/>
            </w:tcBorders>
            <w:shd w:val="clear" w:color="auto" w:fill="FFFFFF"/>
            <w:tcMar>
              <w:left w:w="1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[rows.total2;]</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[rows.total3;]</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[rows.total4;]</w:t>
            </w:r>
          </w:p>
        </w:tc>
        <w:tc>
          <w:tcPr>
            <w:tcW w:w="1180" w:type="dxa"/>
            <w:tcBorders>
              <w:top w:val="nil"/>
              <w:left w:val="single" w:sz="4" w:space="0" w:color="00000A"/>
              <w:bottom w:val="single" w:sz="4" w:space="0" w:color="auto"/>
              <w:right w:val="single" w:sz="4" w:space="0" w:color="00000A"/>
            </w:tcBorders>
            <w:shd w:val="clear" w:color="auto" w:fill="FFFFFF"/>
            <w:tcMar>
              <w:left w:w="68" w:type="dxa"/>
            </w:tcMar>
          </w:tcPr>
          <w:p w:rsidR="00055C72" w:rsidRPr="00915AA9" w:rsidRDefault="00055C72">
            <w:pPr>
              <w:spacing w:after="0"/>
              <w:jc w:val="center"/>
              <w:rPr>
                <w:rFonts w:ascii="Arial" w:hAnsi="Arial" w:cs="Arial"/>
                <w:sz w:val="16"/>
                <w:szCs w:val="16"/>
              </w:rPr>
            </w:pPr>
            <w:r w:rsidRPr="00915AA9">
              <w:rPr>
                <w:rFonts w:ascii="Arial" w:hAnsi="Arial" w:cs="Arial"/>
                <w:sz w:val="16"/>
                <w:szCs w:val="16"/>
              </w:rPr>
              <w:t>[rows.total5;]</w:t>
            </w:r>
          </w:p>
        </w:tc>
      </w:tr>
      <w:tr w:rsidR="008C07A7" w:rsidRPr="00915AA9" w:rsidTr="00BD1000">
        <w:trPr>
          <w:cantSplit/>
          <w:trHeight w:val="227"/>
        </w:trPr>
        <w:tc>
          <w:tcPr>
            <w:tcW w:w="9427" w:type="dxa"/>
            <w:gridSpan w:val="7"/>
            <w:tcBorders>
              <w:top w:val="single" w:sz="4" w:space="0" w:color="auto"/>
              <w:left w:val="single" w:sz="4" w:space="0" w:color="auto"/>
              <w:bottom w:val="single" w:sz="4" w:space="0" w:color="auto"/>
              <w:right w:val="single" w:sz="4" w:space="0" w:color="auto"/>
            </w:tcBorders>
            <w:shd w:val="clear" w:color="auto" w:fill="FFFFFF"/>
            <w:tcMar>
              <w:left w:w="68" w:type="dxa"/>
            </w:tcMar>
          </w:tcPr>
          <w:p w:rsidR="008C07A7" w:rsidRPr="008C07A7" w:rsidRDefault="008C07A7" w:rsidP="00FF3C20">
            <w:pPr>
              <w:spacing w:after="0"/>
              <w:rPr>
                <w:rFonts w:ascii="Arial" w:hAnsi="Arial" w:cs="Arial"/>
                <w:sz w:val="16"/>
                <w:szCs w:val="16"/>
                <w:lang w:val="en-US"/>
              </w:rPr>
            </w:pPr>
            <w:r>
              <w:rPr>
                <w:rFonts w:ascii="Arial" w:hAnsi="Arial" w:cs="Arial"/>
                <w:sz w:val="16"/>
                <w:szCs w:val="16"/>
                <w:lang w:val="en-US"/>
              </w:rPr>
              <w:t xml:space="preserve">Total </w:t>
            </w:r>
            <w:proofErr w:type="spellStart"/>
            <w:r>
              <w:rPr>
                <w:rFonts w:ascii="Arial" w:hAnsi="Arial" w:cs="Arial"/>
                <w:sz w:val="16"/>
                <w:szCs w:val="16"/>
                <w:lang w:val="en-US"/>
              </w:rPr>
              <w:t>Tunggakan</w:t>
            </w:r>
            <w:proofErr w:type="spellEnd"/>
            <w:r>
              <w:rPr>
                <w:rFonts w:ascii="Arial" w:hAnsi="Arial" w:cs="Arial"/>
                <w:sz w:val="16"/>
                <w:szCs w:val="16"/>
                <w:lang w:val="en-US"/>
              </w:rPr>
              <w:t xml:space="preserve">: </w:t>
            </w:r>
            <w:proofErr w:type="spellStart"/>
            <w:r w:rsidR="001F620B">
              <w:rPr>
                <w:rFonts w:ascii="Arial" w:hAnsi="Arial" w:cs="Arial"/>
                <w:sz w:val="16"/>
                <w:szCs w:val="16"/>
                <w:lang w:val="en-US"/>
              </w:rPr>
              <w:t>Rp</w:t>
            </w:r>
            <w:proofErr w:type="spellEnd"/>
            <w:r w:rsidR="001F620B">
              <w:rPr>
                <w:rFonts w:ascii="Arial" w:hAnsi="Arial" w:cs="Arial"/>
                <w:sz w:val="16"/>
                <w:szCs w:val="16"/>
                <w:lang w:val="en-US"/>
              </w:rPr>
              <w:t xml:space="preserve">. </w:t>
            </w:r>
            <w:r w:rsidR="00022CC4">
              <w:rPr>
                <w:rFonts w:ascii="Arial" w:hAnsi="Arial" w:cs="Arial"/>
                <w:sz w:val="16"/>
                <w:szCs w:val="16"/>
                <w:lang w:val="en-US"/>
              </w:rPr>
              <w:t>[</w:t>
            </w:r>
            <w:proofErr w:type="spellStart"/>
            <w:r w:rsidR="00022CC4">
              <w:rPr>
                <w:rFonts w:ascii="Arial" w:hAnsi="Arial" w:cs="Arial"/>
                <w:sz w:val="16"/>
                <w:szCs w:val="16"/>
                <w:lang w:val="en-US"/>
              </w:rPr>
              <w:t>rows.totalall</w:t>
            </w:r>
            <w:proofErr w:type="spellEnd"/>
            <w:r>
              <w:rPr>
                <w:rFonts w:ascii="Arial" w:hAnsi="Arial" w:cs="Arial"/>
                <w:sz w:val="16"/>
                <w:szCs w:val="16"/>
                <w:lang w:val="en-US"/>
              </w:rPr>
              <w:t>]</w:t>
            </w:r>
            <w:r w:rsidR="00BD1000">
              <w:rPr>
                <w:rFonts w:ascii="Arial" w:hAnsi="Arial" w:cs="Arial"/>
                <w:sz w:val="16"/>
                <w:szCs w:val="16"/>
                <w:lang w:val="en-US"/>
              </w:rPr>
              <w:t xml:space="preserve"> </w:t>
            </w:r>
          </w:p>
        </w:tc>
      </w:tr>
    </w:tbl>
    <w:p w:rsidR="00AB6BC7" w:rsidRDefault="008C07A7">
      <w:pPr>
        <w:spacing w:after="0" w:line="240" w:lineRule="auto"/>
        <w:ind w:right="494"/>
        <w:jc w:val="both"/>
        <w:rPr>
          <w:rFonts w:ascii="Arial" w:hAnsi="Arial" w:cs="Arial"/>
          <w:i/>
          <w:iCs/>
          <w:color w:val="000000"/>
          <w:sz w:val="18"/>
          <w:szCs w:val="20"/>
          <w:lang w:val="en-US"/>
        </w:rPr>
      </w:pPr>
      <w:r>
        <w:rPr>
          <w:rFonts w:ascii="Arial" w:hAnsi="Arial" w:cs="Arial"/>
          <w:color w:val="000000"/>
          <w:sz w:val="16"/>
          <w:szCs w:val="16"/>
          <w:lang w:val="en-US"/>
        </w:rPr>
        <w:tab/>
      </w:r>
      <w:r>
        <w:rPr>
          <w:rFonts w:ascii="Arial" w:hAnsi="Arial" w:cs="Arial"/>
          <w:i/>
          <w:iCs/>
          <w:color w:val="000000"/>
          <w:sz w:val="18"/>
          <w:szCs w:val="20"/>
        </w:rPr>
        <w:t>Jumlah Tunggakan belum termasuk denda keterlambatan sebesar 2% per bulan</w:t>
      </w:r>
    </w:p>
    <w:p w:rsidR="008C07A7" w:rsidRPr="008C07A7" w:rsidRDefault="008C07A7">
      <w:pPr>
        <w:spacing w:after="0" w:line="240" w:lineRule="auto"/>
        <w:ind w:right="494"/>
        <w:jc w:val="both"/>
        <w:rPr>
          <w:rFonts w:ascii="Arial" w:hAnsi="Arial" w:cs="Arial"/>
          <w:color w:val="000000"/>
          <w:sz w:val="16"/>
          <w:szCs w:val="16"/>
          <w:lang w:val="en-US"/>
        </w:rPr>
      </w:pPr>
    </w:p>
    <w:p w:rsidR="00C436FC" w:rsidRPr="00915AA9" w:rsidRDefault="00C436FC" w:rsidP="00C436FC">
      <w:pPr>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 xml:space="preserve">Untuk mencegah tindakan penagihan dengan Surat Paksa berdasarkan Undang-Undang Nomor 19 Tahun 1997 sebagaimana telah diubah dengan Undang-Undang Nomor 19 Tahun 2000, maka diminta kepada Saudara agar melunasi jumlah tunggakan tersebut di atas dan memberikan klarifikasi </w:t>
      </w:r>
      <w:r w:rsidR="00FF5661">
        <w:rPr>
          <w:rFonts w:ascii="Arial" w:hAnsi="Arial" w:cs="Arial"/>
          <w:color w:val="000000"/>
          <w:sz w:val="16"/>
          <w:szCs w:val="16"/>
        </w:rPr>
        <w:t>berkaitan dengan data tunggakan,</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tblPr>
      <w:tblGrid>
        <w:gridCol w:w="1384"/>
        <w:gridCol w:w="425"/>
        <w:gridCol w:w="7654"/>
      </w:tblGrid>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Tanggal</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[onshow.tglawal] sampai dengan [onshow.tglakhir]</w:t>
            </w:r>
          </w:p>
        </w:tc>
      </w:tr>
      <w:tr w:rsidR="00C436FC" w:rsidRPr="00915AA9" w:rsidTr="008C07A7">
        <w:trPr>
          <w:trHeight w:hRule="exact" w:val="359"/>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Tempat</w:t>
            </w:r>
          </w:p>
        </w:tc>
        <w:tc>
          <w:tcPr>
            <w:tcW w:w="425" w:type="dxa"/>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Ruang Sub Bid Penagihan dan Keberatan Pendapatan Daerah.</w:t>
            </w:r>
            <w:r w:rsidR="006B3370">
              <w:t xml:space="preserve"> </w:t>
            </w:r>
            <w:r w:rsidR="006B3370" w:rsidRPr="006B3370">
              <w:rPr>
                <w:rFonts w:ascii="Arial" w:hAnsi="Arial" w:cs="Arial"/>
                <w:color w:val="000000"/>
                <w:sz w:val="16"/>
                <w:szCs w:val="16"/>
              </w:rPr>
              <w:t>Gedung Aset Lantai 2</w:t>
            </w:r>
            <w:r w:rsidRPr="00915AA9">
              <w:rPr>
                <w:rFonts w:ascii="Arial" w:hAnsi="Arial" w:cs="Arial"/>
                <w:color w:val="000000"/>
                <w:sz w:val="16"/>
                <w:szCs w:val="16"/>
              </w:rPr>
              <w:t xml:space="preserve"> Kota Yogyakarta.</w:t>
            </w:r>
          </w:p>
        </w:tc>
      </w:tr>
      <w:tr w:rsidR="00C436FC" w:rsidRPr="00915AA9" w:rsidTr="008C07A7">
        <w:trPr>
          <w:trHeight w:hRule="exact" w:val="284"/>
        </w:trPr>
        <w:tc>
          <w:tcPr>
            <w:tcW w:w="138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Waktu</w:t>
            </w:r>
          </w:p>
        </w:tc>
        <w:tc>
          <w:tcPr>
            <w:tcW w:w="425" w:type="dxa"/>
            <w:noWrap/>
            <w:tcMar>
              <w:left w:w="28" w:type="dxa"/>
              <w:right w:w="28" w:type="dxa"/>
            </w:tcMar>
            <w:vAlign w:val="center"/>
          </w:tcPr>
          <w:p w:rsidR="00C436FC" w:rsidRPr="00915AA9" w:rsidRDefault="00C436FC" w:rsidP="008C07A7">
            <w:pPr>
              <w:ind w:right="114"/>
              <w:rPr>
                <w:rFonts w:ascii="Arial" w:hAnsi="Arial" w:cs="Arial"/>
                <w:color w:val="000000"/>
                <w:sz w:val="16"/>
                <w:szCs w:val="16"/>
              </w:rPr>
            </w:pPr>
            <w:r w:rsidRPr="00915AA9">
              <w:rPr>
                <w:rFonts w:ascii="Arial" w:hAnsi="Arial" w:cs="Arial"/>
                <w:color w:val="000000"/>
                <w:sz w:val="16"/>
                <w:szCs w:val="16"/>
              </w:rPr>
              <w:t>:</w:t>
            </w:r>
          </w:p>
        </w:tc>
        <w:tc>
          <w:tcPr>
            <w:tcW w:w="7654" w:type="dxa"/>
            <w:vAlign w:val="center"/>
          </w:tcPr>
          <w:p w:rsidR="00C436FC" w:rsidRPr="00915AA9" w:rsidRDefault="00C436FC" w:rsidP="008C07A7">
            <w:pPr>
              <w:tabs>
                <w:tab w:val="left" w:pos="2127"/>
              </w:tabs>
              <w:ind w:right="494"/>
              <w:rPr>
                <w:rFonts w:ascii="Arial" w:hAnsi="Arial" w:cs="Arial"/>
                <w:color w:val="000000"/>
                <w:sz w:val="16"/>
                <w:szCs w:val="16"/>
              </w:rPr>
            </w:pPr>
            <w:r w:rsidRPr="00915AA9">
              <w:rPr>
                <w:rFonts w:ascii="Arial" w:hAnsi="Arial" w:cs="Arial"/>
                <w:color w:val="000000"/>
                <w:sz w:val="16"/>
                <w:szCs w:val="16"/>
              </w:rPr>
              <w:t>08:00 s/d 14:00 WIB</w:t>
            </w:r>
          </w:p>
        </w:tc>
      </w:tr>
    </w:tbl>
    <w:p w:rsidR="00AB6BC7" w:rsidRPr="00915AA9" w:rsidRDefault="00C436FC" w:rsidP="00C436FC">
      <w:pPr>
        <w:tabs>
          <w:tab w:val="left" w:pos="2127"/>
        </w:tabs>
        <w:spacing w:line="240" w:lineRule="auto"/>
        <w:ind w:left="284" w:right="494" w:firstLine="709"/>
        <w:jc w:val="both"/>
        <w:rPr>
          <w:rFonts w:ascii="Arial" w:hAnsi="Arial" w:cs="Arial"/>
          <w:color w:val="000000"/>
          <w:sz w:val="16"/>
          <w:szCs w:val="16"/>
        </w:rPr>
      </w:pPr>
      <w:r w:rsidRPr="00915AA9">
        <w:rPr>
          <w:rFonts w:ascii="Arial" w:hAnsi="Arial" w:cs="Arial"/>
          <w:color w:val="000000"/>
          <w:sz w:val="16"/>
          <w:szCs w:val="16"/>
        </w:rPr>
        <w:t>Dalam hal Saudara telah melunasi Tunggakan tersebut di atas, diminta agar Saudara segera melaporkan kepada kami (Sub Bidang Penagihan dan Keberatan Pendapatan Daerah) dengan membawa bukti asli Surat Setoran Pajak Daerah (SSPD).</w:t>
      </w: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[onshow.jabatan]</w:t>
      </w:r>
      <w:r w:rsidR="00660514" w:rsidRPr="00915AA9">
        <w:rPr>
          <w:rFonts w:ascii="Arial" w:hAnsi="Arial" w:cs="Arial"/>
          <w:sz w:val="16"/>
          <w:szCs w:val="16"/>
        </w:rPr>
        <w:t>,</w:t>
      </w: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AB6BC7">
      <w:pPr>
        <w:spacing w:after="0" w:line="240" w:lineRule="auto"/>
        <w:ind w:left="6804"/>
        <w:jc w:val="center"/>
        <w:rPr>
          <w:rFonts w:ascii="Arial" w:hAnsi="Arial" w:cs="Arial"/>
          <w:sz w:val="16"/>
          <w:szCs w:val="16"/>
        </w:rPr>
      </w:pPr>
    </w:p>
    <w:p w:rsidR="00AB6BC7" w:rsidRPr="00915AA9" w:rsidRDefault="00E42EDA">
      <w:pPr>
        <w:spacing w:after="0" w:line="240" w:lineRule="auto"/>
        <w:ind w:left="6804"/>
        <w:jc w:val="center"/>
        <w:rPr>
          <w:rFonts w:ascii="Arial" w:hAnsi="Arial" w:cs="Arial"/>
          <w:sz w:val="16"/>
          <w:szCs w:val="16"/>
        </w:rPr>
      </w:pPr>
      <w:r>
        <w:rPr>
          <w:rFonts w:ascii="Arial" w:hAnsi="Arial" w:cs="Arial"/>
          <w:sz w:val="16"/>
          <w:szCs w:val="16"/>
        </w:rPr>
        <w:t>[onshow.nama]</w:t>
      </w:r>
    </w:p>
    <w:p w:rsidR="00AB6BC7" w:rsidRDefault="00660514">
      <w:pPr>
        <w:spacing w:after="0" w:line="240" w:lineRule="auto"/>
        <w:ind w:left="6804" w:right="51"/>
        <w:jc w:val="center"/>
        <w:rPr>
          <w:rFonts w:ascii="Arial" w:hAnsi="Arial" w:cs="Arial"/>
          <w:sz w:val="18"/>
        </w:rPr>
      </w:pPr>
      <w:r w:rsidRPr="00915AA9">
        <w:rPr>
          <w:rFonts w:ascii="Arial" w:hAnsi="Arial" w:cs="Arial"/>
          <w:sz w:val="16"/>
          <w:szCs w:val="16"/>
        </w:rPr>
        <w:t xml:space="preserve">NIP. </w:t>
      </w:r>
      <w:r w:rsidR="00E42EDA">
        <w:rPr>
          <w:rFonts w:ascii="Arial" w:hAnsi="Arial" w:cs="Arial"/>
          <w:sz w:val="16"/>
          <w:szCs w:val="16"/>
        </w:rPr>
        <w:t>[onshow.nip]</w:t>
      </w:r>
    </w:p>
    <w:sectPr w:rsidR="00AB6BC7" w:rsidSect="00AB6BC7">
      <w:footerReference w:type="default" r:id="rId9"/>
      <w:pgSz w:w="11906" w:h="16838"/>
      <w:pgMar w:top="567" w:right="1134" w:bottom="1191" w:left="1134" w:header="0" w:footer="567" w:gutter="0"/>
      <w:cols w:space="720"/>
      <w:formProt w:val="0"/>
      <w:docGrid w:linePitch="312"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0EA5" w:rsidRDefault="00A40EA5" w:rsidP="00AB6BC7">
      <w:pPr>
        <w:spacing w:after="0" w:line="240" w:lineRule="auto"/>
      </w:pPr>
      <w:r>
        <w:separator/>
      </w:r>
    </w:p>
  </w:endnote>
  <w:endnote w:type="continuationSeparator" w:id="1">
    <w:p w:rsidR="00A40EA5" w:rsidRDefault="00A40EA5" w:rsidP="00AB6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20B" w:rsidRPr="002B4944" w:rsidRDefault="001F620B" w:rsidP="002B4944">
    <w:pPr>
      <w:tabs>
        <w:tab w:val="left" w:pos="9214"/>
      </w:tabs>
      <w:spacing w:after="0" w:line="240" w:lineRule="auto"/>
      <w:ind w:left="851"/>
      <w:rPr>
        <w:rFonts w:ascii="Arial" w:hAnsi="Arial" w:cs="Arial"/>
        <w:sz w:val="16"/>
        <w:lang w:val="en-US"/>
      </w:rPr>
    </w:pPr>
    <w:r w:rsidRPr="00915AA9">
      <w:rPr>
        <w:rFonts w:ascii="Arial" w:hAnsi="Arial" w:cs="Arial"/>
        <w:sz w:val="16"/>
      </w:rPr>
      <w:t>Tembusan</w:t>
    </w:r>
    <w:r>
      <w:rPr>
        <w:rFonts w:ascii="Arial" w:hAnsi="Arial" w:cs="Arial"/>
        <w:sz w:val="16"/>
        <w:lang w:val="en-US"/>
      </w:rPr>
      <w:tab/>
    </w:r>
    <w:r w:rsidR="007133EC" w:rsidRPr="002B4944">
      <w:rPr>
        <w:rFonts w:ascii="Arial" w:hAnsi="Arial" w:cs="Arial"/>
        <w:sz w:val="16"/>
        <w:lang w:val="en-US"/>
      </w:rPr>
      <w:fldChar w:fldCharType="begin"/>
    </w:r>
    <w:r w:rsidRPr="002B4944">
      <w:rPr>
        <w:rFonts w:ascii="Arial" w:hAnsi="Arial" w:cs="Arial"/>
        <w:sz w:val="16"/>
        <w:lang w:val="en-US"/>
      </w:rPr>
      <w:instrText xml:space="preserve"> PAGE   \* MERGEFORMAT </w:instrText>
    </w:r>
    <w:r w:rsidR="007133EC" w:rsidRPr="002B4944">
      <w:rPr>
        <w:rFonts w:ascii="Arial" w:hAnsi="Arial" w:cs="Arial"/>
        <w:sz w:val="16"/>
        <w:lang w:val="en-US"/>
      </w:rPr>
      <w:fldChar w:fldCharType="separate"/>
    </w:r>
    <w:r w:rsidR="006B3370">
      <w:rPr>
        <w:rFonts w:ascii="Arial" w:hAnsi="Arial" w:cs="Arial"/>
        <w:noProof/>
        <w:sz w:val="16"/>
        <w:lang w:val="en-US"/>
      </w:rPr>
      <w:t>1</w:t>
    </w:r>
    <w:r w:rsidR="007133EC" w:rsidRPr="002B4944">
      <w:rPr>
        <w:rFonts w:ascii="Arial" w:hAnsi="Arial" w:cs="Arial"/>
        <w:sz w:val="16"/>
        <w:lang w:val="en-US"/>
      </w:rPr>
      <w:fldChar w:fldCharType="end"/>
    </w:r>
  </w:p>
  <w:p w:rsidR="001F620B" w:rsidRPr="00915AA9" w:rsidRDefault="001F620B">
    <w:pPr>
      <w:spacing w:after="0" w:line="240" w:lineRule="auto"/>
      <w:ind w:left="851"/>
      <w:rPr>
        <w:rFonts w:ascii="Arial" w:hAnsi="Arial" w:cs="Arial"/>
        <w:sz w:val="16"/>
      </w:rPr>
    </w:pPr>
    <w:r w:rsidRPr="00915AA9">
      <w:rPr>
        <w:rFonts w:ascii="Arial" w:hAnsi="Arial" w:cs="Arial"/>
        <w:sz w:val="16"/>
      </w:rPr>
      <w:t>1. Dinas Perizinan dan Penanaman Modal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2. Satuan Polisi Pamong Praja Kota Yogyakarta</w:t>
    </w:r>
  </w:p>
  <w:p w:rsidR="001F620B" w:rsidRPr="00915AA9" w:rsidRDefault="001F620B">
    <w:pPr>
      <w:spacing w:after="0" w:line="240" w:lineRule="auto"/>
      <w:ind w:left="851"/>
      <w:rPr>
        <w:rFonts w:ascii="Arial" w:hAnsi="Arial" w:cs="Arial"/>
        <w:sz w:val="16"/>
      </w:rPr>
    </w:pPr>
    <w:r w:rsidRPr="00915AA9">
      <w:rPr>
        <w:rFonts w:ascii="Arial" w:hAnsi="Arial" w:cs="Arial"/>
        <w:sz w:val="16"/>
      </w:rPr>
      <w:t>3. Arsip</w:t>
    </w:r>
  </w:p>
  <w:p w:rsidR="001F620B" w:rsidRPr="00915AA9" w:rsidRDefault="001F620B">
    <w:pPr>
      <w:spacing w:after="0" w:line="240" w:lineRule="auto"/>
      <w:ind w:right="51"/>
      <w:rPr>
        <w:rFonts w:ascii="Arial" w:hAnsi="Arial" w:cs="Arial"/>
        <w:sz w:val="16"/>
      </w:rPr>
    </w:pPr>
  </w:p>
  <w:p w:rsidR="001F620B" w:rsidRPr="00915AA9" w:rsidRDefault="001F620B">
    <w:pPr>
      <w:spacing w:after="0" w:line="240" w:lineRule="auto"/>
      <w:rPr>
        <w:rFonts w:ascii="Arial" w:hAnsi="Arial" w:cs="Arial"/>
        <w:sz w:val="16"/>
      </w:rPr>
    </w:pPr>
    <w:r w:rsidRPr="00915AA9">
      <w:rPr>
        <w:rFonts w:ascii="Arial" w:hAnsi="Arial" w:cs="Arial"/>
        <w:noProof/>
        <w:sz w:val="16"/>
        <w:lang w:val="en-US" w:eastAsia="en-US"/>
      </w:rPr>
      <w:drawing>
        <wp:anchor distT="0" distB="0" distL="114300" distR="114300" simplePos="0" relativeHeight="251658240" behindDoc="1" locked="0" layoutInCell="1" allowOverlap="1">
          <wp:simplePos x="0" y="0"/>
          <wp:positionH relativeFrom="column">
            <wp:posOffset>203835</wp:posOffset>
          </wp:positionH>
          <wp:positionV relativeFrom="paragraph">
            <wp:posOffset>73025</wp:posOffset>
          </wp:positionV>
          <wp:extent cx="518160" cy="611505"/>
          <wp:effectExtent l="0" t="0" r="0" b="0"/>
          <wp:wrapSquare wrapText="bothSides"/>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rcRect r="40139"/>
                  <a:stretch>
                    <a:fillRect/>
                  </a:stretch>
                </pic:blipFill>
                <pic:spPr bwMode="auto">
                  <a:xfrm>
                    <a:off x="0" y="0"/>
                    <a:ext cx="518160" cy="611505"/>
                  </a:xfrm>
                  <a:prstGeom prst="rect">
                    <a:avLst/>
                  </a:prstGeom>
                  <a:noFill/>
                  <a:ln w="9525">
                    <a:noFill/>
                    <a:miter lim="800000"/>
                    <a:headEnd/>
                    <a:tailEnd/>
                  </a:ln>
                </pic:spPr>
              </pic:pic>
            </a:graphicData>
          </a:graphic>
        </wp:anchor>
      </w:drawing>
    </w:r>
  </w:p>
  <w:p w:rsidR="001F620B" w:rsidRDefault="001F620B">
    <w:pPr>
      <w:pStyle w:val="Footer"/>
      <w:ind w:left="1701"/>
      <w:jc w:val="center"/>
      <w:rPr>
        <w:rFonts w:ascii="Arial" w:hAnsi="Arial" w:cs="Arial"/>
        <w:color w:val="000000"/>
        <w:sz w:val="20"/>
        <w:szCs w:val="18"/>
      </w:rPr>
    </w:pPr>
    <w:r w:rsidRPr="00915AA9">
      <w:rPr>
        <w:rFonts w:ascii="Arial" w:hAnsi="Arial" w:cs="Arial"/>
        <w:color w:val="000000"/>
        <w:sz w:val="16"/>
        <w:szCs w:val="18"/>
      </w:rPr>
      <w:t>SEGORO AMARTO</w:t>
    </w:r>
    <w:r w:rsidRPr="00915AA9">
      <w:rPr>
        <w:rFonts w:ascii="Arial" w:hAnsi="Arial" w:cs="Arial"/>
        <w:color w:val="000000"/>
        <w:sz w:val="16"/>
        <w:szCs w:val="18"/>
      </w:rPr>
      <w:br/>
      <w:t>SEMANGAT GOTONG ROYONG AGAWE MAJUNE NGAYOGYOKARTO</w:t>
    </w:r>
    <w:r w:rsidRPr="00915AA9">
      <w:rPr>
        <w:rFonts w:ascii="Arial" w:hAnsi="Arial" w:cs="Arial"/>
        <w:color w:val="000000"/>
        <w:sz w:val="16"/>
        <w:szCs w:val="18"/>
      </w:rPr>
      <w:br/>
      <w:t>KEMANDIRIAN - KESIDIPLINAN - KEPEDULIAN – KEBERSAMAAN</w:t>
    </w:r>
  </w:p>
  <w:p w:rsidR="001F620B" w:rsidRDefault="001F620B">
    <w:pPr>
      <w:pStyle w:val="Foo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0EA5" w:rsidRDefault="00A40EA5" w:rsidP="00AB6BC7">
      <w:pPr>
        <w:spacing w:after="0" w:line="240" w:lineRule="auto"/>
      </w:pPr>
      <w:r>
        <w:separator/>
      </w:r>
    </w:p>
  </w:footnote>
  <w:footnote w:type="continuationSeparator" w:id="1">
    <w:p w:rsidR="00A40EA5" w:rsidRDefault="00A40EA5" w:rsidP="00AB6BC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characterSpacingControl w:val="doNotCompress"/>
  <w:footnotePr>
    <w:footnote w:id="0"/>
    <w:footnote w:id="1"/>
  </w:footnotePr>
  <w:endnotePr>
    <w:endnote w:id="0"/>
    <w:endnote w:id="1"/>
  </w:endnotePr>
  <w:compat/>
  <w:rsids>
    <w:rsidRoot w:val="00AB6BC7"/>
    <w:rsid w:val="00022CC4"/>
    <w:rsid w:val="000360DD"/>
    <w:rsid w:val="00055C72"/>
    <w:rsid w:val="001401E6"/>
    <w:rsid w:val="00163E60"/>
    <w:rsid w:val="00176379"/>
    <w:rsid w:val="001F620B"/>
    <w:rsid w:val="002B4944"/>
    <w:rsid w:val="002E412A"/>
    <w:rsid w:val="004273E2"/>
    <w:rsid w:val="00441E6D"/>
    <w:rsid w:val="00493FD6"/>
    <w:rsid w:val="00536F30"/>
    <w:rsid w:val="006541D7"/>
    <w:rsid w:val="00660514"/>
    <w:rsid w:val="006B3370"/>
    <w:rsid w:val="007133EC"/>
    <w:rsid w:val="00713849"/>
    <w:rsid w:val="008967F5"/>
    <w:rsid w:val="008C07A7"/>
    <w:rsid w:val="00915AA9"/>
    <w:rsid w:val="009F0A7D"/>
    <w:rsid w:val="00A40EA5"/>
    <w:rsid w:val="00AB6BC7"/>
    <w:rsid w:val="00BA0633"/>
    <w:rsid w:val="00BD1000"/>
    <w:rsid w:val="00C42E3C"/>
    <w:rsid w:val="00C436FC"/>
    <w:rsid w:val="00CC3B47"/>
    <w:rsid w:val="00D2213B"/>
    <w:rsid w:val="00E42EDA"/>
    <w:rsid w:val="00E45BCB"/>
    <w:rsid w:val="00EE03DC"/>
    <w:rsid w:val="00FC2406"/>
    <w:rsid w:val="00FF3C20"/>
    <w:rsid w:val="00FF566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Times New Roman"/>
        <w:sz w:val="22"/>
        <w:szCs w:val="22"/>
        <w:lang w:val="id-ID" w:eastAsia="id-ID"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customStyle="1" w:styleId="InternetLink">
    <w:name w:val="Internet Link"/>
    <w:basedOn w:val="DefaultParagraphFont"/>
    <w:uiPriority w:val="99"/>
    <w:unhideWhenUsed/>
    <w:rsid w:val="008E1A26"/>
    <w:rPr>
      <w:color w:val="0000FF"/>
      <w:u w:val="single"/>
    </w:rPr>
  </w:style>
  <w:style w:type="character" w:customStyle="1" w:styleId="HeaderChar">
    <w:name w:val="Header Char"/>
    <w:basedOn w:val="DefaultParagraphFont"/>
    <w:link w:val="Header"/>
    <w:uiPriority w:val="99"/>
    <w:rsid w:val="0072351F"/>
  </w:style>
  <w:style w:type="character" w:customStyle="1" w:styleId="FooterChar">
    <w:name w:val="Footer Char"/>
    <w:basedOn w:val="DefaultParagraphFont"/>
    <w:link w:val="Footer"/>
    <w:uiPriority w:val="99"/>
    <w:rsid w:val="0072351F"/>
  </w:style>
  <w:style w:type="paragraph" w:customStyle="1" w:styleId="Heading">
    <w:name w:val="Heading"/>
    <w:basedOn w:val="Normal"/>
    <w:next w:val="TextBody"/>
    <w:rsid w:val="00DA0B9A"/>
    <w:pPr>
      <w:keepNext/>
      <w:spacing w:before="240" w:after="120"/>
    </w:pPr>
    <w:rPr>
      <w:rFonts w:ascii="Liberation Sans" w:hAnsi="Liberation Sans" w:cs="FreeSans"/>
      <w:sz w:val="28"/>
      <w:szCs w:val="28"/>
    </w:rPr>
  </w:style>
  <w:style w:type="paragraph" w:customStyle="1" w:styleId="TextBody">
    <w:name w:val="Text Body"/>
    <w:basedOn w:val="Normal"/>
    <w:rsid w:val="00DA0B9A"/>
    <w:pPr>
      <w:spacing w:after="140" w:line="288" w:lineRule="auto"/>
    </w:pPr>
  </w:style>
  <w:style w:type="paragraph" w:styleId="List">
    <w:name w:val="List"/>
    <w:basedOn w:val="TextBody"/>
    <w:rsid w:val="00DA0B9A"/>
    <w:rPr>
      <w:rFonts w:cs="FreeSans"/>
    </w:rPr>
  </w:style>
  <w:style w:type="paragraph" w:styleId="Caption">
    <w:name w:val="caption"/>
    <w:basedOn w:val="Normal"/>
    <w:rsid w:val="00DA0B9A"/>
    <w:pPr>
      <w:suppressLineNumbers/>
      <w:spacing w:before="120" w:after="120"/>
    </w:pPr>
    <w:rPr>
      <w:rFonts w:cs="FreeSans"/>
      <w:i/>
      <w:iCs/>
      <w:sz w:val="24"/>
      <w:szCs w:val="24"/>
    </w:rPr>
  </w:style>
  <w:style w:type="paragraph" w:customStyle="1" w:styleId="Index">
    <w:name w:val="Index"/>
    <w:basedOn w:val="Normal"/>
    <w:rsid w:val="00DA0B9A"/>
    <w:pPr>
      <w:suppressLineNumbers/>
    </w:pPr>
    <w:rPr>
      <w:rFonts w:cs="FreeSans"/>
    </w:r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paragraph" w:styleId="Header">
    <w:name w:val="header"/>
    <w:basedOn w:val="Normal"/>
    <w:link w:val="HeaderChar"/>
    <w:uiPriority w:val="99"/>
    <w:unhideWhenUsed/>
    <w:rsid w:val="0072351F"/>
    <w:pPr>
      <w:tabs>
        <w:tab w:val="center" w:pos="4513"/>
        <w:tab w:val="right" w:pos="9026"/>
      </w:tabs>
      <w:spacing w:after="0" w:line="240" w:lineRule="auto"/>
    </w:pPr>
  </w:style>
  <w:style w:type="paragraph" w:styleId="Footer">
    <w:name w:val="footer"/>
    <w:basedOn w:val="Normal"/>
    <w:link w:val="FooterChar"/>
    <w:uiPriority w:val="99"/>
    <w:unhideWhenUsed/>
    <w:rsid w:val="0072351F"/>
    <w:pPr>
      <w:tabs>
        <w:tab w:val="center" w:pos="4513"/>
        <w:tab w:val="right" w:pos="9026"/>
      </w:tabs>
      <w:spacing w:after="0" w:line="240" w:lineRule="auto"/>
    </w:pPr>
  </w:style>
  <w:style w:type="paragraph" w:customStyle="1" w:styleId="TableContents">
    <w:name w:val="Table Contents"/>
    <w:basedOn w:val="Normal"/>
    <w:rsid w:val="00A53AFA"/>
  </w:style>
  <w:style w:type="paragraph" w:customStyle="1" w:styleId="TableHeading">
    <w:name w:val="Table Heading"/>
    <w:basedOn w:val="TableContents"/>
    <w:rsid w:val="00A53AFA"/>
  </w:style>
  <w:style w:type="table" w:styleId="TableGrid">
    <w:name w:val="Table Grid"/>
    <w:basedOn w:val="TableNormal"/>
    <w:uiPriority w:val="59"/>
    <w:rsid w:val="00F6052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EA40FE-078D-4B90-AB6E-389D75B0F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Diginet Media</Company>
  <LinksUpToDate>false</LinksUpToDate>
  <CharactersWithSpaces>2202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rahmat</cp:lastModifiedBy>
  <cp:revision>44</cp:revision>
  <dcterms:created xsi:type="dcterms:W3CDTF">2017-12-29T02:27:00Z</dcterms:created>
  <dcterms:modified xsi:type="dcterms:W3CDTF">2021-11-08T04:45:00Z</dcterms:modified>
  <dc:language>en-US</dc:language>
</cp:coreProperties>
</file>