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11122" w:type="dxa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single" w:sz="4" w:space="0" w:color="auto"/>
          <w:insideV w:val="dashed" w:sz="4" w:space="0" w:color="auto"/>
        </w:tblBorders>
        <w:tblLayout w:type="fixed"/>
        <w:tblLook w:val="04A0"/>
      </w:tblPr>
      <w:tblGrid>
        <w:gridCol w:w="3707"/>
        <w:gridCol w:w="3707"/>
        <w:gridCol w:w="3708"/>
      </w:tblGrid>
      <w:tr w:rsidR="003F2278" w:rsidTr="003F2278">
        <w:trPr>
          <w:trHeight w:val="1513"/>
        </w:trPr>
        <w:tc>
          <w:tcPr>
            <w:tcW w:w="3707" w:type="dxa"/>
            <w:vAlign w:val="center"/>
          </w:tcPr>
          <w:p w:rsidR="003F2278" w:rsidRPr="00E1142E" w:rsidRDefault="003F2278" w:rsidP="003F2278">
            <w:pPr>
              <w:pageBreakBefore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>PEMERINTAH KOTA YOGYAKARTA</w:t>
            </w:r>
          </w:p>
          <w:p w:rsidR="003F2278" w:rsidRDefault="003F2278" w:rsidP="003F227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 xml:space="preserve">BADAN PENGELOLAAN </w:t>
            </w:r>
            <w:r>
              <w:rPr>
                <w:rFonts w:ascii="Times New Roman" w:hAnsi="Times New Roman" w:cs="Times New Roman"/>
                <w:b/>
                <w:sz w:val="20"/>
              </w:rPr>
              <w:t>KEUANGAN DAN ASET DAERAH</w:t>
            </w:r>
          </w:p>
          <w:p w:rsidR="003F2278" w:rsidRDefault="003F2278" w:rsidP="003F227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707" w:type="dxa"/>
            <w:vAlign w:val="center"/>
          </w:tcPr>
          <w:p w:rsidR="003F2278" w:rsidRPr="003F2278" w:rsidRDefault="003F2278" w:rsidP="0024595F">
            <w:pPr>
              <w:ind w:left="-6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SURAT KETETAPAN ANGSURAN PAJAK </w:t>
            </w:r>
            <w:r w:rsidRPr="003F2278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[header.jenispajak]</w:t>
            </w:r>
          </w:p>
          <w:p w:rsidR="003F2278" w:rsidRDefault="003F2278" w:rsidP="0024595F">
            <w:pPr>
              <w:ind w:left="47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708" w:type="dxa"/>
            <w:vAlign w:val="center"/>
          </w:tcPr>
          <w:p w:rsidR="003F2278" w:rsidRDefault="003F2278" w:rsidP="003F2278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  <w:p w:rsidR="003F2278" w:rsidRPr="003E18B4" w:rsidRDefault="003F2278" w:rsidP="003F2278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[header.</w:t>
            </w:r>
            <w:r w:rsidRPr="003E18B4">
              <w:rPr>
                <w:rFonts w:ascii="Times New Roman" w:hAnsi="Times New Roman" w:cs="Times New Roman"/>
                <w:sz w:val="20"/>
              </w:rPr>
              <w:t>noskp]</w:t>
            </w:r>
          </w:p>
        </w:tc>
      </w:tr>
    </w:tbl>
    <w:p w:rsidR="002D46A1" w:rsidRDefault="002D46A1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</w:p>
    <w:tbl>
      <w:tblPr>
        <w:tblStyle w:val="TableGrid"/>
        <w:tblW w:w="1088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5"/>
        <w:gridCol w:w="284"/>
        <w:gridCol w:w="3260"/>
        <w:gridCol w:w="1418"/>
        <w:gridCol w:w="283"/>
        <w:gridCol w:w="4111"/>
      </w:tblGrid>
      <w:tr w:rsidR="003F2278" w:rsidTr="00D86C0D">
        <w:trPr>
          <w:trHeight w:hRule="exact" w:val="284"/>
        </w:trPr>
        <w:tc>
          <w:tcPr>
            <w:tcW w:w="1525" w:type="dxa"/>
          </w:tcPr>
          <w:p w:rsidR="003F2278" w:rsidRDefault="003F2278" w:rsidP="00D86C0D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3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NPWPD</w:t>
            </w:r>
          </w:p>
        </w:tc>
        <w:tc>
          <w:tcPr>
            <w:tcW w:w="284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3260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header.npwpd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]</w:t>
            </w:r>
          </w:p>
        </w:tc>
        <w:tc>
          <w:tcPr>
            <w:tcW w:w="5812" w:type="dxa"/>
            <w:gridSpan w:val="3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Pengelola</w:t>
            </w:r>
            <w:proofErr w:type="spellEnd"/>
          </w:p>
        </w:tc>
      </w:tr>
      <w:tr w:rsidR="003F2278" w:rsidTr="00D86C0D">
        <w:trPr>
          <w:trHeight w:val="284"/>
        </w:trPr>
        <w:tc>
          <w:tcPr>
            <w:tcW w:w="1525" w:type="dxa"/>
          </w:tcPr>
          <w:p w:rsidR="003F2278" w:rsidRDefault="003F2278" w:rsidP="00D86C0D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3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Nama</w:t>
            </w:r>
            <w:proofErr w:type="spellEnd"/>
            <w:r w:rsidR="00D86C0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D86C0D">
              <w:rPr>
                <w:rFonts w:ascii="Times New Roman" w:hAnsi="Times New Roman" w:cs="Times New Roman"/>
                <w:sz w:val="20"/>
                <w:lang w:val="en-US"/>
              </w:rPr>
              <w:t>Objek</w:t>
            </w:r>
            <w:proofErr w:type="spellEnd"/>
          </w:p>
        </w:tc>
        <w:tc>
          <w:tcPr>
            <w:tcW w:w="284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3260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header.namabadan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]</w:t>
            </w:r>
          </w:p>
        </w:tc>
        <w:tc>
          <w:tcPr>
            <w:tcW w:w="1418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Nama</w:t>
            </w:r>
            <w:proofErr w:type="spellEnd"/>
            <w:r w:rsidR="00D86C0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D86C0D">
              <w:rPr>
                <w:rFonts w:ascii="Times New Roman" w:hAnsi="Times New Roman" w:cs="Times New Roman"/>
                <w:sz w:val="20"/>
                <w:lang w:val="en-US"/>
              </w:rPr>
              <w:t>Pemilik</w:t>
            </w:r>
            <w:proofErr w:type="spellEnd"/>
          </w:p>
        </w:tc>
        <w:tc>
          <w:tcPr>
            <w:tcW w:w="283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4111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header.namapemilik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]</w:t>
            </w:r>
          </w:p>
        </w:tc>
      </w:tr>
      <w:tr w:rsidR="003F2278" w:rsidTr="00D86C0D">
        <w:trPr>
          <w:trHeight w:val="284"/>
        </w:trPr>
        <w:tc>
          <w:tcPr>
            <w:tcW w:w="1525" w:type="dxa"/>
          </w:tcPr>
          <w:p w:rsidR="003F2278" w:rsidRDefault="003F2278" w:rsidP="00D86C0D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Objek</w:t>
            </w:r>
            <w:proofErr w:type="spellEnd"/>
          </w:p>
        </w:tc>
        <w:tc>
          <w:tcPr>
            <w:tcW w:w="284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3260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header.alamatbadan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]</w:t>
            </w:r>
          </w:p>
        </w:tc>
        <w:tc>
          <w:tcPr>
            <w:tcW w:w="1418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Alamat</w:t>
            </w:r>
            <w:proofErr w:type="spellEnd"/>
          </w:p>
        </w:tc>
        <w:tc>
          <w:tcPr>
            <w:tcW w:w="283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4111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header.alamatpemilik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]</w:t>
            </w:r>
          </w:p>
        </w:tc>
      </w:tr>
    </w:tbl>
    <w:p w:rsidR="003F2278" w:rsidRP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lang w:val="en-US"/>
        </w:rPr>
      </w:pPr>
    </w:p>
    <w:p w:rsid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3F2278">
        <w:rPr>
          <w:rFonts w:ascii="Times New Roman" w:hAnsi="Times New Roman" w:cs="Times New Roman"/>
          <w:color w:val="000000"/>
          <w:sz w:val="20"/>
          <w:szCs w:val="18"/>
        </w:rPr>
        <w:t xml:space="preserve">Berdasarakan </w:t>
      </w:r>
      <w:r w:rsidR="003D7A11">
        <w:rPr>
          <w:rFonts w:ascii="Times New Roman" w:hAnsi="Times New Roman" w:cs="Times New Roman"/>
          <w:color w:val="000000"/>
          <w:sz w:val="20"/>
          <w:szCs w:val="18"/>
        </w:rPr>
        <w:t>Pasal 170 Undang Undang Nomor 28 Tahun 2009, telah dilakukan pemeriksaan atau keterangan lain</w:t>
      </w:r>
      <w:r w:rsidRPr="003F2278">
        <w:rPr>
          <w:rFonts w:ascii="Times New Roman" w:hAnsi="Times New Roman" w:cs="Times New Roman"/>
          <w:color w:val="000000"/>
          <w:sz w:val="20"/>
          <w:szCs w:val="18"/>
        </w:rPr>
        <w:t xml:space="preserve"> atas pelaksanaan kewajiban :</w:t>
      </w:r>
    </w:p>
    <w:p w:rsid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Rekening</w:t>
      </w:r>
      <w:proofErr w:type="spellEnd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header.rekkode</w:t>
      </w:r>
      <w:proofErr w:type="spellEnd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]</w:t>
      </w:r>
    </w:p>
    <w:p w:rsidR="003F2278" w:rsidRP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Masa</w:t>
      </w:r>
      <w:proofErr w:type="spellEnd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Pajak</w:t>
      </w:r>
      <w:proofErr w:type="spellEnd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header.bu</w:t>
      </w:r>
      <w:r w:rsidR="002304C5">
        <w:rPr>
          <w:rFonts w:ascii="Times New Roman" w:hAnsi="Times New Roman" w:cs="Times New Roman"/>
          <w:color w:val="000000"/>
          <w:sz w:val="20"/>
          <w:szCs w:val="18"/>
          <w:lang w:val="en-US"/>
        </w:rPr>
        <w:t>lanawal</w:t>
      </w:r>
      <w:proofErr w:type="spellEnd"/>
      <w:proofErr w:type="gramStart"/>
      <w:r w:rsidR="002304C5">
        <w:rPr>
          <w:rFonts w:ascii="Times New Roman" w:hAnsi="Times New Roman" w:cs="Times New Roman"/>
          <w:color w:val="000000"/>
          <w:sz w:val="20"/>
          <w:szCs w:val="18"/>
          <w:lang w:val="en-US"/>
        </w:rPr>
        <w:t>]</w:t>
      </w:r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 </w:t>
      </w:r>
      <w:r w:rsidR="002467B4">
        <w:rPr>
          <w:rFonts w:ascii="Times New Roman" w:hAnsi="Times New Roman" w:cs="Times New Roman"/>
          <w:color w:val="000000"/>
          <w:sz w:val="20"/>
          <w:szCs w:val="18"/>
          <w:lang w:val="en-US"/>
        </w:rPr>
        <w:t>s</w:t>
      </w:r>
      <w:proofErr w:type="gramEnd"/>
      <w:r w:rsidR="002467B4">
        <w:rPr>
          <w:rFonts w:ascii="Times New Roman" w:hAnsi="Times New Roman" w:cs="Times New Roman"/>
          <w:color w:val="000000"/>
          <w:sz w:val="20"/>
          <w:szCs w:val="18"/>
          <w:lang w:val="en-US"/>
        </w:rPr>
        <w:t>/d [</w:t>
      </w:r>
      <w:proofErr w:type="spellStart"/>
      <w:r w:rsidR="002467B4">
        <w:rPr>
          <w:rFonts w:ascii="Times New Roman" w:hAnsi="Times New Roman" w:cs="Times New Roman"/>
          <w:color w:val="000000"/>
          <w:sz w:val="20"/>
          <w:szCs w:val="18"/>
          <w:lang w:val="en-US"/>
        </w:rPr>
        <w:t>header.</w:t>
      </w:r>
      <w:r w:rsidR="00D86C0D">
        <w:rPr>
          <w:rFonts w:ascii="Times New Roman" w:hAnsi="Times New Roman" w:cs="Times New Roman"/>
          <w:color w:val="000000"/>
          <w:sz w:val="20"/>
          <w:szCs w:val="18"/>
          <w:lang w:val="en-US"/>
        </w:rPr>
        <w:t>bulanakhir</w:t>
      </w:r>
      <w:proofErr w:type="spellEnd"/>
      <w:r w:rsidR="00D86C0D">
        <w:rPr>
          <w:rFonts w:ascii="Times New Roman" w:hAnsi="Times New Roman" w:cs="Times New Roman"/>
          <w:color w:val="000000"/>
          <w:sz w:val="20"/>
          <w:szCs w:val="18"/>
          <w:lang w:val="en-US"/>
        </w:rPr>
        <w:t>]</w:t>
      </w:r>
      <w:r w:rsidR="00D86C0D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="00D86C0D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Tahun</w:t>
      </w:r>
      <w:proofErr w:type="spellEnd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: [</w:t>
      </w:r>
      <w:proofErr w:type="spellStart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header.tahunpajak</w:t>
      </w:r>
      <w:proofErr w:type="spellEnd"/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]</w:t>
      </w:r>
    </w:p>
    <w:p w:rsidR="00AE38FB" w:rsidRPr="00D84B90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1004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1077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2882"/>
        <w:gridCol w:w="1795"/>
        <w:gridCol w:w="1796"/>
        <w:gridCol w:w="1795"/>
        <w:gridCol w:w="1796"/>
      </w:tblGrid>
      <w:tr w:rsidR="00360C16" w:rsidRPr="001A7720" w:rsidTr="00063022">
        <w:trPr>
          <w:trHeight w:hRule="exact" w:val="284"/>
        </w:trPr>
        <w:tc>
          <w:tcPr>
            <w:tcW w:w="709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KE</w:t>
            </w:r>
          </w:p>
        </w:tc>
        <w:tc>
          <w:tcPr>
            <w:tcW w:w="2882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BLN/TGL</w:t>
            </w:r>
          </w:p>
        </w:tc>
        <w:tc>
          <w:tcPr>
            <w:tcW w:w="1795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ANGSURAN</w:t>
            </w:r>
          </w:p>
        </w:tc>
        <w:tc>
          <w:tcPr>
            <w:tcW w:w="1796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BUNGA</w:t>
            </w:r>
          </w:p>
        </w:tc>
        <w:tc>
          <w:tcPr>
            <w:tcW w:w="1795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JML ANGSURAN</w:t>
            </w:r>
          </w:p>
        </w:tc>
        <w:tc>
          <w:tcPr>
            <w:tcW w:w="1796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TGL BATAS</w:t>
            </w:r>
          </w:p>
        </w:tc>
      </w:tr>
      <w:tr w:rsidR="00360C16" w:rsidRPr="001A7720" w:rsidTr="00C936CE">
        <w:trPr>
          <w:trHeight w:hRule="exact" w:val="284"/>
        </w:trPr>
        <w:tc>
          <w:tcPr>
            <w:tcW w:w="709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[angsuran.ke;block=tbs:row;]</w:t>
            </w:r>
          </w:p>
        </w:tc>
        <w:tc>
          <w:tcPr>
            <w:tcW w:w="2882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[angsuran.tglskp;]</w:t>
            </w:r>
          </w:p>
        </w:tc>
        <w:tc>
          <w:tcPr>
            <w:tcW w:w="1795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[angsuran.rpangsuran</w:t>
            </w: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;]</w:t>
            </w:r>
          </w:p>
        </w:tc>
        <w:tc>
          <w:tcPr>
            <w:tcW w:w="1796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[angsuran.rpbunga;]</w:t>
            </w:r>
          </w:p>
        </w:tc>
        <w:tc>
          <w:tcPr>
            <w:tcW w:w="1795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[angsuran.rptotalangsuran;]</w:t>
            </w:r>
          </w:p>
        </w:tc>
        <w:tc>
          <w:tcPr>
            <w:tcW w:w="1796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[angsuran.tglbatasskp;]</w:t>
            </w:r>
          </w:p>
        </w:tc>
      </w:tr>
      <w:tr w:rsidR="00C936CE" w:rsidRPr="001A7720" w:rsidTr="00C936CE">
        <w:trPr>
          <w:trHeight w:hRule="exact" w:val="284"/>
        </w:trPr>
        <w:tc>
          <w:tcPr>
            <w:tcW w:w="709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2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5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720" w:rsidRPr="001A7720" w:rsidTr="00C936CE">
        <w:trPr>
          <w:trHeight w:hRule="exact" w:val="284"/>
        </w:trPr>
        <w:tc>
          <w:tcPr>
            <w:tcW w:w="709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795" w:type="dxa"/>
            <w:tcBorders>
              <w:bottom w:val="dashed" w:sz="4" w:space="0" w:color="auto"/>
            </w:tcBorders>
            <w:vAlign w:val="center"/>
          </w:tcPr>
          <w:p w:rsidR="001A7720" w:rsidRPr="007A0708" w:rsidRDefault="007A0708" w:rsidP="007A0708">
            <w:pPr>
              <w:pStyle w:val="ListParagraph"/>
              <w:tabs>
                <w:tab w:val="left" w:pos="128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07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7A07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header.rptotalpokok</w:t>
            </w:r>
            <w:proofErr w:type="spellEnd"/>
            <w:r w:rsidRPr="007A07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;]</w:t>
            </w:r>
          </w:p>
        </w:tc>
        <w:tc>
          <w:tcPr>
            <w:tcW w:w="1796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[header.rpbunga;]</w:t>
            </w:r>
          </w:p>
        </w:tc>
        <w:tc>
          <w:tcPr>
            <w:tcW w:w="1795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[header.rptotalangsur;]</w:t>
            </w:r>
          </w:p>
        </w:tc>
        <w:tc>
          <w:tcPr>
            <w:tcW w:w="1796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004" w:right="474"/>
        <w:jc w:val="both"/>
        <w:rPr>
          <w:rFonts w:ascii="Times New Roman" w:hAnsi="Times New Roman" w:cs="Times New Roman"/>
          <w:sz w:val="20"/>
          <w:lang w:val="en-US"/>
        </w:rPr>
      </w:pPr>
    </w:p>
    <w:p w:rsid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JUMLAH PEMBAYARAN ANGSURAN RP</w:t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A7720">
        <w:rPr>
          <w:rFonts w:ascii="Times New Roman" w:hAnsi="Times New Roman" w:cs="Times New Roman"/>
          <w:color w:val="000000"/>
          <w:sz w:val="20"/>
          <w:szCs w:val="20"/>
        </w:rPr>
        <w:t>[header.rptotalangsur;]</w:t>
      </w:r>
    </w:p>
    <w:p w:rsid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DENGAN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HURUF 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header.rptotalangsur_terbilang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;]</w:t>
      </w:r>
    </w:p>
    <w:p w:rsid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A7720" w:rsidRP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720">
        <w:rPr>
          <w:rFonts w:ascii="Times New Roman" w:hAnsi="Times New Roman" w:cs="Times New Roman"/>
          <w:sz w:val="20"/>
          <w:szCs w:val="20"/>
          <w:lang w:val="en-US"/>
        </w:rPr>
        <w:t>PERHATIAN</w:t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1A7720" w:rsidRPr="001A7720" w:rsidRDefault="001A7720" w:rsidP="00DB0AF4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134" w:right="474" w:hanging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  <w:t xml:space="preserve">1. 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Pembayaran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Bank BPD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transfer </w:t>
      </w:r>
      <w:proofErr w:type="spellStart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rekening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B0AF4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B0AF4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mum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Daerah </w:t>
      </w:r>
      <w:r w:rsidR="00DB0AF4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ota Yogyakarta </w:t>
      </w:r>
      <w:proofErr w:type="spellStart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nomor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rekening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006.111.000115 </w:t>
      </w:r>
      <w:proofErr w:type="spellStart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0AF4">
        <w:rPr>
          <w:rFonts w:ascii="Times New Roman" w:hAnsi="Times New Roman" w:cs="Times New Roman"/>
          <w:sz w:val="20"/>
          <w:szCs w:val="20"/>
          <w:lang w:val="en-US"/>
        </w:rPr>
        <w:t>SSPD (</w:t>
      </w:r>
      <w:proofErr w:type="spellStart"/>
      <w:r w:rsidR="00DB0AF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urat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setoran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pajak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daerah</w:t>
      </w:r>
      <w:proofErr w:type="spellEnd"/>
      <w:r w:rsidR="00DB0AF4" w:rsidRPr="00DB0AF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1A7720" w:rsidRP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134" w:right="474" w:hanging="85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2. 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Terlambat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Membayar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Tanggal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Batas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Pembayaran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dikenakan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sanksi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Administrasi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berupa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Bunga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sebesar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2 % (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dua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persen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A7720">
        <w:rPr>
          <w:rFonts w:ascii="Times New Roman" w:hAnsi="Times New Roman" w:cs="Times New Roman"/>
          <w:sz w:val="20"/>
          <w:szCs w:val="20"/>
          <w:lang w:val="en-US"/>
        </w:rPr>
        <w:t>perbulan</w:t>
      </w:r>
      <w:proofErr w:type="spellEnd"/>
      <w:r w:rsidRPr="001A7720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00"/>
        <w:gridCol w:w="1353"/>
        <w:gridCol w:w="4493"/>
      </w:tblGrid>
      <w:tr w:rsidR="00F967B2" w:rsidTr="001A7720">
        <w:tc>
          <w:tcPr>
            <w:tcW w:w="4000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Yogyakarta, </w:t>
            </w:r>
            <w:r w:rsidRPr="00937920"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Pr="00937920">
              <w:rPr>
                <w:rFonts w:ascii="Times New Roman" w:hAnsi="Times New Roman" w:cs="Times New Roman"/>
                <w:sz w:val="20"/>
              </w:rPr>
              <w:t>.datenow]</w:t>
            </w:r>
          </w:p>
        </w:tc>
      </w:tr>
      <w:tr w:rsidR="00F967B2" w:rsidTr="001A7720">
        <w:tc>
          <w:tcPr>
            <w:tcW w:w="4000" w:type="dxa"/>
          </w:tcPr>
          <w:p w:rsidR="00F967B2" w:rsidRPr="00567B8F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Pr="001A7720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An. KEPALA BPKAD</w:t>
            </w:r>
          </w:p>
        </w:tc>
      </w:tr>
      <w:tr w:rsidR="001A7720" w:rsidTr="001A7720">
        <w:tc>
          <w:tcPr>
            <w:tcW w:w="4000" w:type="dxa"/>
          </w:tcPr>
          <w:p w:rsidR="001A7720" w:rsidRDefault="001A7720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1A7720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1A7720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.jabatan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F967B2" w:rsidTr="004D68FF">
        <w:trPr>
          <w:trHeight w:val="907"/>
        </w:trPr>
        <w:tc>
          <w:tcPr>
            <w:tcW w:w="5353" w:type="dxa"/>
            <w:gridSpan w:val="2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67B2" w:rsidTr="001A7720">
        <w:tc>
          <w:tcPr>
            <w:tcW w:w="4000" w:type="dxa"/>
          </w:tcPr>
          <w:p w:rsidR="00F967B2" w:rsidRDefault="00F967B2" w:rsidP="00AD1ABD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petugas</w:t>
            </w:r>
            <w:proofErr w:type="spellEnd"/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F967B2" w:rsidTr="001A7720">
        <w:tc>
          <w:tcPr>
            <w:tcW w:w="4000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  <w:vAlign w:val="center"/>
          </w:tcPr>
          <w:p w:rsidR="00F967B2" w:rsidRDefault="001A7720" w:rsidP="001A7720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NIP. [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 nip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</w:tbl>
    <w:p w:rsidR="00F967B2" w:rsidRP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B84338" w:rsidRPr="00F967B2" w:rsidRDefault="00B84338" w:rsidP="00F967B2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  <w:lang w:val="en-US"/>
        </w:rPr>
      </w:pPr>
    </w:p>
    <w:sectPr w:rsidR="00B84338" w:rsidRPr="00F967B2" w:rsidSect="00577C38">
      <w:pgSz w:w="11907" w:h="16839" w:code="9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AF4" w:rsidRDefault="00DB0AF4" w:rsidP="001469F1">
      <w:pPr>
        <w:spacing w:after="0" w:line="240" w:lineRule="auto"/>
      </w:pPr>
      <w:r>
        <w:separator/>
      </w:r>
    </w:p>
  </w:endnote>
  <w:endnote w:type="continuationSeparator" w:id="1">
    <w:p w:rsidR="00DB0AF4" w:rsidRDefault="00DB0AF4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AF4" w:rsidRDefault="00DB0AF4" w:rsidP="001469F1">
      <w:pPr>
        <w:spacing w:after="0" w:line="240" w:lineRule="auto"/>
      </w:pPr>
      <w:r>
        <w:separator/>
      </w:r>
    </w:p>
  </w:footnote>
  <w:footnote w:type="continuationSeparator" w:id="1">
    <w:p w:rsidR="00DB0AF4" w:rsidRDefault="00DB0AF4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5A16"/>
    <w:multiLevelType w:val="hybridMultilevel"/>
    <w:tmpl w:val="6AD60FB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3E8"/>
    <w:rsid w:val="00022728"/>
    <w:rsid w:val="00063022"/>
    <w:rsid w:val="00064418"/>
    <w:rsid w:val="000A0DE5"/>
    <w:rsid w:val="000D1C42"/>
    <w:rsid w:val="000E4E0C"/>
    <w:rsid w:val="000F68A8"/>
    <w:rsid w:val="0010631E"/>
    <w:rsid w:val="00115C6C"/>
    <w:rsid w:val="001260D7"/>
    <w:rsid w:val="00142C93"/>
    <w:rsid w:val="001469F1"/>
    <w:rsid w:val="00187E74"/>
    <w:rsid w:val="001A7720"/>
    <w:rsid w:val="001C39CD"/>
    <w:rsid w:val="002304C5"/>
    <w:rsid w:val="00244E02"/>
    <w:rsid w:val="0024595F"/>
    <w:rsid w:val="002467B4"/>
    <w:rsid w:val="00253F54"/>
    <w:rsid w:val="00263F28"/>
    <w:rsid w:val="002D46A1"/>
    <w:rsid w:val="00300237"/>
    <w:rsid w:val="00307990"/>
    <w:rsid w:val="00360C16"/>
    <w:rsid w:val="00376252"/>
    <w:rsid w:val="0039411C"/>
    <w:rsid w:val="003D48CF"/>
    <w:rsid w:val="003D7A11"/>
    <w:rsid w:val="003E18B4"/>
    <w:rsid w:val="003F2278"/>
    <w:rsid w:val="004203E8"/>
    <w:rsid w:val="00422951"/>
    <w:rsid w:val="00435AF1"/>
    <w:rsid w:val="004973D2"/>
    <w:rsid w:val="004B3D2C"/>
    <w:rsid w:val="004D68FF"/>
    <w:rsid w:val="00513401"/>
    <w:rsid w:val="0052417C"/>
    <w:rsid w:val="005769E3"/>
    <w:rsid w:val="00577C38"/>
    <w:rsid w:val="00583F76"/>
    <w:rsid w:val="00592533"/>
    <w:rsid w:val="005C4A35"/>
    <w:rsid w:val="005D4034"/>
    <w:rsid w:val="005E6062"/>
    <w:rsid w:val="005F019B"/>
    <w:rsid w:val="005F5616"/>
    <w:rsid w:val="00694945"/>
    <w:rsid w:val="006A2644"/>
    <w:rsid w:val="006A45F1"/>
    <w:rsid w:val="00755026"/>
    <w:rsid w:val="00775288"/>
    <w:rsid w:val="007853A8"/>
    <w:rsid w:val="007A0708"/>
    <w:rsid w:val="008B6801"/>
    <w:rsid w:val="008E5597"/>
    <w:rsid w:val="008F30A0"/>
    <w:rsid w:val="009075FF"/>
    <w:rsid w:val="00937920"/>
    <w:rsid w:val="00945340"/>
    <w:rsid w:val="009672DC"/>
    <w:rsid w:val="009A751B"/>
    <w:rsid w:val="009E2C82"/>
    <w:rsid w:val="00A74A38"/>
    <w:rsid w:val="00A84E2B"/>
    <w:rsid w:val="00A91EE5"/>
    <w:rsid w:val="00A95A30"/>
    <w:rsid w:val="00AB1D92"/>
    <w:rsid w:val="00AD1ABD"/>
    <w:rsid w:val="00AE38FB"/>
    <w:rsid w:val="00AF1738"/>
    <w:rsid w:val="00B84338"/>
    <w:rsid w:val="00BA5A89"/>
    <w:rsid w:val="00BC1C33"/>
    <w:rsid w:val="00C2634A"/>
    <w:rsid w:val="00C2708D"/>
    <w:rsid w:val="00C33E8B"/>
    <w:rsid w:val="00C936CE"/>
    <w:rsid w:val="00C97001"/>
    <w:rsid w:val="00CC3249"/>
    <w:rsid w:val="00D04B16"/>
    <w:rsid w:val="00D63985"/>
    <w:rsid w:val="00D702E9"/>
    <w:rsid w:val="00D7498E"/>
    <w:rsid w:val="00D84B90"/>
    <w:rsid w:val="00D85965"/>
    <w:rsid w:val="00D86C0D"/>
    <w:rsid w:val="00DB0AF4"/>
    <w:rsid w:val="00E02CCB"/>
    <w:rsid w:val="00E1142E"/>
    <w:rsid w:val="00E54ED5"/>
    <w:rsid w:val="00E963C4"/>
    <w:rsid w:val="00EB0D6E"/>
    <w:rsid w:val="00ED6ABC"/>
    <w:rsid w:val="00F04C11"/>
    <w:rsid w:val="00F3715E"/>
    <w:rsid w:val="00F5514E"/>
    <w:rsid w:val="00F967B2"/>
    <w:rsid w:val="00FE1B7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80487-13CC-460B-A308-51CC3F45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6</cp:revision>
  <dcterms:created xsi:type="dcterms:W3CDTF">2020-07-15T08:09:00Z</dcterms:created>
  <dcterms:modified xsi:type="dcterms:W3CDTF">2021-12-20T07:48:00Z</dcterms:modified>
</cp:coreProperties>
</file>