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896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705"/>
        <w:gridCol w:w="3690"/>
        <w:gridCol w:w="2475"/>
        <w:gridCol w:w="2118"/>
        <w:gridCol w:w="2352"/>
        <w:gridCol w:w="2296"/>
        <w:gridCol w:w="23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</w:trPr>
        <w:tc>
          <w:tcPr>
            <w:tcW w:w="817" w:type="dxa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[utama.no;block=tbs:row+tbs:row;sub1=detail;][utama_sub1.no;block=tbs:row;]</w:t>
            </w:r>
          </w:p>
        </w:tc>
        <w:tc>
          <w:tcPr>
            <w:tcW w:w="2126" w:type="dxa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[utama</w:t>
            </w:r>
            <w:r>
              <w:rPr>
                <w:rFonts w:ascii="Courier New" w:hAnsi="Courier New" w:cs="Courier New"/>
                <w:sz w:val="24"/>
              </w:rPr>
              <w:t>_sub1.tglsetor;]</w:t>
            </w:r>
          </w:p>
        </w:tc>
        <w:tc>
          <w:tcPr>
            <w:tcW w:w="6870" w:type="dxa"/>
            <w:gridSpan w:val="3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>
              <w:rPr>
                <w:rFonts w:ascii="Courier New" w:hAnsi="Courier New" w:cs="Courier New"/>
                <w:sz w:val="24"/>
                <w:lang w:val="en-US"/>
              </w:rPr>
              <w:t>utama</w:t>
            </w:r>
            <w:r>
              <w:rPr>
                <w:rFonts w:ascii="Courier New" w:hAnsi="Courier New" w:cs="Courier New"/>
                <w:sz w:val="24"/>
              </w:rPr>
              <w:t>_sub1.rek;]</w:t>
            </w:r>
          </w:p>
        </w:tc>
        <w:tc>
          <w:tcPr>
            <w:tcW w:w="4470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top"/>
          </w:tcPr>
          <w:p>
            <w:pPr>
              <w:spacing w:after="0"/>
              <w:jc w:val="right"/>
              <w:rPr>
                <w:rFonts w:hint="default" w:ascii="Courier New" w:hAnsi="Courier New" w:cs="Courier New"/>
                <w:sz w:val="24"/>
                <w:lang w:val="en"/>
              </w:rPr>
            </w:pPr>
            <w:bookmarkStart w:id="0" w:name="_GoBack"/>
            <w:bookmarkEnd w:id="0"/>
            <w:r>
              <w:rPr>
                <w:rFonts w:hint="default" w:ascii="Courier New" w:hAnsi="Courier New" w:cs="Courier New"/>
                <w:sz w:val="24"/>
                <w:lang w:val="en"/>
              </w:rPr>
              <w:t>[utama_sub1.cekselisih;]</w:t>
            </w: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>
              <w:rPr>
                <w:rFonts w:ascii="Courier New" w:hAnsi="Courier New" w:cs="Courier New"/>
                <w:sz w:val="24"/>
                <w:lang w:val="en-US"/>
              </w:rPr>
              <w:t>utama</w:t>
            </w:r>
            <w:r>
              <w:rPr>
                <w:rFonts w:ascii="Courier New" w:hAnsi="Courier New" w:cs="Courier New"/>
                <w:sz w:val="24"/>
              </w:rPr>
              <w:t>_sub1.penerimaan;]</w:t>
            </w:r>
          </w:p>
        </w:tc>
        <w:tc>
          <w:tcPr>
            <w:tcW w:w="2382" w:type="dxa"/>
            <w:shd w:val="clear" w:color="auto" w:fill="auto"/>
          </w:tcPr>
          <w:p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>
              <w:rPr>
                <w:rFonts w:ascii="Courier New" w:hAnsi="Courier New" w:cs="Courier New"/>
                <w:sz w:val="24"/>
                <w:lang w:val="en-US"/>
              </w:rPr>
              <w:t>utama</w:t>
            </w:r>
            <w:r>
              <w:rPr>
                <w:rFonts w:ascii="Courier New" w:hAnsi="Courier New" w:cs="Courier New"/>
                <w:sz w:val="24"/>
              </w:rPr>
              <w:t>_sub1.pengeluaran;]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exact"/>
        </w:trPr>
        <w:tc>
          <w:tcPr>
            <w:tcW w:w="817" w:type="dxa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3690" w:type="dxa"/>
            <w:shd w:val="clear" w:color="auto" w:fill="auto"/>
          </w:tcPr>
          <w:p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593" w:type="dxa"/>
            <w:gridSpan w:val="2"/>
            <w:shd w:val="clear" w:color="auto" w:fill="auto"/>
          </w:tcPr>
          <w:p>
            <w:pPr>
              <w:spacing w:after="0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52" w:type="dxa"/>
            <w:shd w:val="clear" w:color="auto" w:fill="auto"/>
            <w:vAlign w:val="top"/>
          </w:tcPr>
          <w:tbl>
            <w:tblPr>
              <w:tblStyle w:val="3"/>
              <w:tblW w:w="18961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9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27" w:hRule="exact"/>
              </w:trPr>
              <w:tc>
                <w:tcPr>
                  <w:tcW w:w="4593" w:type="dxa"/>
                  <w:shd w:val="clear" w:color="auto" w:fill="auto"/>
                </w:tcPr>
                <w:p>
                  <w:pPr>
                    <w:spacing w:after="0"/>
                    <w:rPr>
                      <w:rFonts w:ascii="Courier New" w:hAnsi="Courier New" w:cs="Courier New"/>
                      <w:sz w:val="24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4"/>
                      <w:lang w:val="en-US"/>
                    </w:rPr>
                    <w:t>TOTAL HARIAN</w:t>
                  </w:r>
                </w:p>
              </w:tc>
            </w:tr>
          </w:tbl>
          <w:p>
            <w:pPr>
              <w:spacing w:after="0"/>
              <w:jc w:val="right"/>
              <w:rPr>
                <w:rFonts w:hint="default" w:ascii="Courier New" w:hAnsi="Courier New" w:cs="Courier New"/>
                <w:sz w:val="24"/>
                <w:lang w:val="en"/>
              </w:rPr>
            </w:pPr>
          </w:p>
        </w:tc>
        <w:tc>
          <w:tcPr>
            <w:tcW w:w="2296" w:type="dxa"/>
            <w:shd w:val="clear" w:color="auto" w:fill="auto"/>
          </w:tcPr>
          <w:p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>
              <w:rPr>
                <w:rFonts w:ascii="Courier New" w:hAnsi="Courier New" w:cs="Courier New"/>
                <w:sz w:val="24"/>
                <w:lang w:val="en-US"/>
              </w:rPr>
              <w:t>utama</w:t>
            </w:r>
            <w:r>
              <w:rPr>
                <w:rFonts w:ascii="Courier New" w:hAnsi="Courier New" w:cs="Courier New"/>
                <w:sz w:val="24"/>
              </w:rPr>
              <w:t>.</w:t>
            </w:r>
            <w:r>
              <w:rPr>
                <w:rFonts w:ascii="Courier New" w:hAnsi="Courier New" w:cs="Courier New"/>
                <w:sz w:val="24"/>
                <w:lang w:val="en-US"/>
              </w:rPr>
              <w:t>setoran</w:t>
            </w:r>
            <w:r>
              <w:rPr>
                <w:rFonts w:ascii="Courier New" w:hAnsi="Courier New" w:cs="Courier New"/>
                <w:sz w:val="24"/>
              </w:rPr>
              <w:t>;]</w:t>
            </w:r>
          </w:p>
        </w:tc>
        <w:tc>
          <w:tcPr>
            <w:tcW w:w="2382" w:type="dxa"/>
            <w:shd w:val="clear" w:color="auto" w:fill="auto"/>
          </w:tcPr>
          <w:p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</w:t>
            </w:r>
            <w:r>
              <w:rPr>
                <w:rFonts w:ascii="Courier New" w:hAnsi="Courier New" w:cs="Courier New"/>
                <w:sz w:val="24"/>
                <w:lang w:val="en-US"/>
              </w:rPr>
              <w:t>utama</w:t>
            </w:r>
            <w:r>
              <w:rPr>
                <w:rFonts w:ascii="Courier New" w:hAnsi="Courier New" w:cs="Courier New"/>
                <w:sz w:val="24"/>
              </w:rPr>
              <w:t>.</w:t>
            </w:r>
            <w:r>
              <w:rPr>
                <w:rFonts w:ascii="Courier New" w:hAnsi="Courier New" w:cs="Courier New"/>
                <w:sz w:val="24"/>
                <w:lang w:val="en-US"/>
              </w:rPr>
              <w:t>sts</w:t>
            </w:r>
            <w:r>
              <w:rPr>
                <w:rFonts w:ascii="Courier New" w:hAnsi="Courier New" w:cs="Courier New"/>
                <w:sz w:val="24"/>
              </w:rPr>
              <w:t>;]</w:t>
            </w:r>
          </w:p>
        </w:tc>
      </w:tr>
    </w:tbl>
    <w:p>
      <w:pPr>
        <w:rPr>
          <w:sz w:val="2"/>
          <w:szCs w:val="2"/>
        </w:rPr>
      </w:pPr>
    </w:p>
    <w:p>
      <w:r>
        <w:pict>
          <v:rect id="_x0000_s1026" o:spid="_x0000_s1026" o:spt="1" style="height:297.45pt;width:973.35pt;" stroked="f" coordsize="21600,21600">
            <v:path/>
            <v:fill focussize="0,0"/>
            <v:stroke on="f" weight="0pt"/>
            <v:imagedata o:title=""/>
            <o:lock v:ext="edit"/>
            <v:textbox>
              <w:txbxContent>
                <w:tbl>
                  <w:tblPr>
                    <w:tblStyle w:val="3"/>
                    <w:tblW w:w="19946" w:type="dxa"/>
                    <w:tblInd w:w="-17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96"/>
                    <w:gridCol w:w="840"/>
                    <w:gridCol w:w="688"/>
                    <w:gridCol w:w="3609"/>
                    <w:gridCol w:w="3398"/>
                    <w:gridCol w:w="840"/>
                    <w:gridCol w:w="449"/>
                    <w:gridCol w:w="3206"/>
                    <w:gridCol w:w="2380"/>
                    <w:gridCol w:w="8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883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468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3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[footer.totalsetor]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right="287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</w:rPr>
                          <w:t>[footer.totalsetor1]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after="0"/>
                          <w:ind w:right="-3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[footer.skhs]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284" w:hRule="exact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[footer.skhi]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1247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[footer.kaban_pejabat_nama]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zh-CN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zh-CN"/>
                          </w:rPr>
                          <w:t>[footer.bendahara_pejabat_nama]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840" w:type="dxa"/>
                      <w:cantSplit/>
                      <w:trHeight w:val="284" w:hRule="exact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ind w:left="23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 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[footer.kaban_pejabat_nip]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>
                        <w:pPr>
                          <w:pStyle w:val="17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zh-CN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zh-CN"/>
                          </w:rPr>
                          <w:t>[footer.bendahara_pejabat_nip]</w:t>
                        </w:r>
                      </w:p>
                    </w:tc>
                  </w:tr>
                </w:tbl>
                <w:p>
                  <w:pPr>
                    <w:pStyle w:val="17"/>
                  </w:pPr>
                </w:p>
              </w:txbxContent>
            </v:textbox>
            <w10:wrap type="none"/>
            <w10:anchorlock/>
          </v:rect>
        </w:pict>
      </w:r>
    </w:p>
    <w:sectPr>
      <w:headerReference r:id="rId5" w:type="default"/>
      <w:pgSz w:w="21420" w:h="15840"/>
      <w:pgMar w:top="1134" w:right="1701" w:bottom="1134" w:left="284" w:header="709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101FF" w:csb1="00000000"/>
  </w:font>
  <w:font w:name="FreeSans">
    <w:panose1 w:val="020B0504020202020204"/>
    <w:charset w:val="01"/>
    <w:family w:val="auto"/>
    <w:pitch w:val="default"/>
    <w:sig w:usb0="E4839EFF" w:usb1="4600FDFF" w:usb2="000030A0" w:usb3="00000584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4"/>
      <w:gridCol w:w="2129"/>
      <w:gridCol w:w="563"/>
      <w:gridCol w:w="911"/>
      <w:gridCol w:w="3062"/>
      <w:gridCol w:w="2835"/>
      <w:gridCol w:w="1599"/>
      <w:gridCol w:w="953"/>
      <w:gridCol w:w="1417"/>
      <w:gridCol w:w="2268"/>
      <w:gridCol w:w="142"/>
      <w:gridCol w:w="222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4417" w:type="dxa"/>
          <w:gridSpan w:val="4"/>
          <w:vMerge w:val="restart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449" w:type="dxa"/>
          <w:gridSpan w:val="4"/>
          <w:shd w:val="clear" w:color="auto" w:fill="auto"/>
        </w:tcPr>
        <w:p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BULANAN</w:t>
          </w:r>
        </w:p>
      </w:tc>
      <w:tc>
        <w:tcPr>
          <w:tcW w:w="3827" w:type="dxa"/>
          <w:gridSpan w:val="3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222" w:type="dxa"/>
          <w:shd w:val="clear" w:color="auto" w:fill="auto"/>
        </w:tcPr>
        <w:p>
          <w:pPr>
            <w:spacing w:after="0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4417" w:type="dxa"/>
          <w:gridSpan w:val="4"/>
          <w:vMerge w:val="continue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827" w:type="dxa"/>
          <w:gridSpan w:val="3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4417" w:type="dxa"/>
          <w:gridSpan w:val="4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BULAN:[onshow.bulan] TAHUN:[onshow.tahun]</w:t>
          </w:r>
        </w:p>
      </w:tc>
      <w:tc>
        <w:tcPr>
          <w:tcW w:w="3827" w:type="dxa"/>
          <w:gridSpan w:val="3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4417" w:type="dxa"/>
          <w:gridSpan w:val="4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827" w:type="dxa"/>
          <w:gridSpan w:val="3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18915" w:type="dxa"/>
          <w:gridSpan w:val="12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814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2129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8970" w:type="dxa"/>
          <w:gridSpan w:val="5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2370" w:type="dxa"/>
          <w:gridSpan w:val="2"/>
          <w:shd w:val="clear" w:color="auto" w:fill="auto"/>
        </w:tcPr>
        <w:p>
          <w:pPr>
            <w:spacing w:after="0"/>
            <w:rPr>
              <w:rFonts w:hint="default" w:ascii="Courier New" w:hAnsi="Courier New" w:cs="Courier New"/>
              <w:sz w:val="24"/>
              <w:lang w:val="en"/>
            </w:rPr>
          </w:pPr>
        </w:p>
      </w:tc>
      <w:tc>
        <w:tcPr>
          <w:tcW w:w="2268" w:type="dxa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364" w:type="dxa"/>
          <w:gridSpan w:val="2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814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9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3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973" w:type="dxa"/>
          <w:gridSpan w:val="2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835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599" w:type="dxa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370" w:type="dxa"/>
          <w:gridSpan w:val="2"/>
          <w:shd w:val="clear" w:color="auto" w:fill="auto"/>
        </w:tcPr>
        <w:p>
          <w:pPr>
            <w:spacing w:after="0"/>
            <w:rPr>
              <w:rFonts w:hint="default" w:ascii="Courier New" w:hAnsi="Courier New" w:cs="Courier New"/>
              <w:sz w:val="24"/>
              <w:lang w:val="en"/>
            </w:rPr>
          </w:pPr>
        </w:p>
      </w:tc>
      <w:tc>
        <w:tcPr>
          <w:tcW w:w="2268" w:type="dxa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364" w:type="dxa"/>
          <w:gridSpan w:val="2"/>
          <w:shd w:val="clear" w:color="auto" w:fill="auto"/>
        </w:tcPr>
        <w:p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4" w:hRule="exact"/>
      </w:trPr>
      <w:tc>
        <w:tcPr>
          <w:tcW w:w="18915" w:type="dxa"/>
          <w:gridSpan w:val="12"/>
          <w:shd w:val="clear" w:color="auto" w:fill="auto"/>
        </w:tcPr>
        <w:p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>
    <w:pPr>
      <w:pStyle w:val="7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B4479"/>
    <w:multiLevelType w:val="multilevel"/>
    <w:tmpl w:val="282B44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A1CF9"/>
    <w:rsid w:val="000049C8"/>
    <w:rsid w:val="00010958"/>
    <w:rsid w:val="00090DF2"/>
    <w:rsid w:val="00094F48"/>
    <w:rsid w:val="000C4FB9"/>
    <w:rsid w:val="00126935"/>
    <w:rsid w:val="00156490"/>
    <w:rsid w:val="0015781D"/>
    <w:rsid w:val="001C2018"/>
    <w:rsid w:val="001C564C"/>
    <w:rsid w:val="001D6FAE"/>
    <w:rsid w:val="00266D77"/>
    <w:rsid w:val="002952D0"/>
    <w:rsid w:val="002A46A1"/>
    <w:rsid w:val="002B4132"/>
    <w:rsid w:val="002C04C6"/>
    <w:rsid w:val="002E2E74"/>
    <w:rsid w:val="00341BCC"/>
    <w:rsid w:val="00396A92"/>
    <w:rsid w:val="003A1CF9"/>
    <w:rsid w:val="00403AC5"/>
    <w:rsid w:val="004571DB"/>
    <w:rsid w:val="004A0FF8"/>
    <w:rsid w:val="004A3A55"/>
    <w:rsid w:val="004C2C14"/>
    <w:rsid w:val="00574799"/>
    <w:rsid w:val="005D69AB"/>
    <w:rsid w:val="006C2154"/>
    <w:rsid w:val="007242DD"/>
    <w:rsid w:val="007377A7"/>
    <w:rsid w:val="00814662"/>
    <w:rsid w:val="00851155"/>
    <w:rsid w:val="009024A9"/>
    <w:rsid w:val="00927229"/>
    <w:rsid w:val="00951B2F"/>
    <w:rsid w:val="00A202CC"/>
    <w:rsid w:val="00A248D2"/>
    <w:rsid w:val="00A84033"/>
    <w:rsid w:val="00AA7620"/>
    <w:rsid w:val="00AA7A6B"/>
    <w:rsid w:val="00BD428F"/>
    <w:rsid w:val="00CB68F0"/>
    <w:rsid w:val="00D6000E"/>
    <w:rsid w:val="00D62B1A"/>
    <w:rsid w:val="00D91012"/>
    <w:rsid w:val="00E76F96"/>
    <w:rsid w:val="00EA39E8"/>
    <w:rsid w:val="00F75D0C"/>
    <w:rsid w:val="00F76568"/>
    <w:rsid w:val="00FA787A"/>
    <w:rsid w:val="0E4D05F6"/>
    <w:rsid w:val="77FFA46C"/>
    <w:rsid w:val="FF2DE3E5"/>
    <w:rsid w:val="FFE9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6" w:lineRule="auto"/>
    </w:pPr>
    <w:rPr>
      <w:rFonts w:ascii="Calibri" w:hAnsi="Calibri" w:eastAsia="Droid Sans Fallback" w:cs="Times New Roman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List"/>
    <w:basedOn w:val="9"/>
    <w:qFormat/>
    <w:uiPriority w:val="0"/>
    <w:rPr>
      <w:rFonts w:cs="FreeSans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table" w:styleId="10">
    <w:name w:val="Table Grid"/>
    <w:basedOn w:val="3"/>
    <w:qFormat/>
    <w:uiPriority w:val="3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er Char"/>
    <w:basedOn w:val="2"/>
    <w:link w:val="7"/>
    <w:qFormat/>
    <w:uiPriority w:val="99"/>
  </w:style>
  <w:style w:type="character" w:customStyle="1" w:styleId="12">
    <w:name w:val="Footer Char"/>
    <w:basedOn w:val="2"/>
    <w:link w:val="6"/>
    <w:semiHidden/>
    <w:qFormat/>
    <w:uiPriority w:val="99"/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5</TotalTime>
  <ScaleCrop>false</ScaleCrop>
  <LinksUpToDate>false</LinksUpToDate>
  <CharactersWithSpaces>251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2017-10-30T16:02:00Z</dcterms:created>
  <dc:creator>Diginet02</dc:creator>
  <cp:lastModifiedBy>diginet-512</cp:lastModifiedBy>
  <dcterms:modified xsi:type="dcterms:W3CDTF">2021-12-18T11:49:48Z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