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190" w:rsidRPr="000C5190" w:rsidRDefault="0039000F" w:rsidP="000C5190">
      <w:pPr>
        <w:pageBreakBefore/>
        <w:tabs>
          <w:tab w:val="left" w:pos="3828"/>
        </w:tabs>
        <w:spacing w:after="0"/>
        <w:rPr>
          <w:lang w:val="en-US"/>
        </w:rPr>
      </w:pPr>
      <w:r w:rsidRPr="0039000F">
        <w:rPr>
          <w:noProof/>
          <w:lang w:val="en-US" w:eastAsia="en-US"/>
        </w:rPr>
        <w:t>[rows.nopokhal;block=tbs:page;sub1=detail;]</w:t>
      </w:r>
    </w:p>
    <w:p w:rsidR="003032AE" w:rsidRDefault="003032AE">
      <w:pPr>
        <w:spacing w:after="0"/>
        <w:ind w:left="1843"/>
        <w:jc w:val="center"/>
      </w:pPr>
    </w:p>
    <w:p w:rsidR="003032AE" w:rsidRDefault="00852770">
      <w:pPr>
        <w:spacing w:after="0"/>
        <w:jc w:val="center"/>
      </w:pPr>
      <w:r>
        <w:t>=======================================================================================</w:t>
      </w:r>
    </w:p>
    <w:tbl>
      <w:tblPr>
        <w:tblW w:w="9938" w:type="dxa"/>
        <w:tblInd w:w="250" w:type="dxa"/>
        <w:tblLook w:val="04A0"/>
      </w:tblPr>
      <w:tblGrid>
        <w:gridCol w:w="813"/>
        <w:gridCol w:w="282"/>
        <w:gridCol w:w="4304"/>
        <w:gridCol w:w="4539"/>
      </w:tblGrid>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color w:val="000000"/>
                <w:sz w:val="18"/>
                <w:szCs w:val="20"/>
              </w:rPr>
            </w:pPr>
          </w:p>
        </w:tc>
        <w:tc>
          <w:tcPr>
            <w:tcW w:w="4539" w:type="dxa"/>
            <w:shd w:val="clear" w:color="auto" w:fill="FFFFFF"/>
          </w:tcPr>
          <w:p w:rsidR="003032AE" w:rsidRDefault="00852770" w:rsidP="007D3F77">
            <w:pPr>
              <w:spacing w:after="0"/>
              <w:rPr>
                <w:rFonts w:ascii="Arial" w:hAnsi="Arial" w:cs="Arial"/>
                <w:color w:val="000000"/>
                <w:sz w:val="18"/>
              </w:rPr>
            </w:pPr>
            <w:r>
              <w:rPr>
                <w:rFonts w:ascii="Arial" w:hAnsi="Arial" w:cs="Arial"/>
                <w:sz w:val="18"/>
              </w:rPr>
              <w:t>Yogyakarta,</w:t>
            </w:r>
            <w:r w:rsidR="00A90222">
              <w:rPr>
                <w:rFonts w:ascii="Arial" w:hAnsi="Arial" w:cs="Arial"/>
                <w:sz w:val="18"/>
              </w:rPr>
              <w:t xml:space="preserve"> </w:t>
            </w:r>
            <w:r>
              <w:rPr>
                <w:rFonts w:ascii="Arial" w:hAnsi="Arial" w:cs="Arial"/>
                <w:color w:val="000000"/>
                <w:sz w:val="18"/>
              </w:rPr>
              <w:t>[</w:t>
            </w:r>
            <w:r w:rsidR="007D3F77">
              <w:rPr>
                <w:rFonts w:ascii="Arial" w:hAnsi="Arial" w:cs="Arial"/>
                <w:color w:val="000000"/>
                <w:sz w:val="18"/>
              </w:rPr>
              <w:t>onshow</w:t>
            </w:r>
            <w:r>
              <w:rPr>
                <w:rFonts w:ascii="Arial" w:hAnsi="Arial" w:cs="Arial"/>
                <w:color w:val="000000"/>
                <w:sz w:val="18"/>
              </w:rPr>
              <w:t>.now]</w:t>
            </w:r>
          </w:p>
        </w:tc>
      </w:tr>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3032AE">
            <w:pPr>
              <w:spacing w:after="0"/>
              <w:rPr>
                <w:rFonts w:ascii="Arial" w:hAnsi="Arial" w:cs="Arial"/>
                <w:sz w:val="18"/>
              </w:rPr>
            </w:pP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Nomor</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rsidR="003032AE" w:rsidRDefault="00852770">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Kepada:</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Lamp.</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Yth. Pemilik/Pimpinan</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Hal</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rsidR="003032AE" w:rsidRDefault="00852770">
            <w:pPr>
              <w:spacing w:after="0"/>
              <w:rPr>
                <w:rFonts w:ascii="Arial" w:hAnsi="Arial" w:cs="Arial"/>
                <w:sz w:val="18"/>
              </w:rPr>
            </w:pPr>
            <w:r>
              <w:rPr>
                <w:rFonts w:ascii="Arial" w:hAnsi="Arial" w:cs="Arial"/>
                <w:sz w:val="18"/>
              </w:rPr>
              <w:t>Surat Teguran SKPD Pajak Reklame</w:t>
            </w: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.wp_nama]</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.wp_alamat]</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NPWPD. P.[</w:t>
            </w:r>
            <w:r w:rsidR="0053081D">
              <w:rPr>
                <w:rFonts w:ascii="Arial" w:hAnsi="Arial" w:cs="Arial"/>
                <w:color w:val="000000"/>
                <w:sz w:val="18"/>
                <w:lang w:val="en-US"/>
              </w:rPr>
              <w:t>rows</w:t>
            </w:r>
            <w:r>
              <w:rPr>
                <w:rFonts w:ascii="Arial" w:hAnsi="Arial" w:cs="Arial"/>
                <w:color w:val="000000"/>
                <w:sz w:val="18"/>
              </w:rPr>
              <w:t>.wp_npwpd]</w:t>
            </w:r>
          </w:p>
        </w:tc>
      </w:tr>
    </w:tbl>
    <w:p w:rsidR="003032AE" w:rsidRDefault="003032AE">
      <w:pPr>
        <w:spacing w:after="0"/>
        <w:rPr>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Dengan Hormat, diberitahukan kepada saudara bahwa berdasarkan catatan pembukuan yang ada pada kami (per [onshow.now])  hingga saat ini Saudara masih mempunyai Tunggakan Pajak Reklame sebagai berikut :</w:t>
      </w:r>
    </w:p>
    <w:tbl>
      <w:tblPr>
        <w:tblW w:w="9072" w:type="dxa"/>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 w:type="dxa"/>
          <w:right w:w="28" w:type="dxa"/>
        </w:tblCellMar>
        <w:tblLook w:val="04A0"/>
      </w:tblPr>
      <w:tblGrid>
        <w:gridCol w:w="516"/>
        <w:gridCol w:w="644"/>
        <w:gridCol w:w="2047"/>
        <w:gridCol w:w="643"/>
        <w:gridCol w:w="771"/>
        <w:gridCol w:w="2094"/>
        <w:gridCol w:w="1223"/>
        <w:gridCol w:w="1134"/>
      </w:tblGrid>
      <w:tr w:rsidR="003032AE" w:rsidTr="00B72E1E">
        <w:trPr>
          <w:cantSplit/>
          <w:trHeight w:hRule="exact" w:val="603"/>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392FDC">
            <w:pPr>
              <w:spacing w:after="0"/>
              <w:jc w:val="center"/>
              <w:rPr>
                <w:rFonts w:ascii="Times New Roman" w:hAnsi="Times New Roman"/>
                <w:sz w:val="20"/>
              </w:rPr>
            </w:pPr>
            <w:r>
              <w:rPr>
                <w:rFonts w:ascii="Times New Roman" w:hAnsi="Times New Roman"/>
                <w:sz w:val="20"/>
              </w:rPr>
              <w:t>No.</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Keterangan</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No. 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Lokasi Pasang</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Jatuh 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Ketetapan</w:t>
            </w:r>
          </w:p>
        </w:tc>
      </w:tr>
      <w:tr w:rsidR="003032AE" w:rsidTr="00B72E1E">
        <w:trPr>
          <w:cantSplit/>
          <w:trHeight w:hRule="exact" w:val="569"/>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926306" w:rsidP="00CC1E52">
            <w:pPr>
              <w:spacing w:after="0"/>
              <w:jc w:val="center"/>
              <w:rPr>
                <w:rFonts w:ascii="Times New Roman" w:hAnsi="Times New Roman"/>
                <w:sz w:val="20"/>
              </w:rPr>
            </w:pPr>
            <w:r w:rsidRPr="00926306">
              <w:rPr>
                <w:rFonts w:ascii="Times New Roman" w:hAnsi="Times New Roman"/>
                <w:sz w:val="20"/>
              </w:rPr>
              <w:t>[rows_sub1.no;block=tbs:row]</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ket2]</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no_skpd]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CC1E52"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lokasi]</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right"/>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pajak]</w:t>
            </w:r>
          </w:p>
        </w:tc>
      </w:tr>
    </w:tbl>
    <w:p w:rsidR="003032AE" w:rsidRDefault="003032AE">
      <w:pPr>
        <w:spacing w:after="0" w:line="240" w:lineRule="auto"/>
        <w:ind w:left="993" w:right="494"/>
        <w:jc w:val="both"/>
        <w:rPr>
          <w:rFonts w:ascii="Arial" w:hAnsi="Arial" w:cs="Arial"/>
          <w:color w:val="000000"/>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t>: [onshow.tglawal] sampai dengan [onshow.tglakhir]</w:t>
      </w:r>
    </w:p>
    <w:p w:rsidR="003032AE" w:rsidRDefault="00852770" w:rsidP="000674AC">
      <w:pPr>
        <w:tabs>
          <w:tab w:val="left" w:pos="1701"/>
        </w:tabs>
        <w:spacing w:after="0" w:line="240" w:lineRule="auto"/>
        <w:ind w:left="1843" w:right="283" w:hanging="1559"/>
        <w:jc w:val="both"/>
        <w:rPr>
          <w:rFonts w:ascii="Arial" w:hAnsi="Arial" w:cs="Arial"/>
          <w:color w:val="000000"/>
          <w:sz w:val="18"/>
        </w:rPr>
      </w:pPr>
      <w:r>
        <w:rPr>
          <w:rFonts w:ascii="Arial" w:hAnsi="Arial" w:cs="Arial"/>
          <w:color w:val="000000"/>
          <w:sz w:val="18"/>
        </w:rPr>
        <w:t>Tempat</w:t>
      </w:r>
      <w:r>
        <w:rPr>
          <w:rFonts w:ascii="Arial" w:hAnsi="Arial" w:cs="Arial"/>
          <w:color w:val="000000"/>
          <w:sz w:val="18"/>
        </w:rPr>
        <w:tab/>
        <w:t xml:space="preserve">: </w:t>
      </w:r>
      <w:r w:rsidR="00731620" w:rsidRPr="00731620">
        <w:rPr>
          <w:rFonts w:ascii="Arial" w:hAnsi="Arial" w:cs="Arial"/>
          <w:color w:val="000000"/>
          <w:sz w:val="18"/>
        </w:rPr>
        <w:t>Ruang Sub Bid Penagihan dan Keberatan Pendapatan Daerah.</w:t>
      </w:r>
      <w:r w:rsidR="00AE708F" w:rsidRPr="00AE708F">
        <w:t xml:space="preserve"> </w:t>
      </w:r>
      <w:r w:rsidR="00AE708F" w:rsidRPr="00AE708F">
        <w:rPr>
          <w:rFonts w:ascii="Arial" w:hAnsi="Arial" w:cs="Arial"/>
          <w:color w:val="000000"/>
          <w:sz w:val="18"/>
        </w:rPr>
        <w:t>Gedung Aset Lantai 2</w:t>
      </w:r>
      <w:r w:rsidR="00731620" w:rsidRPr="00731620">
        <w:rPr>
          <w:rFonts w:ascii="Arial" w:hAnsi="Arial" w:cs="Arial"/>
          <w:color w:val="000000"/>
          <w:sz w:val="18"/>
        </w:rPr>
        <w:t xml:space="preserve"> Kota Yogyakarta.</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t xml:space="preserve">: </w:t>
      </w:r>
      <w:r w:rsidR="007636D6">
        <w:rPr>
          <w:rFonts w:ascii="Arial" w:hAnsi="Arial" w:cs="Arial"/>
          <w:color w:val="000000"/>
          <w:sz w:val="18"/>
        </w:rPr>
        <w:t xml:space="preserve">08:00 </w:t>
      </w:r>
      <w:r>
        <w:rPr>
          <w:rFonts w:ascii="Arial" w:hAnsi="Arial" w:cs="Arial"/>
          <w:color w:val="000000"/>
          <w:sz w:val="18"/>
        </w:rPr>
        <w:t xml:space="preserve">s/d </w:t>
      </w:r>
      <w:r w:rsidR="007636D6">
        <w:rPr>
          <w:rFonts w:ascii="Arial" w:hAnsi="Arial" w:cs="Arial"/>
          <w:color w:val="000000"/>
          <w:sz w:val="18"/>
        </w:rPr>
        <w:t>14:00</w:t>
      </w:r>
      <w:r>
        <w:rPr>
          <w:rFonts w:ascii="Arial" w:hAnsi="Arial" w:cs="Arial"/>
          <w:color w:val="000000"/>
          <w:sz w:val="18"/>
        </w:rPr>
        <w:t xml:space="preserve"> WIB</w:t>
      </w:r>
    </w:p>
    <w:p w:rsidR="00CC1E52" w:rsidRDefault="00CC1E52" w:rsidP="00CC1E52">
      <w:pPr>
        <w:tabs>
          <w:tab w:val="left" w:pos="1701"/>
        </w:tabs>
        <w:spacing w:after="0" w:line="240" w:lineRule="auto"/>
        <w:ind w:left="284" w:right="494"/>
        <w:jc w:val="both"/>
        <w:rPr>
          <w:rFonts w:ascii="Arial" w:hAnsi="Arial" w:cs="Arial"/>
          <w:color w:val="000000"/>
          <w:sz w:val="18"/>
        </w:rPr>
      </w:pPr>
    </w:p>
    <w:p w:rsidR="003032AE" w:rsidRDefault="00852770" w:rsidP="000674AC">
      <w:pPr>
        <w:tabs>
          <w:tab w:val="left" w:pos="2127"/>
        </w:tabs>
        <w:spacing w:after="0" w:line="240" w:lineRule="auto"/>
        <w:ind w:left="284" w:right="283"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AB70D2" w:rsidRDefault="00852770" w:rsidP="000674AC">
      <w:pPr>
        <w:tabs>
          <w:tab w:val="left" w:pos="2127"/>
        </w:tabs>
        <w:spacing w:line="240" w:lineRule="auto"/>
        <w:ind w:left="993" w:right="283"/>
        <w:jc w:val="both"/>
        <w:rPr>
          <w:rFonts w:ascii="Arial" w:hAnsi="Arial" w:cs="Arial"/>
          <w:color w:val="000000"/>
          <w:sz w:val="18"/>
        </w:rPr>
      </w:pPr>
      <w:r>
        <w:rPr>
          <w:rFonts w:ascii="Arial" w:hAnsi="Arial" w:cs="Arial"/>
          <w:color w:val="000000"/>
          <w:sz w:val="18"/>
        </w:rPr>
        <w:t>Demikian untuk menjadikan periksa dan atas perhatian diucapkan terimakasih.</w:t>
      </w:r>
    </w:p>
    <w:p w:rsidR="00AB70D2" w:rsidRPr="00CC1E52" w:rsidRDefault="009F2F3C" w:rsidP="00AB70D2">
      <w:pPr>
        <w:spacing w:after="0" w:line="240" w:lineRule="auto"/>
        <w:ind w:left="6804"/>
        <w:jc w:val="center"/>
        <w:rPr>
          <w:rFonts w:ascii="Arial" w:hAnsi="Arial" w:cs="Arial"/>
          <w:sz w:val="18"/>
        </w:rPr>
      </w:pPr>
      <w:r>
        <w:rPr>
          <w:rFonts w:ascii="Arial" w:hAnsi="Arial" w:cs="Arial"/>
          <w:sz w:val="18"/>
        </w:rPr>
        <w:t>[onshow.jabatan]</w:t>
      </w:r>
      <w:r w:rsidR="00CC1E52" w:rsidRPr="00CC1E52">
        <w:rPr>
          <w:rFonts w:ascii="Arial" w:hAnsi="Arial" w:cs="Arial"/>
          <w:sz w:val="18"/>
        </w:rPr>
        <w:t>,</w:t>
      </w: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bookmarkStart w:id="0" w:name="_GoBack"/>
      <w:bookmarkEnd w:id="0"/>
    </w:p>
    <w:p w:rsidR="00AB70D2" w:rsidRPr="00CC1E52" w:rsidRDefault="009F2F3C" w:rsidP="000C5190">
      <w:pPr>
        <w:spacing w:after="0" w:line="240" w:lineRule="auto"/>
        <w:ind w:left="6804"/>
        <w:jc w:val="center"/>
        <w:outlineLvl w:val="0"/>
        <w:rPr>
          <w:rFonts w:ascii="Arial" w:hAnsi="Arial" w:cs="Arial"/>
          <w:sz w:val="18"/>
        </w:rPr>
      </w:pPr>
      <w:r>
        <w:rPr>
          <w:rFonts w:ascii="Arial" w:hAnsi="Arial" w:cs="Arial"/>
          <w:sz w:val="18"/>
        </w:rPr>
        <w:t>[onshow.nama]</w:t>
      </w:r>
    </w:p>
    <w:p w:rsidR="00AB70D2" w:rsidRPr="00CC1E52" w:rsidRDefault="00AB70D2" w:rsidP="000C5190">
      <w:pPr>
        <w:tabs>
          <w:tab w:val="left" w:pos="9639"/>
        </w:tabs>
        <w:spacing w:line="240" w:lineRule="auto"/>
        <w:ind w:left="6946"/>
        <w:jc w:val="center"/>
        <w:outlineLvl w:val="0"/>
        <w:rPr>
          <w:rFonts w:ascii="Arial" w:hAnsi="Arial" w:cs="Arial"/>
          <w:color w:val="000000"/>
          <w:sz w:val="16"/>
          <w:lang w:val="en-US"/>
        </w:rPr>
      </w:pPr>
      <w:r w:rsidRPr="00CC1E52">
        <w:rPr>
          <w:rFonts w:ascii="Arial" w:hAnsi="Arial" w:cs="Arial"/>
          <w:sz w:val="18"/>
        </w:rPr>
        <w:t xml:space="preserve">NIP. </w:t>
      </w:r>
      <w:r w:rsidR="009F2F3C">
        <w:rPr>
          <w:rFonts w:ascii="Arial" w:hAnsi="Arial" w:cs="Arial"/>
          <w:sz w:val="18"/>
        </w:rPr>
        <w:t>[onshow.nip]</w:t>
      </w:r>
    </w:p>
    <w:sectPr w:rsidR="00AB70D2" w:rsidRPr="00CC1E52" w:rsidSect="00617522">
      <w:footerReference w:type="default" r:id="rId7"/>
      <w:pgSz w:w="11907" w:h="16840" w:code="9"/>
      <w:pgMar w:top="567" w:right="1134" w:bottom="567"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190" w:rsidRDefault="000C5190" w:rsidP="003032AE">
      <w:pPr>
        <w:spacing w:after="0" w:line="240" w:lineRule="auto"/>
      </w:pPr>
      <w:r>
        <w:separator/>
      </w:r>
    </w:p>
  </w:endnote>
  <w:endnote w:type="continuationSeparator" w:id="1">
    <w:p w:rsidR="000C5190" w:rsidRDefault="000C5190" w:rsidP="0030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190" w:rsidRDefault="000C5190">
    <w:pPr>
      <w:spacing w:after="0" w:line="240" w:lineRule="auto"/>
      <w:ind w:left="6804"/>
      <w:jc w:val="center"/>
      <w:rPr>
        <w:rFonts w:ascii="Arial" w:hAnsi="Arial" w:cs="Arial"/>
        <w:sz w:val="20"/>
      </w:rPr>
    </w:pPr>
  </w:p>
  <w:p w:rsidR="000C5190" w:rsidRDefault="000C5190">
    <w:pPr>
      <w:spacing w:after="0" w:line="240" w:lineRule="auto"/>
      <w:ind w:left="851"/>
      <w:rPr>
        <w:rFonts w:ascii="Arial" w:hAnsi="Arial" w:cs="Arial"/>
        <w:sz w:val="20"/>
      </w:rPr>
    </w:pPr>
    <w:r>
      <w:rPr>
        <w:rFonts w:ascii="Arial" w:hAnsi="Arial" w:cs="Arial"/>
        <w:sz w:val="20"/>
      </w:rPr>
      <w:t>Tembusan</w:t>
    </w:r>
  </w:p>
  <w:p w:rsidR="000C5190" w:rsidRDefault="000C5190">
    <w:pPr>
      <w:spacing w:after="0" w:line="240" w:lineRule="auto"/>
      <w:ind w:left="851"/>
      <w:rPr>
        <w:rFonts w:ascii="Arial" w:hAnsi="Arial" w:cs="Arial"/>
        <w:sz w:val="20"/>
      </w:rPr>
    </w:pPr>
    <w:r>
      <w:rPr>
        <w:rFonts w:ascii="Arial" w:hAnsi="Arial" w:cs="Arial"/>
        <w:sz w:val="20"/>
      </w:rPr>
      <w:t>1.Satuan Polisi Pamong Praja Kota Yogyakarta</w:t>
    </w:r>
  </w:p>
  <w:p w:rsidR="000C5190" w:rsidRPr="000C5190" w:rsidRDefault="000C5190" w:rsidP="000C5190">
    <w:pPr>
      <w:spacing w:after="0" w:line="240" w:lineRule="auto"/>
      <w:ind w:left="851"/>
      <w:rPr>
        <w:rFonts w:ascii="Arial" w:hAnsi="Arial" w:cs="Arial"/>
        <w:sz w:val="20"/>
        <w:lang w:val="en-US"/>
      </w:rPr>
    </w:pPr>
    <w:r>
      <w:rPr>
        <w:rFonts w:ascii="Arial" w:hAnsi="Arial" w:cs="Arial"/>
        <w:sz w:val="20"/>
      </w:rPr>
      <w:t>2.Arsip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190" w:rsidRDefault="000C5190" w:rsidP="003032AE">
      <w:pPr>
        <w:spacing w:after="0" w:line="240" w:lineRule="auto"/>
      </w:pPr>
      <w:r>
        <w:separator/>
      </w:r>
    </w:p>
  </w:footnote>
  <w:footnote w:type="continuationSeparator" w:id="1">
    <w:p w:rsidR="000C5190" w:rsidRDefault="000C5190" w:rsidP="003032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3032AE"/>
    <w:rsid w:val="000674AC"/>
    <w:rsid w:val="000C5190"/>
    <w:rsid w:val="00181CD6"/>
    <w:rsid w:val="001C78D7"/>
    <w:rsid w:val="002429CE"/>
    <w:rsid w:val="003032AE"/>
    <w:rsid w:val="0032385B"/>
    <w:rsid w:val="00357742"/>
    <w:rsid w:val="0039000F"/>
    <w:rsid w:val="00392FDC"/>
    <w:rsid w:val="003C4A5A"/>
    <w:rsid w:val="003F263A"/>
    <w:rsid w:val="004D39C9"/>
    <w:rsid w:val="005115CA"/>
    <w:rsid w:val="00511729"/>
    <w:rsid w:val="0053081D"/>
    <w:rsid w:val="00531D06"/>
    <w:rsid w:val="00611FF9"/>
    <w:rsid w:val="00617522"/>
    <w:rsid w:val="006C58D1"/>
    <w:rsid w:val="00714F8D"/>
    <w:rsid w:val="00731620"/>
    <w:rsid w:val="00754205"/>
    <w:rsid w:val="007636D6"/>
    <w:rsid w:val="007714F9"/>
    <w:rsid w:val="00776A29"/>
    <w:rsid w:val="007A507B"/>
    <w:rsid w:val="007B4071"/>
    <w:rsid w:val="007D3F77"/>
    <w:rsid w:val="00852770"/>
    <w:rsid w:val="008577E6"/>
    <w:rsid w:val="008A76D2"/>
    <w:rsid w:val="00921E25"/>
    <w:rsid w:val="00926306"/>
    <w:rsid w:val="0099398E"/>
    <w:rsid w:val="009D6ADD"/>
    <w:rsid w:val="009F2F3C"/>
    <w:rsid w:val="00A43FA0"/>
    <w:rsid w:val="00A90222"/>
    <w:rsid w:val="00A947F7"/>
    <w:rsid w:val="00AB70D2"/>
    <w:rsid w:val="00AE708F"/>
    <w:rsid w:val="00B72E1E"/>
    <w:rsid w:val="00BA49A2"/>
    <w:rsid w:val="00C77C0A"/>
    <w:rsid w:val="00CC1E52"/>
    <w:rsid w:val="00D230D1"/>
    <w:rsid w:val="00D7372B"/>
    <w:rsid w:val="00E64EF7"/>
    <w:rsid w:val="00E6629C"/>
    <w:rsid w:val="00F574D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qFormat/>
    <w:rsid w:val="0072351F"/>
  </w:style>
  <w:style w:type="character" w:customStyle="1" w:styleId="FooterChar">
    <w:name w:val="Footer Char"/>
    <w:basedOn w:val="DefaultParagraphFont"/>
    <w:link w:val="Footer"/>
    <w:uiPriority w:val="99"/>
    <w:qFormat/>
    <w:rsid w:val="0072351F"/>
  </w:style>
  <w:style w:type="paragraph" w:customStyle="1" w:styleId="Heading">
    <w:name w:val="Heading"/>
    <w:basedOn w:val="Normal"/>
    <w:next w:val="TextBody"/>
    <w:qFormat/>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qFormat/>
    <w:rsid w:val="00DA0B9A"/>
    <w:pPr>
      <w:suppressLineNumbers/>
      <w:spacing w:before="120" w:after="120"/>
    </w:pPr>
    <w:rPr>
      <w:rFonts w:cs="FreeSans"/>
      <w:i/>
      <w:iCs/>
      <w:sz w:val="24"/>
      <w:szCs w:val="24"/>
    </w:rPr>
  </w:style>
  <w:style w:type="paragraph" w:customStyle="1" w:styleId="Index">
    <w:name w:val="Index"/>
    <w:basedOn w:val="Normal"/>
    <w:qFormat/>
    <w:rsid w:val="00DA0B9A"/>
    <w:pPr>
      <w:suppressLineNumbers/>
    </w:pPr>
    <w:rPr>
      <w:rFonts w:cs="FreeSans"/>
    </w:rPr>
  </w:style>
  <w:style w:type="paragraph" w:styleId="BalloonText">
    <w:name w:val="Balloon Text"/>
    <w:basedOn w:val="Normal"/>
    <w:link w:val="BalloonTextChar"/>
    <w:uiPriority w:val="99"/>
    <w:semiHidden/>
    <w:unhideWhenUsed/>
    <w:qFormat/>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0C51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5190"/>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56A0-B7DB-460E-A1B8-A5679F07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cp:lastModifiedBy>
  <cp:revision>2</cp:revision>
  <dcterms:created xsi:type="dcterms:W3CDTF">2021-11-26T06:40:00Z</dcterms:created>
  <dcterms:modified xsi:type="dcterms:W3CDTF">2021-11-26T06:40:00Z</dcterms:modified>
  <dc:language>en-US</dc:language>
</cp:coreProperties>
</file>