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2830"/>
        <w:gridCol w:w="6230"/>
        <w:gridCol w:w="1402"/>
        <w:gridCol w:w="1288"/>
        <w:gridCol w:w="701"/>
        <w:gridCol w:w="7"/>
        <w:gridCol w:w="3535"/>
        <w:gridCol w:w="7"/>
        <w:gridCol w:w="2727"/>
      </w:tblGrid>
      <w:tr>
        <w:trPr>
          <w:trHeight w:val="284" w:hRule="exact"/>
          <w:cantSplit w:val="false"/>
        </w:trPr>
        <w:tc>
          <w:tcPr>
            <w:tcW w:w="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[utama.no;block=tbs:row]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center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[utama.npwpd]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[utama.bnama]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[utama.jbayar]</w:t>
            </w:r>
          </w:p>
        </w:tc>
        <w:tc>
          <w:tcPr>
            <w:tcW w:w="19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[utama.sspd]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[utama.koderek]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[utama.rpset]</w:t>
            </w:r>
          </w:p>
        </w:tc>
      </w:tr>
      <w:tr>
        <w:trPr>
          <w:trHeight w:val="284" w:hRule="exact"/>
          <w:cantSplit w:val="false"/>
        </w:trPr>
        <w:tc>
          <w:tcPr>
            <w:tcW w:w="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header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.balamat]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[utama.thpajak]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[utama.tglsetor]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[utama.ke]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[header.nmrek]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  <w:r>
        <w:pict>
          <v:rect fillcolor="#FFFFFF" stroked="f" strokeweight="0pt" style="position:absolute;width:970.6pt;height:185.1pt;mso-wrap-distance-left:9pt;mso-wrap-distance-right:9pt;mso-wrap-distance-top:0pt;mso-wrap-distance-bottom:0pt;margin-top:0pt;margin-left:0.05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366"/>
                    <w:gridCol w:w="6371"/>
                    <w:gridCol w:w="6650"/>
                  </w:tblGrid>
                  <w:tr>
                    <w:trPr>
                      <w:cantSplit w:val="false"/>
                    </w:trPr>
                    <w:tc>
                      <w:tcPr>
                        <w:tcW w:w="1938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[total setor]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YOGYAKARTA, [header.tgltoday]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1247" w:hRule="atLeast"/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headerReference w:type="default" r:id="rId2"/>
      <w:type w:val="nextPage"/>
      <w:pgSz w:w="21420" w:h="15840"/>
      <w:pgMar w:left="1134" w:right="1673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664"/>
      <w:gridCol w:w="2833"/>
      <w:gridCol w:w="913"/>
      <w:gridCol w:w="5317"/>
      <w:gridCol w:w="8"/>
      <w:gridCol w:w="1501"/>
      <w:gridCol w:w="7"/>
      <w:gridCol w:w="1171"/>
      <w:gridCol w:w="710"/>
      <w:gridCol w:w="4"/>
      <w:gridCol w:w="2"/>
      <w:gridCol w:w="7"/>
      <w:gridCol w:w="3527"/>
      <w:gridCol w:w="4"/>
      <w:gridCol w:w="2"/>
      <w:gridCol w:w="7"/>
      <w:gridCol w:w="2706"/>
    </w:tblGrid>
    <w:tr>
      <w:trPr>
        <w:trHeight w:val="284" w:hRule="exact"/>
        <w:cantSplit w:val="false"/>
      </w:trPr>
      <w:tc>
        <w:tcPr>
          <w:tcW w:w="4410" w:type="dxa"/>
          <w:gridSpan w:val="3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  <w:u w:val="single"/>
            </w:rPr>
          </w:pPr>
          <w:r>
            <w:rPr>
              <w:rFonts w:cs="Courier New" w:ascii="Courier New" w:hAnsi="Courier New"/>
              <w:sz w:val="24"/>
              <w:u w:val="single"/>
            </w:rPr>
            <w:t>BADAN PENGELOLAAN KEUANGAN DAN ASET DAERAH</w:t>
          </w:r>
        </w:p>
      </w:tc>
      <w:tc>
        <w:tcPr>
          <w:tcW w:w="8727" w:type="dxa"/>
          <w:gridSpan w:val="9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DAFTAR SETORAN HARIAN</w:t>
          </w:r>
        </w:p>
      </w:tc>
      <w:tc>
        <w:tcPr>
          <w:tcW w:w="3540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TANGGAL</w:t>
          </w:r>
        </w:p>
      </w:tc>
      <w:tc>
        <w:tcPr>
          <w:tcW w:w="270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[header.tanggal]</w:t>
          </w:r>
        </w:p>
      </w:tc>
    </w:tr>
    <w:tr>
      <w:trPr>
        <w:trHeight w:val="284" w:hRule="exact"/>
        <w:cantSplit w:val="false"/>
      </w:trPr>
      <w:tc>
        <w:tcPr>
          <w:tcW w:w="4410" w:type="dxa"/>
          <w:gridSpan w:val="3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5325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508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885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0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HALAMAN:</w:t>
          </w:r>
        </w:p>
      </w:tc>
      <w:tc>
        <w:tcPr>
          <w:tcW w:w="2715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trHeight w:val="284" w:hRule="exact"/>
        <w:cantSplit w:val="false"/>
      </w:trPr>
      <w:tc>
        <w:tcPr>
          <w:tcW w:w="19383" w:type="dxa"/>
          <w:gridSpan w:val="17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rPr>
        <w:trHeight w:val="284" w:hRule="exact"/>
        <w:cantSplit w:val="false"/>
      </w:trPr>
      <w:tc>
        <w:tcPr>
          <w:tcW w:w="6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</w:t>
          </w:r>
        </w:p>
      </w:tc>
      <w:tc>
        <w:tcPr>
          <w:tcW w:w="283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ind w:left="720" w:right="0" w:hanging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NPWPD</w:t>
          </w:r>
        </w:p>
      </w:tc>
      <w:tc>
        <w:tcPr>
          <w:tcW w:w="6230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NAMA WAJIB PAJAK</w:t>
          </w:r>
        </w:p>
      </w:tc>
      <w:tc>
        <w:tcPr>
          <w:tcW w:w="15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MEDIA</w:t>
          </w:r>
        </w:p>
      </w:tc>
      <w:tc>
        <w:tcPr>
          <w:tcW w:w="1894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BUKTI SETOR</w:t>
          </w:r>
        </w:p>
      </w:tc>
      <w:tc>
        <w:tcPr>
          <w:tcW w:w="3540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REKENING</w:t>
          </w:r>
        </w:p>
      </w:tc>
      <w:tc>
        <w:tcPr>
          <w:tcW w:w="2713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SETORAN</w:t>
          </w:r>
        </w:p>
      </w:tc>
    </w:tr>
    <w:tr>
      <w:trPr>
        <w:trHeight w:val="284" w:hRule="exact"/>
        <w:cantSplit w:val="false"/>
      </w:trPr>
      <w:tc>
        <w:tcPr>
          <w:tcW w:w="6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83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6230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ALAMAT</w:t>
          </w:r>
        </w:p>
      </w:tc>
      <w:tc>
        <w:tcPr>
          <w:tcW w:w="15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REF.TAHUN</w:t>
          </w:r>
        </w:p>
      </w:tc>
      <w:tc>
        <w:tcPr>
          <w:tcW w:w="1178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TGL.</w:t>
          </w:r>
        </w:p>
      </w:tc>
      <w:tc>
        <w:tcPr>
          <w:tcW w:w="71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KE</w:t>
          </w:r>
        </w:p>
      </w:tc>
      <w:tc>
        <w:tcPr>
          <w:tcW w:w="3540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19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19383" w:type="dxa"/>
          <w:gridSpan w:val="17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0301e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f0301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0301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0301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215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2017-10-28T04:18:00Z</dcterms:created>
  <dc:creator>Diginet02</dc:creator>
  <dc:language>en-US</dc:language>
  <cp:lastModifiedBy>Diginet02</cp:lastModifiedBy>
  <dcterms:modified xsi:type="dcterms:W3CDTF">2017-11-01T06:40:00Z</dcterms:modified>
  <cp:revision>3</cp:revision>
</cp:coreProperties>
</file>