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109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180"/>
        <w:gridCol w:w="165"/>
        <w:gridCol w:w="295"/>
        <w:gridCol w:w="8767"/>
      </w:tblGrid>
      <w:tr>
        <w:trPr>
          <w:cantSplit w:val="false"/>
        </w:trPr>
        <w:tc>
          <w:tcPr>
            <w:tcW w:w="11483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BUKU PEMBANTU</w:t>
            </w:r>
          </w:p>
        </w:tc>
      </w:tr>
      <w:tr>
        <w:trPr>
          <w:cantSplit w:val="false"/>
        </w:trPr>
        <w:tc>
          <w:tcPr>
            <w:tcW w:w="11483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PER RINCIAN OBYEK PENERIMAAN</w:t>
            </w:r>
          </w:p>
        </w:tc>
      </w:tr>
      <w:tr>
        <w:trPr>
          <w:cantSplit w:val="false"/>
        </w:trPr>
        <w:tc>
          <w:tcPr>
            <w:tcW w:w="11483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</w:r>
          </w:p>
        </w:tc>
      </w:tr>
      <w:tr>
        <w:trPr>
          <w:trHeight w:val="279" w:hRule="atLeast"/>
          <w:cantSplit w:val="false"/>
        </w:trPr>
        <w:tc>
          <w:tcPr>
            <w:tcW w:w="2256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SKPD</w:t>
            </w: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:</w:t>
            </w:r>
          </w:p>
        </w:tc>
        <w:tc>
          <w:tcPr>
            <w:tcW w:w="876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BADAN PENGELOLAAN KEUANGAN DAN ASET DAERAH KOTA YOGYAKARTA</w:t>
            </w:r>
          </w:p>
        </w:tc>
      </w:tr>
      <w:tr>
        <w:trPr>
          <w:trHeight w:val="276" w:hRule="atLeast"/>
          <w:cantSplit w:val="false"/>
        </w:trPr>
        <w:tc>
          <w:tcPr>
            <w:tcW w:w="2256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KODE REKENING</w:t>
            </w: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:</w:t>
            </w:r>
          </w:p>
        </w:tc>
        <w:tc>
          <w:tcPr>
            <w:tcW w:w="876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[header.koderekening]</w:t>
            </w:r>
          </w:p>
        </w:tc>
      </w:tr>
      <w:tr>
        <w:trPr>
          <w:trHeight w:val="276" w:hRule="atLeast"/>
          <w:cantSplit w:val="false"/>
        </w:trPr>
        <w:tc>
          <w:tcPr>
            <w:tcW w:w="2256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NAMA REKENING</w:t>
            </w: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:</w:t>
            </w:r>
          </w:p>
        </w:tc>
        <w:tc>
          <w:tcPr>
            <w:tcW w:w="876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[header.namarek]</w:t>
            </w:r>
          </w:p>
        </w:tc>
      </w:tr>
      <w:tr>
        <w:trPr>
          <w:trHeight w:val="276" w:hRule="atLeast"/>
          <w:cantSplit w:val="false"/>
        </w:trPr>
        <w:tc>
          <w:tcPr>
            <w:tcW w:w="2256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JUMLAH ANGGARAN</w:t>
            </w: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:</w:t>
            </w:r>
          </w:p>
        </w:tc>
        <w:tc>
          <w:tcPr>
            <w:tcW w:w="876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Rp.</w:t>
            </w:r>
          </w:p>
        </w:tc>
      </w:tr>
      <w:tr>
        <w:trPr>
          <w:trHeight w:val="276" w:hRule="atLeast"/>
          <w:cantSplit w:val="false"/>
        </w:trPr>
        <w:tc>
          <w:tcPr>
            <w:tcW w:w="2256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TAHUN ANGGARAN</w:t>
            </w: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:</w:t>
            </w:r>
          </w:p>
        </w:tc>
        <w:tc>
          <w:tcPr>
            <w:tcW w:w="876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[header.masapajak_tahun]</w:t>
            </w:r>
          </w:p>
        </w:tc>
      </w:tr>
      <w:tr>
        <w:trPr>
          <w:trHeight w:val="276" w:hRule="atLeast"/>
          <w:cantSplit w:val="false"/>
        </w:trPr>
        <w:tc>
          <w:tcPr>
            <w:tcW w:w="2256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BULAN</w:t>
            </w: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:</w:t>
            </w:r>
          </w:p>
        </w:tc>
        <w:tc>
          <w:tcPr>
            <w:tcW w:w="876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[header.masapajak_bulan]</w:t>
            </w:r>
          </w:p>
        </w:tc>
      </w:tr>
      <w:tr>
        <w:trPr>
          <w:trHeight w:val="276" w:hRule="atLeast"/>
          <w:cantSplit w:val="false"/>
        </w:trPr>
        <w:tc>
          <w:tcPr>
            <w:tcW w:w="20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9062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</w:r>
          </w:p>
        </w:tc>
      </w:tr>
    </w:tbl>
    <w:p>
      <w:pPr>
        <w:pStyle w:val="Normal"/>
        <w:spacing w:before="0" w:after="0"/>
        <w:rPr>
          <w:sz w:val="8"/>
          <w:szCs w:val="4"/>
        </w:rPr>
      </w:pPr>
      <w:r>
        <w:rPr>
          <w:sz w:val="8"/>
          <w:szCs w:val="4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1695"/>
        <w:gridCol w:w="1980"/>
        <w:gridCol w:w="988"/>
        <w:gridCol w:w="1695"/>
        <w:gridCol w:w="984"/>
        <w:gridCol w:w="3513"/>
      </w:tblGrid>
      <w:tr>
        <w:trPr>
          <w:tblHeader w:val="true"/>
          <w:trHeight w:val="170" w:hRule="exact"/>
          <w:cantSplit w:val="true"/>
        </w:trPr>
        <w:tc>
          <w:tcPr>
            <w:tcW w:w="11659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ind w:left="142" w:right="0" w:hanging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-------------------------------------------------------------------------------------</w:t>
            </w:r>
          </w:p>
        </w:tc>
      </w:tr>
      <w:tr>
        <w:trPr>
          <w:tblHeader w:val="true"/>
          <w:cantSplit w:val="false"/>
        </w:trPr>
        <w:tc>
          <w:tcPr>
            <w:tcW w:w="8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ind w:left="142" w:right="0" w:hanging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NO.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TGL. SETOR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NO.BUKTI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TH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BL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KE</w:t>
            </w:r>
          </w:p>
        </w:tc>
        <w:tc>
          <w:tcPr>
            <w:tcW w:w="351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ind w:left="0" w:right="109" w:hanging="0"/>
              <w:jc w:val="right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PENERIMAAN</w:t>
            </w:r>
          </w:p>
        </w:tc>
      </w:tr>
      <w:tr>
        <w:trPr>
          <w:tblHeader w:val="true"/>
          <w:trHeight w:val="170" w:hRule="exact"/>
          <w:cantSplit w:val="false"/>
        </w:trPr>
        <w:tc>
          <w:tcPr>
            <w:tcW w:w="11659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ind w:left="142" w:right="0" w:hanging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-------------------------------------------------------------------------------------</w:t>
            </w:r>
          </w:p>
        </w:tc>
      </w:tr>
      <w:tr>
        <w:trPr>
          <w:trHeight w:val="283" w:hRule="exact"/>
          <w:cantSplit w:val="false"/>
        </w:trPr>
        <w:tc>
          <w:tcPr>
            <w:tcW w:w="8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ind w:left="142" w:right="0" w:hanging="0"/>
              <w:rPr/>
            </w:pPr>
            <w:r>
              <w:rPr/>
              <w:t>[utama.no;block=tbs:row]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/>
              <w:t>[utama.tanggalsetor]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[utama.sspd]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[utama.thnpjk]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[utama.blnpjk]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[utama.ke]</w:t>
            </w:r>
          </w:p>
        </w:tc>
        <w:tc>
          <w:tcPr>
            <w:tcW w:w="351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ind w:left="0" w:right="109" w:hanging="0"/>
              <w:jc w:val="right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[utama.rpset]</w:t>
            </w:r>
          </w:p>
        </w:tc>
      </w:tr>
    </w:tbl>
    <w:p>
      <w:pPr>
        <w:pStyle w:val="Normal"/>
        <w:spacing w:before="0" w:after="0"/>
        <w:rPr>
          <w:sz w:val="2"/>
          <w:szCs w:val="10"/>
        </w:rPr>
      </w:pPr>
      <w:r>
        <w:rPr>
          <w:sz w:val="2"/>
          <w:szCs w:val="10"/>
        </w:rPr>
      </w:r>
    </w:p>
    <w:p>
      <w:pPr>
        <w:pStyle w:val="Normal"/>
        <w:spacing w:before="0" w:after="0"/>
        <w:rPr/>
      </w:pPr>
      <w:r>
        <w:rPr/>
      </w:r>
      <w:r>
        <w:pict>
          <v:rect fillcolor="#FFFFFF" stroked="f" strokeweight="0pt" style="position:absolute;width:576.4pt;height:262.3pt;mso-wrap-distance-left:9pt;mso-wrap-distance-right:9pt;mso-wrap-distance-top:0pt;mso-wrap-distance-bottom:0pt;margin-top:0pt;margin-left:0.05pt">
            <v:textbox>
              <w:txbxContent>
                <w:tbl>
                  <w:tblPr>
                    <w:jc w:val="left"/>
                    <w:tblInd w:w="0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4917"/>
                    <w:gridCol w:w="849"/>
                    <w:gridCol w:w="1708"/>
                    <w:gridCol w:w="1260"/>
                    <w:gridCol w:w="284"/>
                    <w:gridCol w:w="2420"/>
                  </w:tblGrid>
                  <w:tr>
                    <w:trPr>
                      <w:trHeight w:val="255" w:hRule="exact"/>
                      <w:cantSplit w:val="true"/>
                    </w:trPr>
                    <w:tc>
                      <w:tcPr>
                        <w:tcW w:w="11438" w:type="dxa"/>
                        <w:gridSpan w:val="6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  <w:t>-------------------------------------------------------------------------------------</w:t>
                        </w:r>
                      </w:p>
                    </w:tc>
                  </w:tr>
                  <w:tr>
                    <w:trPr>
                      <w:trHeight w:val="255" w:hRule="exact"/>
                      <w:cantSplit w:val="true"/>
                    </w:trPr>
                    <w:tc>
                      <w:tcPr>
                        <w:tcW w:w="5766" w:type="dxa"/>
                        <w:gridSpan w:val="2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</w:r>
                      </w:p>
                    </w:tc>
                    <w:tc>
                      <w:tcPr>
                        <w:tcW w:w="2968" w:type="dxa"/>
                        <w:gridSpan w:val="2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  <w:t>TOTAL BULAN INI</w:t>
                        </w:r>
                      </w:p>
                    </w:tc>
                    <w:tc>
                      <w:tcPr>
                        <w:tcW w:w="284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  <w:t>:</w:t>
                        </w:r>
                      </w:p>
                    </w:tc>
                    <w:tc>
                      <w:tcPr>
                        <w:tcW w:w="2420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jc w:val="right"/>
                          <w:rPr/>
                        </w:pPr>
                        <w:r>
                          <w:rPr/>
                          <w:t>[header.bulanini]</w:t>
                        </w:r>
                      </w:p>
                    </w:tc>
                  </w:tr>
                  <w:tr>
                    <w:trPr>
                      <w:trHeight w:val="255" w:hRule="exact"/>
                      <w:cantSplit w:val="true"/>
                    </w:trPr>
                    <w:tc>
                      <w:tcPr>
                        <w:tcW w:w="5766" w:type="dxa"/>
                        <w:gridSpan w:val="2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</w:r>
                      </w:p>
                    </w:tc>
                    <w:tc>
                      <w:tcPr>
                        <w:tcW w:w="2968" w:type="dxa"/>
                        <w:gridSpan w:val="2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  <w:t>TOTAL S/D BULAN LALU</w:t>
                        </w:r>
                      </w:p>
                    </w:tc>
                    <w:tc>
                      <w:tcPr>
                        <w:tcW w:w="284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  <w:t>:</w:t>
                        </w:r>
                      </w:p>
                    </w:tc>
                    <w:tc>
                      <w:tcPr>
                        <w:tcW w:w="2420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jc w:val="right"/>
                          <w:rPr/>
                        </w:pPr>
                        <w:r>
                          <w:rPr/>
                          <w:t>[header.sdbulanlalu]</w:t>
                        </w:r>
                      </w:p>
                    </w:tc>
                  </w:tr>
                  <w:tr>
                    <w:trPr>
                      <w:trHeight w:val="255" w:hRule="exact"/>
                      <w:cantSplit w:val="true"/>
                    </w:trPr>
                    <w:tc>
                      <w:tcPr>
                        <w:tcW w:w="5766" w:type="dxa"/>
                        <w:gridSpan w:val="2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</w:r>
                      </w:p>
                    </w:tc>
                    <w:tc>
                      <w:tcPr>
                        <w:tcW w:w="2968" w:type="dxa"/>
                        <w:gridSpan w:val="2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  <w:t>TOTAL S/D BULAN INI</w:t>
                        </w:r>
                      </w:p>
                    </w:tc>
                    <w:tc>
                      <w:tcPr>
                        <w:tcW w:w="284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  <w:t>:</w:t>
                        </w:r>
                      </w:p>
                    </w:tc>
                    <w:tc>
                      <w:tcPr>
                        <w:tcW w:w="2420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jc w:val="right"/>
                          <w:rPr/>
                        </w:pPr>
                        <w:r>
                          <w:rPr/>
                          <w:t>[header.</w:t>
                        </w:r>
                        <w:r>
                          <w:rPr/>
                          <w:t>sd</w:t>
                        </w:r>
                        <w:r>
                          <w:rPr/>
                          <w:t>bulanini]</w:t>
                        </w:r>
                      </w:p>
                    </w:tc>
                  </w:tr>
                  <w:tr>
                    <w:trPr>
                      <w:trHeight w:val="255" w:hRule="exact"/>
                      <w:cantSplit w:val="true"/>
                    </w:trPr>
                    <w:tc>
                      <w:tcPr>
                        <w:tcW w:w="4917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</w:r>
                      </w:p>
                    </w:tc>
                    <w:tc>
                      <w:tcPr>
                        <w:tcW w:w="2557" w:type="dxa"/>
                        <w:gridSpan w:val="2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</w:r>
                      </w:p>
                    </w:tc>
                    <w:tc>
                      <w:tcPr>
                        <w:tcW w:w="3964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</w:r>
                      </w:p>
                    </w:tc>
                  </w:tr>
                  <w:tr>
                    <w:trPr>
                      <w:trHeight w:val="255" w:hRule="exact"/>
                      <w:cantSplit w:val="true"/>
                    </w:trPr>
                    <w:tc>
                      <w:tcPr>
                        <w:tcW w:w="4917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</w:r>
                      </w:p>
                    </w:tc>
                    <w:tc>
                      <w:tcPr>
                        <w:tcW w:w="2557" w:type="dxa"/>
                        <w:gridSpan w:val="2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</w:r>
                      </w:p>
                    </w:tc>
                    <w:tc>
                      <w:tcPr>
                        <w:tcW w:w="3964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  <w:t>YOGYAKARTA, [header.tgltoday]</w:t>
                        </w:r>
                      </w:p>
                    </w:tc>
                  </w:tr>
                  <w:tr>
                    <w:trPr>
                      <w:trHeight w:val="255" w:hRule="exact"/>
                      <w:cantSplit w:val="true"/>
                    </w:trPr>
                    <w:tc>
                      <w:tcPr>
                        <w:tcW w:w="4917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  <w:t>MENGETAHUI:</w:t>
                        </w:r>
                      </w:p>
                    </w:tc>
                    <w:tc>
                      <w:tcPr>
                        <w:tcW w:w="2557" w:type="dxa"/>
                        <w:gridSpan w:val="2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</w:r>
                      </w:p>
                    </w:tc>
                    <w:tc>
                      <w:tcPr>
                        <w:tcW w:w="3964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</w:r>
                      </w:p>
                    </w:tc>
                  </w:tr>
                  <w:tr>
                    <w:trPr>
                      <w:trHeight w:val="255" w:hRule="exact"/>
                      <w:cantSplit w:val="true"/>
                    </w:trPr>
                    <w:tc>
                      <w:tcPr>
                        <w:tcW w:w="4917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  <w:t>PENGGUNA ANGGARAN</w:t>
                        </w:r>
                      </w:p>
                    </w:tc>
                    <w:tc>
                      <w:tcPr>
                        <w:tcW w:w="2557" w:type="dxa"/>
                        <w:gridSpan w:val="2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</w:r>
                      </w:p>
                    </w:tc>
                    <w:tc>
                      <w:tcPr>
                        <w:tcW w:w="3964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  <w:t>BENDAHARA PENERIMAAN</w:t>
                        </w:r>
                      </w:p>
                    </w:tc>
                  </w:tr>
                  <w:tr>
                    <w:trPr>
                      <w:trHeight w:val="1531" w:hRule="exact"/>
                      <w:cantSplit w:val="true"/>
                    </w:trPr>
                    <w:tc>
                      <w:tcPr>
                        <w:tcW w:w="4917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  <w:t>KEPALA BADAN PENGELOLAAN KEUANGAN DAN ASET DAERAH</w:t>
                        </w:r>
                      </w:p>
                    </w:tc>
                    <w:tc>
                      <w:tcPr>
                        <w:tcW w:w="2557" w:type="dxa"/>
                        <w:gridSpan w:val="2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</w:r>
                      </w:p>
                    </w:tc>
                    <w:tc>
                      <w:tcPr>
                        <w:tcW w:w="3964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</w:r>
                      </w:p>
                    </w:tc>
                  </w:tr>
                  <w:tr>
                    <w:trPr>
                      <w:trHeight w:val="255" w:hRule="exact"/>
                      <w:cantSplit w:val="true"/>
                    </w:trPr>
                    <w:tc>
                      <w:tcPr>
                        <w:tcW w:w="4917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  <w:t>DRS. KADRI RENGGONO, M.SI.</w:t>
                        </w:r>
                      </w:p>
                    </w:tc>
                    <w:tc>
                      <w:tcPr>
                        <w:tcW w:w="2557" w:type="dxa"/>
                        <w:gridSpan w:val="2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</w:r>
                      </w:p>
                    </w:tc>
                    <w:tc>
                      <w:tcPr>
                        <w:tcW w:w="3964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  <w:t>WARNINGSIH</w:t>
                        </w:r>
                      </w:p>
                    </w:tc>
                  </w:tr>
                  <w:tr>
                    <w:trPr>
                      <w:trHeight w:val="255" w:hRule="exact"/>
                      <w:cantSplit w:val="true"/>
                    </w:trPr>
                    <w:tc>
                      <w:tcPr>
                        <w:tcW w:w="4917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  <w:t>--------------------------</w:t>
                        </w:r>
                      </w:p>
                    </w:tc>
                    <w:tc>
                      <w:tcPr>
                        <w:tcW w:w="2557" w:type="dxa"/>
                        <w:gridSpan w:val="2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</w:r>
                      </w:p>
                    </w:tc>
                    <w:tc>
                      <w:tcPr>
                        <w:tcW w:w="3964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  <w:t>-----------------------</w:t>
                        </w:r>
                      </w:p>
                    </w:tc>
                  </w:tr>
                  <w:tr>
                    <w:trPr>
                      <w:trHeight w:val="255" w:hRule="exact"/>
                      <w:cantSplit w:val="true"/>
                    </w:trPr>
                    <w:tc>
                      <w:tcPr>
                        <w:tcW w:w="4917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  <w:t>NIP. 196611271993031006</w:t>
                        </w:r>
                      </w:p>
                    </w:tc>
                    <w:tc>
                      <w:tcPr>
                        <w:tcW w:w="2557" w:type="dxa"/>
                        <w:gridSpan w:val="2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</w:r>
                      </w:p>
                    </w:tc>
                    <w:tc>
                      <w:tcPr>
                        <w:tcW w:w="3964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  <w:t>NIP. 196303091987032004</w:t>
                        </w:r>
                      </w:p>
                    </w:tc>
                  </w:tr>
                </w:tbl>
                <w:p>
                  <w:pPr>
                    <w:pStyle w:val="FrameContents"/>
                    <w:spacing w:before="0" w:after="160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sectPr>
      <w:type w:val="nextPage"/>
      <w:pgSz w:w="12240" w:h="15840"/>
      <w:pgMar w:left="397" w:right="624" w:header="0" w:top="397" w:footer="0" w:bottom="39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d-ID" w:eastAsia="en-US" w:bidi="ar-SA"/>
      </w:rPr>
    </w:rPrDefault>
    <w:pPrDefault>
      <w:pPr>
        <w:spacing w:lineRule="auto" w:line="252"/>
      </w:pPr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263f28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rameContents">
    <w:name w:val="Frame Contents"/>
    <w:basedOn w:val="Normal"/>
    <w:pPr/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12e96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2017-10-30T04:34:00Z</dcterms:created>
  <dc:creator>Diginet02</dc:creator>
  <dc:language>en-US</dc:language>
  <cp:lastModifiedBy>Diginet02</cp:lastModifiedBy>
  <dcterms:modified xsi:type="dcterms:W3CDTF">2017-11-01T08:49:00Z</dcterms:modified>
  <cp:revision>6</cp:revision>
</cp:coreProperties>
</file>