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17"/>
        <w:gridCol w:w="1273"/>
        <w:gridCol w:w="4110"/>
        <w:gridCol w:w="2976"/>
        <w:gridCol w:w="1983"/>
        <w:gridCol w:w="566"/>
        <w:gridCol w:w="566"/>
        <w:gridCol w:w="566"/>
        <w:gridCol w:w="566"/>
        <w:gridCol w:w="2269"/>
        <w:gridCol w:w="2277"/>
      </w:tblGrid>
      <w:tr>
        <w:trPr>
          <w:trHeight w:val="284" w:hRule="exact"/>
          <w:cantSplit w:val="true"/>
        </w:trPr>
        <w:tc>
          <w:tcPr>
            <w:tcW w:w="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[utama.no;block=tbs:row]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utama.tglsetor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utama.sspd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utama.nwp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]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utama.npwpd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utama.rek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utama.th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utama.bl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utama.hr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utama.ke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utama.penerimaan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utama.pengeluaran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973.35pt;height:297.45pt;mso-wrap-distance-left:9pt;mso-wrap-distance-right:9pt;mso-wrap-distance-top:0pt;mso-wrap-distance-bottom:0pt;margin-top:0pt;margin-left:0pt">
            <v:textbox>
              <w:txbxContent>
                <w:tbl>
                  <w:tblPr>
                    <w:jc w:val="left"/>
                    <w:tblInd w:w="-175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536"/>
                    <w:gridCol w:w="707"/>
                    <w:gridCol w:w="4077"/>
                    <w:gridCol w:w="3426"/>
                    <w:gridCol w:w="2"/>
                    <w:gridCol w:w="1993"/>
                    <w:gridCol w:w="2409"/>
                    <w:gridCol w:w="2235"/>
                  </w:tblGrid>
                  <w:tr>
                    <w:trPr>
                      <w:cantSplit w:val="false"/>
                    </w:trPr>
                    <w:tc>
                      <w:tcPr>
                        <w:tcW w:w="19385" w:type="dxa"/>
                        <w:gridSpan w:val="8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-------------------------------------------------------------------------------------------------------------------------------------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320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542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TOTAL:</w:t>
                        </w:r>
                      </w:p>
                    </w:tc>
                    <w:tc>
                      <w:tcPr>
                        <w:tcW w:w="240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footer.totalsetor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22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-1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footer.totalsetor1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9385" w:type="dxa"/>
                        <w:gridSpan w:val="8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SISA KAS HARI SEBELUMNYA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3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utama.sisa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3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3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footer.jpenerimaan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3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3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footer.jpenyetoran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3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743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3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footer.sisakhi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3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YOGYAKARTA, 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onshow.datenow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KEPALA BADAN PENGELOLAAN KEUANGAN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DAN ASET DAERAH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1247" w:hRule="atLeast"/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DRS. KADRI RENGGONO, M.SI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WARNINGSIH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  <w:t>NIP.   196611271993031006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headerReference w:type="default" r:id="rId2"/>
      <w:type w:val="nextPage"/>
      <w:pgSz w:w="21420" w:h="15840"/>
      <w:pgMar w:left="1134" w:right="1673" w:header="709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14"/>
      <w:gridCol w:w="1418"/>
      <w:gridCol w:w="1274"/>
      <w:gridCol w:w="911"/>
      <w:gridCol w:w="3198"/>
      <w:gridCol w:w="2976"/>
      <w:gridCol w:w="1984"/>
      <w:gridCol w:w="566"/>
      <w:gridCol w:w="6"/>
      <w:gridCol w:w="561"/>
      <w:gridCol w:w="566"/>
      <w:gridCol w:w="2"/>
      <w:gridCol w:w="564"/>
      <w:gridCol w:w="2"/>
      <w:gridCol w:w="1846"/>
      <w:gridCol w:w="419"/>
      <w:gridCol w:w="2"/>
      <w:gridCol w:w="2282"/>
    </w:tblGrid>
    <w:tr>
      <w:trPr>
        <w:trHeight w:val="284" w:hRule="exact"/>
        <w:cantSplit w:val="false"/>
      </w:trPr>
      <w:tc>
        <w:tcPr>
          <w:tcW w:w="4417" w:type="dxa"/>
          <w:gridSpan w:val="4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  <w:u w:val="single"/>
            </w:rPr>
          </w:pPr>
          <w:r>
            <w:rPr>
              <w:rFonts w:cs="Courier New" w:ascii="Courier New" w:hAnsi="Courier New"/>
              <w:sz w:val="24"/>
              <w:u w:val="single"/>
            </w:rPr>
            <w:t>BADAN PENGELOLAAN KEUANGAN DAN ASET DAERAH</w:t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BUKU KAS UMUM HARIAN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HALAMAN:</w:t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TANGGAL:[</w:t>
          </w:r>
          <w:r>
            <w:rPr>
              <w:rFonts w:cs="Courier New" w:ascii="Courier New" w:hAnsi="Courier New"/>
              <w:sz w:val="24"/>
            </w:rPr>
            <w:t>onshow.</w:t>
          </w:r>
          <w:r>
            <w:rPr>
              <w:rFonts w:cs="Courier New" w:ascii="Courier New" w:hAnsi="Courier New"/>
              <w:sz w:val="24"/>
            </w:rPr>
            <w:t>tanggal]-[</w:t>
          </w:r>
          <w:r>
            <w:rPr>
              <w:rFonts w:cs="Courier New" w:ascii="Courier New" w:hAnsi="Courier New"/>
              <w:sz w:val="24"/>
            </w:rPr>
            <w:t>onshow.</w:t>
          </w:r>
          <w:r>
            <w:rPr>
              <w:rFonts w:cs="Courier New" w:ascii="Courier New" w:hAnsi="Courier New"/>
              <w:sz w:val="24"/>
            </w:rPr>
            <w:t>bulan]-[</w:t>
          </w:r>
          <w:r>
            <w:rPr>
              <w:rFonts w:cs="Courier New" w:ascii="Courier New" w:hAnsi="Courier New"/>
              <w:sz w:val="24"/>
            </w:rPr>
            <w:t>onshow.</w:t>
          </w:r>
          <w:r>
            <w:rPr>
              <w:rFonts w:cs="Courier New" w:ascii="Courier New" w:hAnsi="Courier New"/>
              <w:sz w:val="24"/>
            </w:rPr>
            <w:t>tahun]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19391" w:type="dxa"/>
          <w:gridSpan w:val="18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>
      <w:trPr>
        <w:trHeight w:val="284" w:hRule="exact"/>
        <w:cantSplit w:val="false"/>
      </w:trPr>
      <w:tc>
        <w:tcPr>
          <w:tcW w:w="81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</w:t>
          </w:r>
        </w:p>
      </w:tc>
      <w:tc>
        <w:tcPr>
          <w:tcW w:w="141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TG.SETOR</w:t>
          </w:r>
        </w:p>
      </w:tc>
      <w:tc>
        <w:tcPr>
          <w:tcW w:w="127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NO.SSPD</w:t>
          </w:r>
        </w:p>
      </w:tc>
      <w:tc>
        <w:tcPr>
          <w:tcW w:w="410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NAMA WAJIB PAJAK</w:t>
          </w:r>
        </w:p>
      </w:tc>
      <w:tc>
        <w:tcPr>
          <w:tcW w:w="297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NPWPD</w:t>
          </w:r>
        </w:p>
      </w:tc>
      <w:tc>
        <w:tcPr>
          <w:tcW w:w="19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REKENING</w:t>
          </w:r>
        </w:p>
      </w:tc>
      <w:tc>
        <w:tcPr>
          <w:tcW w:w="1701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PAJAK</w:t>
          </w:r>
        </w:p>
      </w:tc>
      <w:tc>
        <w:tcPr>
          <w:tcW w:w="566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KE</w:t>
          </w:r>
        </w:p>
      </w:tc>
      <w:tc>
        <w:tcPr>
          <w:tcW w:w="2267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PENERIMAAN</w:t>
          </w:r>
        </w:p>
      </w:tc>
      <w:tc>
        <w:tcPr>
          <w:tcW w:w="228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PENGELUARAN</w:t>
          </w:r>
        </w:p>
      </w:tc>
    </w:tr>
    <w:tr>
      <w:trPr>
        <w:trHeight w:val="284" w:hRule="exact"/>
        <w:cantSplit w:val="false"/>
      </w:trPr>
      <w:tc>
        <w:tcPr>
          <w:tcW w:w="81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41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27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410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97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9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5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TH</w:t>
          </w:r>
        </w:p>
      </w:tc>
      <w:tc>
        <w:tcPr>
          <w:tcW w:w="567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BL</w:t>
          </w:r>
        </w:p>
      </w:tc>
      <w:tc>
        <w:tcPr>
          <w:tcW w:w="5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HR</w:t>
          </w:r>
        </w:p>
      </w:tc>
      <w:tc>
        <w:tcPr>
          <w:tcW w:w="566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267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(Rp.)</w:t>
          </w:r>
        </w:p>
      </w:tc>
      <w:tc>
        <w:tcPr>
          <w:tcW w:w="2284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(Rp.)</w:t>
          </w:r>
        </w:p>
      </w:tc>
    </w:tr>
    <w:tr>
      <w:trPr>
        <w:trHeight w:val="284" w:hRule="exact"/>
        <w:cantSplit w:val="false"/>
      </w:trPr>
      <w:tc>
        <w:tcPr>
          <w:tcW w:w="19391" w:type="dxa"/>
          <w:gridSpan w:val="18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>
    <w:pPr>
      <w:pStyle w:val="Header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3f28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0301e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f0301e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f0301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f0301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c23d14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2155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2017-10-28T06:49:00Z</dcterms:created>
  <dc:creator>Diginet02</dc:creator>
  <dc:language>en-US</dc:language>
  <cp:lastModifiedBy>Diginet02</cp:lastModifiedBy>
  <dcterms:modified xsi:type="dcterms:W3CDTF">2017-11-01T08:48:00Z</dcterms:modified>
  <cp:revision>7</cp:revision>
</cp:coreProperties>
</file>