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693"/>
        <w:gridCol w:w="2042"/>
        <w:gridCol w:w="577"/>
        <w:gridCol w:w="3221"/>
        <w:gridCol w:w="3190"/>
        <w:gridCol w:w="3210"/>
        <w:gridCol w:w="3235"/>
        <w:gridCol w:w="3201"/>
      </w:tblGrid>
      <w:tr>
        <w:trPr>
          <w:tblHeader w:val="true"/>
          <w:trHeight w:val="284" w:hRule="exact"/>
          <w:cantSplit w:val="true"/>
        </w:trPr>
        <w:tc>
          <w:tcPr>
            <w:tcW w:w="6533" w:type="dxa"/>
            <w:gridSpan w:val="4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ind w:left="0" w:right="2696" w:hanging="0"/>
              <w:rPr>
                <w:rFonts w:cs="Courier New" w:ascii="Courier New" w:hAnsi="Courier New"/>
                <w:u w:val="single"/>
              </w:rPr>
            </w:pPr>
            <w:r>
              <w:rPr>
                <w:rFonts w:cs="Courier New" w:ascii="Courier New" w:hAnsi="Courier New"/>
                <w:u w:val="single"/>
              </w:rPr>
              <w:t>BADAN PENGELOLAAN KEUANGAN DAN ASET DAERAH</w:t>
            </w:r>
          </w:p>
        </w:tc>
        <w:tc>
          <w:tcPr>
            <w:tcW w:w="640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LAPORAN REALISASI PENERIMAAN BKP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HALAMAN:</w:t>
            </w:r>
          </w:p>
        </w:tc>
        <w:tc>
          <w:tcPr>
            <w:tcW w:w="32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fldChar w:fldCharType="begin"/>
            </w:r>
            <w:r>
              <w:instrText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tc>
      </w:tr>
      <w:tr>
        <w:trPr>
          <w:tblHeader w:val="true"/>
          <w:trHeight w:val="284" w:hRule="exact"/>
          <w:cantSplit w:val="true"/>
        </w:trPr>
        <w:tc>
          <w:tcPr>
            <w:tcW w:w="6533" w:type="dxa"/>
            <w:gridSpan w:val="4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640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-----------------------------------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2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>
          <w:tblHeader w:val="true"/>
          <w:trHeight w:val="284" w:hRule="exact"/>
          <w:cantSplit w:val="true"/>
        </w:trPr>
        <w:tc>
          <w:tcPr>
            <w:tcW w:w="331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640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TANGGAL:[</w:t>
            </w:r>
            <w:r>
              <w:rPr>
                <w:rFonts w:cs="Courier New" w:ascii="Courier New" w:hAnsi="Courier New"/>
              </w:rPr>
              <w:t>onshow.tgl</w:t>
            </w:r>
            <w:r>
              <w:rPr>
                <w:rFonts w:cs="Courier New" w:ascii="Courier New" w:hAnsi="Courier New"/>
              </w:rPr>
              <w:t>]-[</w:t>
            </w:r>
            <w:r>
              <w:rPr>
                <w:rFonts w:cs="Courier New" w:ascii="Courier New" w:hAnsi="Courier New"/>
              </w:rPr>
              <w:t>onshow.bln</w:t>
            </w:r>
            <w:r>
              <w:rPr>
                <w:rFonts w:cs="Courier New" w:ascii="Courier New" w:hAnsi="Courier New"/>
              </w:rPr>
              <w:t>]-[</w:t>
            </w:r>
            <w:r>
              <w:rPr>
                <w:rFonts w:cs="Courier New" w:ascii="Courier New" w:hAnsi="Courier New"/>
              </w:rPr>
              <w:t>onshow.thn</w:t>
            </w:r>
            <w:r>
              <w:rPr>
                <w:rFonts w:cs="Courier New" w:ascii="Courier New" w:hAnsi="Courier New"/>
              </w:rPr>
              <w:t>]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2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>
          <w:tblHeader w:val="true"/>
          <w:trHeight w:val="284" w:hRule="exact"/>
          <w:cantSplit w:val="true"/>
        </w:trPr>
        <w:tc>
          <w:tcPr>
            <w:tcW w:w="3312" w:type="dxa"/>
            <w:gridSpan w:val="3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221" w:type="dxa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190" w:type="dxa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210" w:type="dxa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235" w:type="dxa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201" w:type="dxa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>
          <w:tblHeader w:val="true"/>
          <w:trHeight w:val="284" w:hRule="exact"/>
          <w:cantSplit w:val="true"/>
        </w:trPr>
        <w:tc>
          <w:tcPr>
            <w:tcW w:w="693" w:type="dxa"/>
            <w:tcBorders>
              <w:top w:val="dashed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NO.</w:t>
            </w:r>
          </w:p>
        </w:tc>
        <w:tc>
          <w:tcPr>
            <w:tcW w:w="2042" w:type="dxa"/>
            <w:tcBorders>
              <w:top w:val="dashed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NO. REKENING</w:t>
            </w:r>
          </w:p>
        </w:tc>
        <w:tc>
          <w:tcPr>
            <w:tcW w:w="6988" w:type="dxa"/>
            <w:gridSpan w:val="3"/>
            <w:tcBorders>
              <w:top w:val="dashed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JENIS PAJAK</w:t>
            </w:r>
          </w:p>
        </w:tc>
        <w:tc>
          <w:tcPr>
            <w:tcW w:w="9646" w:type="dxa"/>
            <w:gridSpan w:val="3"/>
            <w:tcBorders>
              <w:top w:val="dashed" w:sz="4" w:space="0" w:color="00000A"/>
              <w:left w:val="single" w:sz="4" w:space="0" w:color="00000A"/>
              <w:bottom w:val="dashed" w:sz="4" w:space="0" w:color="00000A"/>
              <w:insideH w:val="dashed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PENERIMAAN</w:t>
            </w:r>
          </w:p>
        </w:tc>
      </w:tr>
      <w:tr>
        <w:trPr>
          <w:tblHeader w:val="true"/>
          <w:trHeight w:val="284" w:hRule="exact"/>
          <w:cantSplit w:val="true"/>
        </w:trPr>
        <w:tc>
          <w:tcPr>
            <w:tcW w:w="693" w:type="dxa"/>
            <w:tcBorders>
              <w:top w:val="nil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2042" w:type="dxa"/>
            <w:tcBorders>
              <w:top w:val="nil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6988" w:type="dxa"/>
            <w:gridSpan w:val="3"/>
            <w:tcBorders>
              <w:top w:val="nil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210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HARI INI</w:t>
            </w:r>
          </w:p>
        </w:tc>
        <w:tc>
          <w:tcPr>
            <w:tcW w:w="3235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S/D HARI SEBELUMNYA</w:t>
            </w:r>
          </w:p>
        </w:tc>
        <w:tc>
          <w:tcPr>
            <w:tcW w:w="3201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S/D HARI INI</w:t>
            </w:r>
          </w:p>
        </w:tc>
      </w:tr>
      <w:tr>
        <w:trPr>
          <w:trHeight w:val="227" w:hRule="exact"/>
          <w:cantSplit w:val="true"/>
        </w:trPr>
        <w:tc>
          <w:tcPr>
            <w:tcW w:w="693" w:type="dxa"/>
            <w:tcBorders>
              <w:top w:val="dashed" w:sz="4" w:space="0" w:color="00000A"/>
              <w:left w:val="single" w:sz="4" w:space="0" w:color="000001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2042" w:type="dxa"/>
            <w:tcBorders>
              <w:top w:val="dashed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6988" w:type="dxa"/>
            <w:gridSpan w:val="3"/>
            <w:tcBorders>
              <w:top w:val="dashed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210" w:type="dxa"/>
            <w:tcBorders>
              <w:top w:val="dashed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235" w:type="dxa"/>
            <w:tcBorders>
              <w:top w:val="dashed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201" w:type="dxa"/>
            <w:tcBorders>
              <w:top w:val="dashed" w:sz="4" w:space="0" w:color="00000A"/>
              <w:left w:val="single" w:sz="4" w:space="0" w:color="00000A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693" w:type="dxa"/>
            <w:tcBorders>
              <w:top w:val="nil"/>
              <w:left w:val="single" w:sz="4" w:space="0" w:color="000001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[utama.no;block=tbs:row]</w:t>
            </w:r>
          </w:p>
        </w:tc>
        <w:tc>
          <w:tcPr>
            <w:tcW w:w="204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</w:t>
            </w:r>
            <w:r>
              <w:rPr>
                <w:rFonts w:cs="Courier New" w:ascii="Courier New" w:hAnsi="Courier New"/>
              </w:rPr>
              <w:t>utama.rek</w:t>
            </w:r>
            <w:r>
              <w:rPr>
                <w:rFonts w:cs="Courier New" w:ascii="Courier New" w:hAnsi="Courier New"/>
              </w:rPr>
              <w:t>]</w:t>
            </w:r>
          </w:p>
        </w:tc>
        <w:tc>
          <w:tcPr>
            <w:tcW w:w="6988" w:type="dxa"/>
            <w:gridSpan w:val="3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</w:t>
            </w:r>
            <w:r>
              <w:rPr>
                <w:rFonts w:cs="Courier New" w:ascii="Courier New" w:hAnsi="Courier New"/>
              </w:rPr>
              <w:t>utama.jenispajak</w:t>
            </w:r>
            <w:r>
              <w:rPr>
                <w:rFonts w:cs="Courier New" w:ascii="Courier New" w:hAnsi="Courier New"/>
              </w:rPr>
              <w:t>]</w:t>
            </w:r>
          </w:p>
        </w:tc>
        <w:tc>
          <w:tcPr>
            <w:tcW w:w="321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</w:t>
            </w:r>
            <w:r>
              <w:rPr>
                <w:rFonts w:cs="Courier New" w:ascii="Courier New" w:hAnsi="Courier New"/>
              </w:rPr>
              <w:t>utama.hrini</w:t>
            </w:r>
            <w:r>
              <w:rPr>
                <w:rFonts w:cs="Courier New" w:ascii="Courier New" w:hAnsi="Courier New"/>
              </w:rPr>
              <w:t>]</w:t>
            </w:r>
          </w:p>
        </w:tc>
        <w:tc>
          <w:tcPr>
            <w:tcW w:w="323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</w:t>
            </w:r>
            <w:r>
              <w:rPr>
                <w:rFonts w:cs="Courier New" w:ascii="Courier New" w:hAnsi="Courier New"/>
              </w:rPr>
              <w:t>utama.sdhrs</w:t>
            </w:r>
            <w:r>
              <w:rPr>
                <w:rFonts w:cs="Courier New" w:ascii="Courier New" w:hAnsi="Courier New"/>
              </w:rPr>
              <w:t>]</w:t>
            </w:r>
          </w:p>
        </w:tc>
        <w:tc>
          <w:tcPr>
            <w:tcW w:w="32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</w:t>
            </w:r>
            <w:r>
              <w:rPr>
                <w:rFonts w:cs="Courier New" w:ascii="Courier New" w:hAnsi="Courier New"/>
              </w:rPr>
              <w:t>utama.sdhrini</w:t>
            </w:r>
            <w:r>
              <w:rPr>
                <w:rFonts w:cs="Courier New" w:ascii="Courier New" w:hAnsi="Courier New"/>
              </w:rPr>
              <w:t>]</w:t>
            </w:r>
          </w:p>
        </w:tc>
      </w:tr>
      <w:tr>
        <w:trPr>
          <w:trHeight w:val="284" w:hRule="exact"/>
          <w:cantSplit w:val="true"/>
        </w:trPr>
        <w:tc>
          <w:tcPr>
            <w:tcW w:w="693" w:type="dxa"/>
            <w:tcBorders>
              <w:top w:val="nil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2042" w:type="dxa"/>
            <w:tcBorders>
              <w:top w:val="nil"/>
              <w:left w:val="single" w:sz="4" w:space="0" w:color="00000A"/>
              <w:bottom w:val="dashed" w:sz="4" w:space="0" w:color="00000A"/>
              <w:insideH w:val="dashed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6988" w:type="dxa"/>
            <w:gridSpan w:val="3"/>
            <w:tcBorders>
              <w:top w:val="nil"/>
              <w:left w:val="single" w:sz="4" w:space="0" w:color="00000A"/>
              <w:bottom w:val="dashed" w:sz="4" w:space="0" w:color="00000A"/>
              <w:insideH w:val="dashed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SUBTOTAL:</w:t>
            </w:r>
          </w:p>
        </w:tc>
        <w:tc>
          <w:tcPr>
            <w:tcW w:w="3210" w:type="dxa"/>
            <w:tcBorders>
              <w:top w:val="nil"/>
              <w:left w:val="single" w:sz="4" w:space="0" w:color="00000A"/>
              <w:bottom w:val="dashed" w:sz="4" w:space="0" w:color="00000A"/>
              <w:insideH w:val="dashed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</w:t>
            </w:r>
            <w:r>
              <w:rPr>
                <w:rFonts w:cs="Courier New" w:ascii="Courier New" w:hAnsi="Courier New"/>
              </w:rPr>
              <w:t>footer.sub1</w:t>
            </w:r>
            <w:r>
              <w:rPr>
                <w:rFonts w:cs="Courier New" w:ascii="Courier New" w:hAnsi="Courier New"/>
              </w:rPr>
              <w:t>]</w:t>
            </w:r>
          </w:p>
        </w:tc>
        <w:tc>
          <w:tcPr>
            <w:tcW w:w="3235" w:type="dxa"/>
            <w:tcBorders>
              <w:top w:val="nil"/>
              <w:left w:val="single" w:sz="4" w:space="0" w:color="00000A"/>
              <w:bottom w:val="dashed" w:sz="4" w:space="0" w:color="00000A"/>
              <w:insideH w:val="dashed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</w:t>
            </w:r>
            <w:r>
              <w:rPr>
                <w:rFonts w:cs="Courier New" w:ascii="Courier New" w:hAnsi="Courier New"/>
              </w:rPr>
              <w:t>footer.sub2</w:t>
            </w:r>
            <w:r>
              <w:rPr>
                <w:rFonts w:cs="Courier New" w:ascii="Courier New" w:hAnsi="Courier New"/>
              </w:rPr>
              <w:t>]</w:t>
            </w:r>
          </w:p>
        </w:tc>
        <w:tc>
          <w:tcPr>
            <w:tcW w:w="3201" w:type="dxa"/>
            <w:tcBorders>
              <w:top w:val="nil"/>
              <w:left w:val="single" w:sz="4" w:space="0" w:color="00000A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</w:t>
            </w:r>
            <w:r>
              <w:rPr>
                <w:rFonts w:cs="Courier New" w:ascii="Courier New" w:hAnsi="Courier New"/>
              </w:rPr>
              <w:t>footer.sub3</w:t>
            </w:r>
            <w:r>
              <w:rPr>
                <w:rFonts w:cs="Courier New" w:ascii="Courier New" w:hAnsi="Courier New"/>
              </w:rPr>
              <w:t>]</w:t>
            </w:r>
          </w:p>
        </w:tc>
      </w:tr>
      <w:tr>
        <w:trPr>
          <w:trHeight w:val="340" w:hRule="exact"/>
          <w:cantSplit w:val="true"/>
        </w:trPr>
        <w:tc>
          <w:tcPr>
            <w:tcW w:w="693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insideH w:val="dashed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2042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insideH w:val="dashed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6988" w:type="dxa"/>
            <w:gridSpan w:val="3"/>
            <w:tcBorders>
              <w:top w:val="dashed" w:sz="4" w:space="0" w:color="00000A"/>
              <w:left w:val="single" w:sz="4" w:space="0" w:color="00000A"/>
              <w:bottom w:val="dashed" w:sz="4" w:space="0" w:color="00000A"/>
              <w:insideH w:val="dashed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JUMLAH:</w:t>
            </w:r>
          </w:p>
        </w:tc>
        <w:tc>
          <w:tcPr>
            <w:tcW w:w="3210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insideH w:val="dashed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</w:t>
            </w:r>
            <w:r>
              <w:rPr>
                <w:rFonts w:cs="Courier New" w:ascii="Courier New" w:hAnsi="Courier New"/>
              </w:rPr>
              <w:t>footer.jumlah1</w:t>
            </w:r>
            <w:r>
              <w:rPr>
                <w:rFonts w:cs="Courier New" w:ascii="Courier New" w:hAnsi="Courier New"/>
              </w:rPr>
              <w:t>]</w:t>
            </w:r>
          </w:p>
        </w:tc>
        <w:tc>
          <w:tcPr>
            <w:tcW w:w="3235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insideH w:val="dashed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</w:t>
            </w:r>
            <w:r>
              <w:rPr>
                <w:rFonts w:cs="Courier New" w:ascii="Courier New" w:hAnsi="Courier New"/>
              </w:rPr>
              <w:t>footer.jumlah2</w:t>
            </w:r>
            <w:r>
              <w:rPr>
                <w:rFonts w:cs="Courier New" w:ascii="Courier New" w:hAnsi="Courier New"/>
              </w:rPr>
              <w:t>]</w:t>
            </w:r>
          </w:p>
        </w:tc>
        <w:tc>
          <w:tcPr>
            <w:tcW w:w="3201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insideH w:val="dashed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</w:t>
            </w:r>
            <w:r>
              <w:rPr>
                <w:rFonts w:cs="Courier New" w:ascii="Courier New" w:hAnsi="Courier New"/>
              </w:rPr>
              <w:t>footer.jumlah3</w:t>
            </w:r>
            <w:r>
              <w:rPr>
                <w:rFonts w:cs="Courier New" w:ascii="Courier New" w:hAnsi="Courier New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d="f" strokeweight="0pt" style="position:absolute;width:957.45pt;height:232.2pt;mso-wrap-distance-left:9pt;mso-wrap-distance-right:9pt;mso-wrap-distance-top:0pt;mso-wrap-distance-bottom:0pt;margin-top:0pt;margin-left:0pt">
            <v:textbox>
              <w:txbxContent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785"/>
                    <w:gridCol w:w="14075"/>
                  </w:tblGrid>
                  <w:tr>
                    <w:trPr>
                      <w:cantSplit w:val="false"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YOGYAKARTA, [</w:t>
                        </w:r>
                        <w:r>
                          <w:rPr>
                            <w:rFonts w:cs="Courier New" w:ascii="Courier New" w:hAnsi="Courier New"/>
                          </w:rPr>
                          <w:t>onshow.datenow</w:t>
                        </w:r>
                        <w:r>
                          <w:rPr>
                            <w:rFonts w:cs="Courier New" w:ascii="Courier New" w:hAnsi="Courier New"/>
                          </w:rPr>
                          <w:t>]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B.K.P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</w:tr>
                  <w:tr>
                    <w:trPr>
                      <w:trHeight w:val="1247" w:hRule="atLeast"/>
                      <w:cantSplit w:val="false"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WARNINGSIH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NIP. 196303091987032004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MODEL : KPPD.II-63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REALISASI PAJAK SAMPAI DENGAN TANGGAL : [</w:t>
                        </w:r>
                        <w:r>
                          <w:rPr>
                            <w:rFonts w:cs="Courier New" w:ascii="Courier New" w:hAnsi="Courier New"/>
                          </w:rPr>
                          <w:t>onshow.tgb</w:t>
                        </w:r>
                        <w:r>
                          <w:rPr>
                            <w:rFonts w:cs="Courier New" w:ascii="Courier New" w:hAnsi="Courier New"/>
                          </w:rPr>
                          <w:t>]-[</w:t>
                        </w:r>
                        <w:r>
                          <w:rPr>
                            <w:rFonts w:cs="Courier New" w:ascii="Courier New" w:hAnsi="Courier New"/>
                          </w:rPr>
                          <w:t>onshow.blb</w:t>
                        </w:r>
                        <w:r>
                          <w:rPr>
                            <w:rFonts w:cs="Courier New" w:ascii="Courier New" w:hAnsi="Courier New"/>
                          </w:rPr>
                          <w:t>]-[</w:t>
                        </w:r>
                        <w:r>
                          <w:rPr>
                            <w:rFonts w:cs="Courier New" w:ascii="Courier New" w:hAnsi="Courier New"/>
                          </w:rPr>
                          <w:t>onshow.thb</w:t>
                        </w:r>
                        <w:r>
                          <w:rPr>
                            <w:rFonts w:cs="Courier New" w:ascii="Courier New" w:hAnsi="Courier New"/>
                          </w:rPr>
                          <w:t>]</w:t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sectPr>
      <w:type w:val="nextPage"/>
      <w:pgSz w:w="21420" w:h="15840"/>
      <w:pgMar w:left="1134" w:right="1673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d-ID" w:eastAsia="en-US" w:bidi="ar-SA"/>
      </w:rPr>
    </w:rPrDefault>
    <w:pPrDefault>
      <w:pPr>
        <w:spacing w:lineRule="auto" w:line="25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63f28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4296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2017-11-01T03:57:00Z</dcterms:created>
  <dc:creator>Diginet02</dc:creator>
  <dc:language>en-US</dc:language>
  <cp:lastModifiedBy>Diginet02</cp:lastModifiedBy>
  <dcterms:modified xsi:type="dcterms:W3CDTF">2017-11-01T06:36:00Z</dcterms:modified>
  <cp:revision>3</cp:revision>
</cp:coreProperties>
</file>