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Изосимов Иван Дмитриевич</w:t>
      </w:r>
    </w:p>
    <w:p w14:paraId="50796D3C" w14:textId="77777777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Телефон: +79514369575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02C6CB89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3230D6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обратил</w:t>
      </w:r>
      <w:r w:rsidR="00A95E27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5E0AE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я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3A9CEC89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A95E27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</w:t>
      </w:r>
      <w:r w:rsidR="006F128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му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установленном размере в связи с критическим финансовым положением, послужившим основанием для обращения в арбитражный суд с заявлением о признании ее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77777777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7F84D58" w:rsidR="005E0AE3" w:rsidRPr="00596490" w:rsidRDefault="007B4865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 wp14:anchorId="2260035B" wp14:editId="0611E366">
            <wp:simplePos x="0" y="0"/>
            <wp:positionH relativeFrom="column">
              <wp:posOffset>2979677</wp:posOffset>
            </wp:positionH>
            <wp:positionV relativeFrom="paragraph">
              <wp:posOffset>179070</wp:posOffset>
            </wp:positionV>
            <wp:extent cx="1694180" cy="765175"/>
            <wp:effectExtent l="0" t="0" r="0" b="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76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7255E681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2FB019D8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120ED4A6" w:rsidR="005E0AE3" w:rsidRPr="00821B37" w:rsidRDefault="00821B37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И.Д. Изосимов</w:t>
            </w:r>
          </w:p>
        </w:tc>
      </w:tr>
      <w:bookmarkEnd w:id="0"/>
    </w:tbl>
    <w:p w14:paraId="589D3751" w14:textId="77777777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4965"/>
    <w:rsid w:val="002834D1"/>
    <w:rsid w:val="00287163"/>
    <w:rsid w:val="0029399E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59C8"/>
    <w:rsid w:val="006F1284"/>
    <w:rsid w:val="006F58D8"/>
    <w:rsid w:val="00702FF8"/>
    <w:rsid w:val="0071331A"/>
    <w:rsid w:val="00772DE0"/>
    <w:rsid w:val="00777CAD"/>
    <w:rsid w:val="007B4865"/>
    <w:rsid w:val="007C038A"/>
    <w:rsid w:val="007C3CA8"/>
    <w:rsid w:val="007E6B83"/>
    <w:rsid w:val="007F26B7"/>
    <w:rsid w:val="007F5516"/>
    <w:rsid w:val="00821B37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27</cp:revision>
  <cp:lastPrinted>2021-08-02T11:35:00Z</cp:lastPrinted>
  <dcterms:created xsi:type="dcterms:W3CDTF">2025-10-23T19:02:00Z</dcterms:created>
  <dcterms:modified xsi:type="dcterms:W3CDTF">2025-12-12T10:07:00Z</dcterms:modified>
</cp:coreProperties>
</file>