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F92EE5" w14:textId="77777777" w:rsidR="00386AB8" w:rsidRPr="00D612C7" w:rsidRDefault="00386AB8" w:rsidP="00386AB8">
      <w:pPr>
        <w:pStyle w:val="a3"/>
        <w:widowControl w:val="0"/>
        <w:tabs>
          <w:tab w:val="left" w:pos="4536"/>
        </w:tabs>
        <w:ind w:left="4536"/>
        <w:jc w:val="both"/>
        <w:rPr>
          <w:rFonts w:ascii="Times New Roman" w:hAnsi="Times New Roman"/>
          <w:b/>
          <w:bCs/>
          <w:sz w:val="24"/>
          <w:szCs w:val="24"/>
        </w:rPr>
      </w:pPr>
      <w:r w:rsidRPr="00D612C7">
        <w:rPr>
          <w:rFonts w:ascii="Times New Roman" w:hAnsi="Times New Roman"/>
          <w:b/>
          <w:bCs/>
          <w:sz w:val="24"/>
          <w:szCs w:val="24"/>
        </w:rPr>
        <w:t>{{Арбитражный_суд}}</w:t>
      </w:r>
    </w:p>
    <w:p w14:paraId="7757CCC1" w14:textId="77777777" w:rsidR="00330AB8" w:rsidRPr="00A52D33" w:rsidRDefault="00330AB8" w:rsidP="00330AB8">
      <w:pPr>
        <w:pStyle w:val="a3"/>
        <w:widowControl w:val="0"/>
        <w:tabs>
          <w:tab w:val="left" w:pos="4536"/>
        </w:tabs>
        <w:ind w:left="4536"/>
        <w:jc w:val="both"/>
        <w:rPr>
          <w:rFonts w:ascii="Times New Roman" w:hAnsi="Times New Roman"/>
          <w:sz w:val="24"/>
          <w:szCs w:val="24"/>
        </w:rPr>
      </w:pPr>
    </w:p>
    <w:p w14:paraId="7E570551" w14:textId="77777777" w:rsidR="00330AB8" w:rsidRPr="00A52D33" w:rsidRDefault="00330AB8" w:rsidP="00330AB8">
      <w:pPr>
        <w:pStyle w:val="a3"/>
        <w:widowControl w:val="0"/>
        <w:tabs>
          <w:tab w:val="left" w:pos="4536"/>
        </w:tabs>
        <w:ind w:left="4536"/>
        <w:jc w:val="both"/>
        <w:rPr>
          <w:rFonts w:ascii="Times New Roman" w:hAnsi="Times New Roman"/>
          <w:sz w:val="24"/>
          <w:szCs w:val="24"/>
        </w:rPr>
      </w:pPr>
      <w:r w:rsidRPr="00D612C7">
        <w:rPr>
          <w:rFonts w:ascii="Times New Roman" w:hAnsi="Times New Roman"/>
          <w:b/>
          <w:bCs/>
          <w:sz w:val="24"/>
          <w:szCs w:val="24"/>
        </w:rPr>
        <w:t>Должник:</w:t>
      </w:r>
      <w:r w:rsidRPr="00A52D33">
        <w:rPr>
          <w:rFonts w:ascii="Times New Roman" w:hAnsi="Times New Roman"/>
          <w:sz w:val="24"/>
          <w:szCs w:val="24"/>
        </w:rPr>
        <w:t xml:space="preserve"> </w:t>
      </w:r>
      <w:r w:rsidRPr="00AB3920">
        <w:rPr>
          <w:rFonts w:ascii="Times New Roman" w:hAnsi="Times New Roman"/>
          <w:sz w:val="24"/>
          <w:szCs w:val="24"/>
        </w:rPr>
        <w:t>{{</w:t>
      </w:r>
      <w:r>
        <w:rPr>
          <w:rFonts w:ascii="Times New Roman" w:hAnsi="Times New Roman"/>
          <w:sz w:val="24"/>
          <w:szCs w:val="24"/>
        </w:rPr>
        <w:t>ФИО</w:t>
      </w:r>
      <w:r w:rsidRPr="00AB3920">
        <w:rPr>
          <w:rFonts w:ascii="Times New Roman" w:hAnsi="Times New Roman"/>
          <w:sz w:val="24"/>
          <w:szCs w:val="24"/>
        </w:rPr>
        <w:t>}}</w:t>
      </w:r>
      <w:r w:rsidRPr="00A52D33">
        <w:rPr>
          <w:rFonts w:ascii="Times New Roman" w:hAnsi="Times New Roman"/>
          <w:sz w:val="24"/>
          <w:szCs w:val="24"/>
        </w:rPr>
        <w:t>;</w:t>
      </w:r>
    </w:p>
    <w:p w14:paraId="6B73E258" w14:textId="77777777" w:rsidR="00330AB8" w:rsidRPr="00A52D33" w:rsidRDefault="00330AB8" w:rsidP="00330AB8">
      <w:pPr>
        <w:pStyle w:val="a3"/>
        <w:widowControl w:val="0"/>
        <w:tabs>
          <w:tab w:val="left" w:pos="4536"/>
        </w:tabs>
        <w:ind w:left="4536"/>
        <w:jc w:val="both"/>
        <w:rPr>
          <w:rFonts w:ascii="Times New Roman" w:hAnsi="Times New Roman"/>
          <w:sz w:val="24"/>
          <w:szCs w:val="24"/>
        </w:rPr>
      </w:pPr>
      <w:r w:rsidRPr="00D612C7">
        <w:rPr>
          <w:rFonts w:ascii="Times New Roman" w:hAnsi="Times New Roman"/>
          <w:b/>
          <w:bCs/>
          <w:sz w:val="24"/>
          <w:szCs w:val="24"/>
        </w:rPr>
        <w:t>Адрес регистрации:</w:t>
      </w:r>
      <w:r w:rsidRPr="00A52D33">
        <w:rPr>
          <w:rFonts w:ascii="Times New Roman" w:hAnsi="Times New Roman"/>
          <w:sz w:val="24"/>
          <w:szCs w:val="24"/>
        </w:rPr>
        <w:t xml:space="preserve"> </w:t>
      </w:r>
      <w:r w:rsidRPr="00AB3920">
        <w:rPr>
          <w:rFonts w:ascii="Times New Roman" w:hAnsi="Times New Roman"/>
          <w:sz w:val="24"/>
          <w:szCs w:val="24"/>
        </w:rPr>
        <w:t>{{</w:t>
      </w:r>
      <w:r>
        <w:rPr>
          <w:rFonts w:ascii="Times New Roman" w:hAnsi="Times New Roman"/>
          <w:sz w:val="24"/>
          <w:szCs w:val="24"/>
        </w:rPr>
        <w:t>Адрес_регистрации</w:t>
      </w:r>
      <w:r w:rsidRPr="00AB3920">
        <w:rPr>
          <w:rFonts w:ascii="Times New Roman" w:hAnsi="Times New Roman"/>
          <w:sz w:val="24"/>
          <w:szCs w:val="24"/>
        </w:rPr>
        <w:t>}}</w:t>
      </w:r>
      <w:r w:rsidRPr="00A52D33">
        <w:rPr>
          <w:rFonts w:ascii="Times New Roman" w:hAnsi="Times New Roman"/>
          <w:sz w:val="24"/>
          <w:szCs w:val="24"/>
        </w:rPr>
        <w:t xml:space="preserve">; </w:t>
      </w:r>
    </w:p>
    <w:p w14:paraId="57BF35CA" w14:textId="77777777" w:rsidR="00330AB8" w:rsidRPr="00A52D33" w:rsidRDefault="00330AB8" w:rsidP="00330AB8">
      <w:pPr>
        <w:pStyle w:val="a3"/>
        <w:widowControl w:val="0"/>
        <w:tabs>
          <w:tab w:val="left" w:pos="4536"/>
        </w:tabs>
        <w:ind w:left="4536"/>
        <w:jc w:val="both"/>
        <w:rPr>
          <w:rFonts w:ascii="Times New Roman" w:hAnsi="Times New Roman"/>
          <w:sz w:val="24"/>
          <w:szCs w:val="24"/>
        </w:rPr>
      </w:pPr>
      <w:r w:rsidRPr="00D612C7">
        <w:rPr>
          <w:rFonts w:ascii="Times New Roman" w:hAnsi="Times New Roman"/>
          <w:b/>
          <w:bCs/>
          <w:sz w:val="24"/>
          <w:szCs w:val="24"/>
        </w:rPr>
        <w:t>Дата и место рождения:</w:t>
      </w:r>
      <w:r w:rsidRPr="00A52D33">
        <w:rPr>
          <w:rFonts w:ascii="Times New Roman" w:hAnsi="Times New Roman"/>
          <w:sz w:val="24"/>
          <w:szCs w:val="24"/>
        </w:rPr>
        <w:t xml:space="preserve"> </w:t>
      </w:r>
      <w:r w:rsidRPr="001005C2">
        <w:rPr>
          <w:rFonts w:ascii="Times New Roman" w:hAnsi="Times New Roman"/>
          <w:sz w:val="24"/>
          <w:szCs w:val="24"/>
        </w:rPr>
        <w:t>{{</w:t>
      </w:r>
      <w:r>
        <w:rPr>
          <w:rFonts w:ascii="Times New Roman" w:hAnsi="Times New Roman"/>
          <w:sz w:val="24"/>
          <w:szCs w:val="24"/>
        </w:rPr>
        <w:t>Дата_рождения</w:t>
      </w:r>
      <w:r w:rsidRPr="001005C2">
        <w:rPr>
          <w:rFonts w:ascii="Times New Roman" w:hAnsi="Times New Roman"/>
          <w:sz w:val="24"/>
          <w:szCs w:val="24"/>
        </w:rPr>
        <w:t>}}</w:t>
      </w:r>
      <w:r w:rsidRPr="00A52D33">
        <w:rPr>
          <w:rFonts w:ascii="Times New Roman" w:hAnsi="Times New Roman"/>
          <w:sz w:val="24"/>
          <w:szCs w:val="24"/>
        </w:rPr>
        <w:t xml:space="preserve"> г.р.,</w:t>
      </w:r>
    </w:p>
    <w:p w14:paraId="5D7F6EE8" w14:textId="77777777" w:rsidR="00330AB8" w:rsidRPr="00A52D33" w:rsidRDefault="00330AB8" w:rsidP="00330AB8">
      <w:pPr>
        <w:pStyle w:val="a3"/>
        <w:widowControl w:val="0"/>
        <w:tabs>
          <w:tab w:val="left" w:pos="4536"/>
        </w:tabs>
        <w:ind w:left="4536"/>
        <w:jc w:val="both"/>
        <w:rPr>
          <w:rFonts w:ascii="Times New Roman" w:hAnsi="Times New Roman"/>
          <w:sz w:val="24"/>
          <w:szCs w:val="24"/>
        </w:rPr>
      </w:pPr>
      <w:r w:rsidRPr="00DA3C8D">
        <w:rPr>
          <w:rFonts w:ascii="Times New Roman" w:hAnsi="Times New Roman"/>
          <w:sz w:val="24"/>
          <w:szCs w:val="24"/>
        </w:rPr>
        <w:t>{{</w:t>
      </w:r>
      <w:r>
        <w:rPr>
          <w:rFonts w:ascii="Times New Roman" w:hAnsi="Times New Roman"/>
          <w:sz w:val="24"/>
          <w:szCs w:val="24"/>
        </w:rPr>
        <w:t>Место_рождения</w:t>
      </w:r>
      <w:r w:rsidRPr="00DA3C8D">
        <w:rPr>
          <w:rFonts w:ascii="Times New Roman" w:hAnsi="Times New Roman"/>
          <w:sz w:val="24"/>
          <w:szCs w:val="24"/>
        </w:rPr>
        <w:t>}}</w:t>
      </w:r>
      <w:r w:rsidRPr="00A52D33">
        <w:rPr>
          <w:rFonts w:ascii="Times New Roman" w:hAnsi="Times New Roman"/>
          <w:sz w:val="24"/>
          <w:szCs w:val="24"/>
        </w:rPr>
        <w:t xml:space="preserve">; </w:t>
      </w:r>
    </w:p>
    <w:p w14:paraId="7CCEA307" w14:textId="77777777" w:rsidR="00330AB8" w:rsidRPr="00A52D33" w:rsidRDefault="00330AB8" w:rsidP="00330AB8">
      <w:pPr>
        <w:pStyle w:val="a3"/>
        <w:widowControl w:val="0"/>
        <w:tabs>
          <w:tab w:val="left" w:pos="4536"/>
        </w:tabs>
        <w:ind w:left="4536"/>
        <w:jc w:val="both"/>
        <w:rPr>
          <w:rFonts w:ascii="Times New Roman" w:hAnsi="Times New Roman"/>
          <w:sz w:val="24"/>
          <w:szCs w:val="24"/>
        </w:rPr>
      </w:pPr>
      <w:r w:rsidRPr="00332DAC">
        <w:rPr>
          <w:rFonts w:ascii="Times New Roman" w:hAnsi="Times New Roman"/>
          <w:b/>
          <w:bCs/>
          <w:sz w:val="24"/>
          <w:szCs w:val="24"/>
        </w:rPr>
        <w:t>Паспорт:</w:t>
      </w:r>
      <w:r w:rsidRPr="00A52D33">
        <w:rPr>
          <w:rFonts w:ascii="Times New Roman" w:hAnsi="Times New Roman"/>
          <w:sz w:val="24"/>
          <w:szCs w:val="24"/>
        </w:rPr>
        <w:t xml:space="preserve"> </w:t>
      </w:r>
      <w:r w:rsidRPr="00DA3C8D">
        <w:rPr>
          <w:rFonts w:ascii="Times New Roman" w:hAnsi="Times New Roman"/>
          <w:sz w:val="24"/>
          <w:szCs w:val="24"/>
        </w:rPr>
        <w:t>{{</w:t>
      </w:r>
      <w:r>
        <w:rPr>
          <w:rFonts w:ascii="Times New Roman" w:hAnsi="Times New Roman"/>
          <w:sz w:val="24"/>
          <w:szCs w:val="24"/>
        </w:rPr>
        <w:t>Серия_и_номер_пас</w:t>
      </w:r>
      <w:r w:rsidRPr="00DA3C8D">
        <w:rPr>
          <w:rFonts w:ascii="Times New Roman" w:hAnsi="Times New Roman"/>
          <w:sz w:val="24"/>
          <w:szCs w:val="24"/>
        </w:rPr>
        <w:t>}}</w:t>
      </w:r>
      <w:r w:rsidRPr="00A52D33">
        <w:rPr>
          <w:rFonts w:ascii="Times New Roman" w:hAnsi="Times New Roman"/>
          <w:sz w:val="24"/>
          <w:szCs w:val="24"/>
        </w:rPr>
        <w:t xml:space="preserve">, </w:t>
      </w:r>
      <w:r w:rsidRPr="00DA3C8D">
        <w:rPr>
          <w:rFonts w:ascii="Times New Roman" w:hAnsi="Times New Roman"/>
          <w:sz w:val="24"/>
          <w:szCs w:val="24"/>
        </w:rPr>
        <w:t>{{</w:t>
      </w:r>
      <w:r>
        <w:rPr>
          <w:rFonts w:ascii="Times New Roman" w:hAnsi="Times New Roman"/>
          <w:sz w:val="24"/>
          <w:szCs w:val="24"/>
        </w:rPr>
        <w:t>Кем_выдан_пас</w:t>
      </w:r>
      <w:r w:rsidRPr="00DA3C8D">
        <w:rPr>
          <w:rFonts w:ascii="Times New Roman" w:hAnsi="Times New Roman"/>
          <w:sz w:val="24"/>
          <w:szCs w:val="24"/>
        </w:rPr>
        <w:t>}}</w:t>
      </w:r>
      <w:r w:rsidRPr="00A52D33">
        <w:rPr>
          <w:rFonts w:ascii="Times New Roman" w:hAnsi="Times New Roman"/>
          <w:sz w:val="24"/>
          <w:szCs w:val="24"/>
        </w:rPr>
        <w:t xml:space="preserve"> </w:t>
      </w:r>
      <w:r w:rsidRPr="00DA3C8D">
        <w:rPr>
          <w:rFonts w:ascii="Times New Roman" w:hAnsi="Times New Roman"/>
          <w:sz w:val="24"/>
          <w:szCs w:val="24"/>
        </w:rPr>
        <w:t>{{</w:t>
      </w:r>
      <w:r>
        <w:rPr>
          <w:rFonts w:ascii="Times New Roman" w:hAnsi="Times New Roman"/>
          <w:sz w:val="24"/>
          <w:szCs w:val="24"/>
        </w:rPr>
        <w:t>Когда_выдан_пас</w:t>
      </w:r>
      <w:r w:rsidRPr="00DA3C8D">
        <w:rPr>
          <w:rFonts w:ascii="Times New Roman" w:hAnsi="Times New Roman"/>
          <w:sz w:val="24"/>
          <w:szCs w:val="24"/>
        </w:rPr>
        <w:t>}}</w:t>
      </w:r>
      <w:r w:rsidRPr="00A52D33">
        <w:rPr>
          <w:rFonts w:ascii="Times New Roman" w:hAnsi="Times New Roman"/>
          <w:sz w:val="24"/>
          <w:szCs w:val="24"/>
        </w:rPr>
        <w:t xml:space="preserve"> г.; </w:t>
      </w:r>
    </w:p>
    <w:p w14:paraId="1E514133" w14:textId="2BD79445" w:rsidR="00330AB8" w:rsidRDefault="00330AB8" w:rsidP="00330AB8">
      <w:pPr>
        <w:pStyle w:val="a3"/>
        <w:widowControl w:val="0"/>
        <w:tabs>
          <w:tab w:val="left" w:pos="4536"/>
        </w:tabs>
        <w:ind w:left="4536"/>
        <w:jc w:val="both"/>
        <w:rPr>
          <w:rFonts w:ascii="Times New Roman" w:hAnsi="Times New Roman"/>
          <w:sz w:val="24"/>
          <w:szCs w:val="24"/>
        </w:rPr>
      </w:pPr>
      <w:r w:rsidRPr="00A52D33">
        <w:rPr>
          <w:rFonts w:ascii="Times New Roman" w:hAnsi="Times New Roman"/>
          <w:sz w:val="24"/>
          <w:szCs w:val="24"/>
        </w:rPr>
        <w:t xml:space="preserve">код подразделения </w:t>
      </w:r>
      <w:r w:rsidRPr="00C73E8B">
        <w:rPr>
          <w:rFonts w:ascii="Times New Roman" w:hAnsi="Times New Roman"/>
          <w:sz w:val="24"/>
          <w:szCs w:val="24"/>
        </w:rPr>
        <w:t>{{</w:t>
      </w:r>
      <w:r>
        <w:rPr>
          <w:rFonts w:ascii="Times New Roman" w:hAnsi="Times New Roman"/>
          <w:sz w:val="24"/>
          <w:szCs w:val="24"/>
        </w:rPr>
        <w:t>Код_подразделения</w:t>
      </w:r>
      <w:r w:rsidRPr="00C73E8B">
        <w:rPr>
          <w:rFonts w:ascii="Times New Roman" w:hAnsi="Times New Roman"/>
          <w:sz w:val="24"/>
          <w:szCs w:val="24"/>
        </w:rPr>
        <w:t>}}</w:t>
      </w:r>
      <w:r w:rsidRPr="00A52D33">
        <w:rPr>
          <w:rFonts w:ascii="Times New Roman" w:hAnsi="Times New Roman"/>
          <w:sz w:val="24"/>
          <w:szCs w:val="24"/>
        </w:rPr>
        <w:t>;</w:t>
      </w:r>
    </w:p>
    <w:p w14:paraId="4A7709F7" w14:textId="77777777" w:rsidR="003F1184" w:rsidRDefault="003F1184" w:rsidP="003F1184">
      <w:pPr>
        <w:pStyle w:val="a3"/>
        <w:widowControl w:val="0"/>
        <w:ind w:left="4536"/>
        <w:jc w:val="both"/>
        <w:rPr>
          <w:rFonts w:ascii="Times New Roman" w:hAnsi="Times New Roman"/>
          <w:sz w:val="24"/>
          <w:szCs w:val="24"/>
        </w:rPr>
      </w:pPr>
      <w:r w:rsidRPr="000A36E9">
        <w:rPr>
          <w:rFonts w:ascii="Times New Roman" w:hAnsi="Times New Roman"/>
          <w:b/>
          <w:bCs/>
          <w:sz w:val="24"/>
          <w:szCs w:val="24"/>
        </w:rPr>
        <w:t>СНИЛС: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{{Номер_снилс}}</w:t>
      </w:r>
      <w:r>
        <w:rPr>
          <w:rFonts w:ascii="Times New Roman" w:hAnsi="Times New Roman"/>
          <w:sz w:val="24"/>
          <w:szCs w:val="24"/>
        </w:rPr>
        <w:t>;</w:t>
      </w:r>
    </w:p>
    <w:p w14:paraId="085FDA16" w14:textId="75007780" w:rsidR="003F1184" w:rsidRDefault="003F1184" w:rsidP="003F1184">
      <w:pPr>
        <w:pStyle w:val="a3"/>
        <w:widowControl w:val="0"/>
        <w:tabs>
          <w:tab w:val="left" w:pos="4536"/>
        </w:tabs>
        <w:ind w:left="4536"/>
        <w:jc w:val="both"/>
        <w:rPr>
          <w:rFonts w:ascii="Times New Roman" w:hAnsi="Times New Roman"/>
          <w:sz w:val="24"/>
          <w:szCs w:val="24"/>
        </w:rPr>
      </w:pPr>
      <w:r w:rsidRPr="000A36E9">
        <w:rPr>
          <w:rFonts w:ascii="Times New Roman" w:hAnsi="Times New Roman"/>
          <w:b/>
          <w:bCs/>
          <w:sz w:val="24"/>
          <w:szCs w:val="24"/>
        </w:rPr>
        <w:t>ИНН: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{{Номер_инн}}</w:t>
      </w:r>
      <w:r>
        <w:rPr>
          <w:rFonts w:ascii="Times New Roman" w:hAnsi="Times New Roman"/>
          <w:sz w:val="24"/>
          <w:szCs w:val="24"/>
        </w:rPr>
        <w:t>;</w:t>
      </w:r>
    </w:p>
    <w:p w14:paraId="2E3F0C88" w14:textId="77777777" w:rsidR="00330AB8" w:rsidRDefault="00330AB8" w:rsidP="00330AB8">
      <w:pPr>
        <w:pStyle w:val="a3"/>
        <w:widowControl w:val="0"/>
        <w:tabs>
          <w:tab w:val="left" w:pos="4536"/>
        </w:tabs>
        <w:ind w:left="4536"/>
        <w:jc w:val="both"/>
        <w:rPr>
          <w:rFonts w:ascii="Times New Roman" w:hAnsi="Times New Roman"/>
          <w:sz w:val="24"/>
          <w:szCs w:val="24"/>
        </w:rPr>
      </w:pPr>
    </w:p>
    <w:p w14:paraId="43D0906D" w14:textId="77777777" w:rsidR="00330AB8" w:rsidRPr="008F6874" w:rsidRDefault="00330AB8" w:rsidP="00330AB8">
      <w:pPr>
        <w:pStyle w:val="a3"/>
        <w:widowControl w:val="0"/>
        <w:tabs>
          <w:tab w:val="left" w:pos="4536"/>
        </w:tabs>
        <w:ind w:left="4536"/>
        <w:jc w:val="both"/>
        <w:rPr>
          <w:rFonts w:ascii="Times New Roman" w:hAnsi="Times New Roman"/>
          <w:bCs/>
          <w:sz w:val="24"/>
          <w:szCs w:val="24"/>
        </w:rPr>
      </w:pPr>
      <w:r w:rsidRPr="008F6874">
        <w:rPr>
          <w:rFonts w:ascii="Times New Roman" w:hAnsi="Times New Roman"/>
          <w:bCs/>
          <w:sz w:val="24"/>
          <w:szCs w:val="24"/>
        </w:rPr>
        <w:t>Представитель должника:</w:t>
      </w:r>
    </w:p>
    <w:p w14:paraId="33418954" w14:textId="1D75873F" w:rsidR="00330AB8" w:rsidRPr="008F6874" w:rsidRDefault="00065FD5" w:rsidP="00330AB8">
      <w:pPr>
        <w:pStyle w:val="a3"/>
        <w:widowControl w:val="0"/>
        <w:tabs>
          <w:tab w:val="left" w:pos="4536"/>
        </w:tabs>
        <w:ind w:left="4536"/>
        <w:jc w:val="both"/>
        <w:rPr>
          <w:rFonts w:ascii="Times New Roman" w:hAnsi="Times New Roman"/>
          <w:bCs/>
          <w:sz w:val="24"/>
          <w:szCs w:val="24"/>
        </w:rPr>
      </w:pPr>
      <w:r w:rsidRPr="00065FD5">
        <w:rPr>
          <w:rFonts w:ascii="Times New Roman" w:hAnsi="Times New Roman"/>
          <w:bCs/>
          <w:sz w:val="24"/>
          <w:szCs w:val="24"/>
        </w:rPr>
        <w:t>Переплетчиков Роман Борисович</w:t>
      </w:r>
    </w:p>
    <w:p w14:paraId="743E2C49" w14:textId="4D38198E" w:rsidR="006F34AC" w:rsidRPr="00330AB8" w:rsidRDefault="00330AB8" w:rsidP="00330AB8">
      <w:pPr>
        <w:pStyle w:val="a3"/>
        <w:widowControl w:val="0"/>
        <w:tabs>
          <w:tab w:val="left" w:pos="4536"/>
        </w:tabs>
        <w:ind w:left="4536"/>
        <w:jc w:val="both"/>
        <w:rPr>
          <w:rFonts w:ascii="Times New Roman" w:hAnsi="Times New Roman"/>
          <w:sz w:val="24"/>
          <w:szCs w:val="24"/>
        </w:rPr>
      </w:pPr>
      <w:r w:rsidRPr="008F6874">
        <w:rPr>
          <w:rFonts w:ascii="Times New Roman" w:hAnsi="Times New Roman"/>
          <w:bCs/>
          <w:sz w:val="24"/>
          <w:szCs w:val="24"/>
        </w:rPr>
        <w:t xml:space="preserve">Телефон: </w:t>
      </w:r>
      <w:r w:rsidR="00B572F8" w:rsidRPr="00B572F8">
        <w:rPr>
          <w:rFonts w:ascii="Times New Roman" w:hAnsi="Times New Roman"/>
          <w:bCs/>
          <w:sz w:val="24"/>
          <w:szCs w:val="24"/>
        </w:rPr>
        <w:t>+79514693672</w:t>
      </w:r>
    </w:p>
    <w:p w14:paraId="1035E562" w14:textId="77777777" w:rsidR="0047172B" w:rsidRPr="003D26C8" w:rsidRDefault="0047172B" w:rsidP="00D608AB">
      <w:pPr>
        <w:pStyle w:val="a3"/>
        <w:widowControl w:val="0"/>
        <w:jc w:val="both"/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</w:pPr>
    </w:p>
    <w:p w14:paraId="7EAD93A0" w14:textId="77777777" w:rsidR="00651EB7" w:rsidRDefault="00992DB6" w:rsidP="00D661AB">
      <w:pPr>
        <w:widowControl w:val="0"/>
        <w:suppressLineNumbers/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</w:pPr>
      <w:r w:rsidRPr="00651EB7"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  <w:t>Х</w:t>
      </w:r>
      <w:r w:rsidR="004909C0" w:rsidRPr="00651EB7"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  <w:t>одатайство</w:t>
      </w:r>
      <w:r w:rsidR="00651EB7"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  <w:t xml:space="preserve"> </w:t>
      </w:r>
      <w:r w:rsidR="004909C0" w:rsidRPr="00651EB7"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  <w:t>о введении</w:t>
      </w:r>
    </w:p>
    <w:p w14:paraId="640555B6" w14:textId="77777777" w:rsidR="004909C0" w:rsidRPr="00651EB7" w:rsidRDefault="004909C0" w:rsidP="00D661AB">
      <w:pPr>
        <w:widowControl w:val="0"/>
        <w:suppressLineNumbers/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</w:pPr>
      <w:r w:rsidRPr="00651EB7"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  <w:t>процедуры реализации имущества гражданина</w:t>
      </w:r>
    </w:p>
    <w:p w14:paraId="3BB6193C" w14:textId="77777777" w:rsidR="003D26C8" w:rsidRPr="003D26C8" w:rsidRDefault="003D26C8" w:rsidP="00296BE6">
      <w:pPr>
        <w:widowControl w:val="0"/>
        <w:suppressLineNumbers/>
        <w:shd w:val="clear" w:color="auto" w:fill="FFFFFF"/>
        <w:spacing w:after="120" w:line="240" w:lineRule="auto"/>
        <w:jc w:val="center"/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</w:pPr>
    </w:p>
    <w:p w14:paraId="53F2DEC6" w14:textId="77777777" w:rsidR="00F0677B" w:rsidRPr="003D26C8" w:rsidRDefault="00554AB5" w:rsidP="0048324E">
      <w:pPr>
        <w:widowControl w:val="0"/>
        <w:suppressLineNumbers/>
        <w:shd w:val="clear" w:color="auto" w:fill="FFFFFF"/>
        <w:spacing w:after="120" w:line="240" w:lineRule="auto"/>
        <w:ind w:firstLine="708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3D26C8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Согласно </w:t>
      </w:r>
      <w:r w:rsidR="00F27A4A" w:rsidRPr="003D26C8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п. 8 </w:t>
      </w:r>
      <w:r w:rsidRPr="003D26C8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ст.</w:t>
      </w:r>
      <w:r w:rsidR="00F27A4A" w:rsidRPr="003D26C8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</w:t>
      </w:r>
      <w:r w:rsidRPr="003D26C8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213.6</w:t>
      </w:r>
      <w:r w:rsidR="00F0677B" w:rsidRPr="003D26C8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Федерального закона № 127 от 26 октября 2002 года</w:t>
      </w:r>
      <w:r w:rsidR="003D697A" w:rsidRPr="003D26C8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«О нес</w:t>
      </w:r>
      <w:r w:rsidR="00F0677B" w:rsidRPr="003D26C8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остоятельности (банкротстве)»: «По результатам рассмотрения обоснованности заявления о признании гражданина банкротом, если гражданин не соответствует требованиям для утверждения плана реструктуризации долгов, установленным п</w:t>
      </w:r>
      <w:r w:rsidR="000704BB" w:rsidRPr="003D26C8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.</w:t>
      </w:r>
      <w:r w:rsidR="00F0677B" w:rsidRPr="003D26C8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1 ст</w:t>
      </w:r>
      <w:r w:rsidR="000704BB" w:rsidRPr="003D26C8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.</w:t>
      </w:r>
      <w:r w:rsidR="00F0677B" w:rsidRPr="003D26C8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213.13 настоящего Федерального закона, арбитражный суд вправе на основании ходатайства гражданина вынести решение о признании его банкротом и введении процедуры реализации имущества гражданина».</w:t>
      </w:r>
    </w:p>
    <w:p w14:paraId="275932D0" w14:textId="77777777" w:rsidR="00F0677B" w:rsidRPr="003D26C8" w:rsidRDefault="000704BB" w:rsidP="0048324E">
      <w:pPr>
        <w:widowControl w:val="0"/>
        <w:suppressLineNumbers/>
        <w:shd w:val="clear" w:color="auto" w:fill="FFFFFF"/>
        <w:spacing w:after="120" w:line="240" w:lineRule="auto"/>
        <w:ind w:firstLine="708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3D26C8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В соответствии со </w:t>
      </w:r>
      <w:r w:rsidR="00F0677B" w:rsidRPr="003D26C8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с</w:t>
      </w:r>
      <w:r w:rsidR="00F27A4A" w:rsidRPr="003D26C8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т.</w:t>
      </w:r>
      <w:r w:rsidR="00F0677B" w:rsidRPr="003D26C8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213.13 Ф</w:t>
      </w:r>
      <w:r w:rsidRPr="003D26C8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едерального закона</w:t>
      </w:r>
      <w:r w:rsidR="00F0677B" w:rsidRPr="003D26C8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«О несостоятельности (банкротстве)» </w:t>
      </w:r>
      <w:r w:rsidR="004B1732" w:rsidRPr="003D26C8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п</w:t>
      </w:r>
      <w:r w:rsidR="00F0677B" w:rsidRPr="003D26C8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лан реструктуризации долгов гражданина может быть представлен в отношении задолженности гражданина, </w:t>
      </w:r>
      <w:r w:rsidR="004B1732" w:rsidRPr="003D26C8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если </w:t>
      </w:r>
      <w:r w:rsidR="00F0677B" w:rsidRPr="003D26C8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гражданин имеет </w:t>
      </w:r>
      <w:r w:rsidR="00274965" w:rsidRPr="003D26C8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достаточный </w:t>
      </w:r>
      <w:r w:rsidR="00F0677B" w:rsidRPr="003D26C8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источник дохода на дату представления плана реструктуризации его долгов.</w:t>
      </w:r>
    </w:p>
    <w:p w14:paraId="23FF2A15" w14:textId="77777777" w:rsidR="00F0677B" w:rsidRPr="003D26C8" w:rsidRDefault="00F0677B" w:rsidP="0048324E">
      <w:pPr>
        <w:widowControl w:val="0"/>
        <w:suppressLineNumbers/>
        <w:shd w:val="clear" w:color="auto" w:fill="FFFFFF"/>
        <w:spacing w:after="120" w:line="240" w:lineRule="auto"/>
        <w:ind w:firstLine="708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3D26C8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В связи с тем, что </w:t>
      </w:r>
      <w:r w:rsidR="00F27A4A" w:rsidRPr="003D26C8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должник</w:t>
      </w:r>
      <w:r w:rsidRPr="003D26C8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не име</w:t>
      </w:r>
      <w:r w:rsidR="004B1732" w:rsidRPr="003D26C8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ет</w:t>
      </w:r>
      <w:r w:rsidRPr="003D26C8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</w:t>
      </w:r>
      <w:r w:rsidR="00274965" w:rsidRPr="003D26C8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достаточного</w:t>
      </w:r>
      <w:r w:rsidRPr="003D26C8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источника дохода на дату обращения в суд, </w:t>
      </w:r>
      <w:r w:rsidR="004B1732" w:rsidRPr="003D26C8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он</w:t>
      </w:r>
      <w:r w:rsidRPr="003D26C8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не соответству</w:t>
      </w:r>
      <w:r w:rsidR="004B1732" w:rsidRPr="003D26C8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ет</w:t>
      </w:r>
      <w:r w:rsidRPr="003D26C8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требованиям для утверждения плана реструктуризации долгов.</w:t>
      </w:r>
    </w:p>
    <w:p w14:paraId="0EFE3D46" w14:textId="53C3CFBC" w:rsidR="00F0677B" w:rsidRDefault="004B1732" w:rsidP="0048324E">
      <w:pPr>
        <w:widowControl w:val="0"/>
        <w:suppressLineNumbers/>
        <w:shd w:val="clear" w:color="auto" w:fill="FFFFFF"/>
        <w:spacing w:after="120" w:line="240" w:lineRule="auto"/>
        <w:ind w:firstLine="708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A24BB4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На основании изложенного, х</w:t>
      </w:r>
      <w:r w:rsidR="00F0677B" w:rsidRPr="00A24BB4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одатайствую о вынесении судом решения о признании </w:t>
      </w:r>
      <w:r w:rsidR="00AC06EB">
        <w:rPr>
          <w:rFonts w:ascii="Times New Roman" w:hAnsi="Times New Roman"/>
          <w:color w:val="000000"/>
          <w:sz w:val="24"/>
          <w:szCs w:val="24"/>
        </w:rPr>
        <w:t>{{</w:t>
      </w:r>
      <w:r w:rsidR="00C77C60">
        <w:rPr>
          <w:rFonts w:ascii="Times New Roman" w:hAnsi="Times New Roman"/>
          <w:color w:val="000000"/>
          <w:sz w:val="24"/>
          <w:szCs w:val="24"/>
        </w:rPr>
        <w:t>ФИО_рп</w:t>
      </w:r>
      <w:r w:rsidR="00AC06EB">
        <w:rPr>
          <w:rFonts w:ascii="Times New Roman" w:hAnsi="Times New Roman"/>
          <w:color w:val="000000"/>
          <w:sz w:val="24"/>
          <w:szCs w:val="24"/>
        </w:rPr>
        <w:t>}}</w:t>
      </w:r>
      <w:r w:rsidR="004F253F" w:rsidRPr="00A24BB4">
        <w:rPr>
          <w:rFonts w:ascii="Times New Roman" w:hAnsi="Times New Roman"/>
          <w:sz w:val="24"/>
          <w:szCs w:val="24"/>
        </w:rPr>
        <w:t xml:space="preserve"> </w:t>
      </w:r>
      <w:r w:rsidR="00F0677B" w:rsidRPr="00A24BB4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банкротом, </w:t>
      </w:r>
      <w:r w:rsidRPr="00A24BB4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и </w:t>
      </w:r>
      <w:r w:rsidR="00F0677B" w:rsidRPr="00A24BB4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введени</w:t>
      </w:r>
      <w:r w:rsidRPr="00A24BB4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и</w:t>
      </w:r>
      <w:r w:rsidR="00F0677B" w:rsidRPr="00A24BB4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</w:t>
      </w:r>
      <w:r w:rsidRPr="00A24BB4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в отношении </w:t>
      </w:r>
      <w:r w:rsidR="003E3818" w:rsidRPr="00A24BB4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не</w:t>
      </w:r>
      <w:r w:rsidR="00960F49" w:rsidRPr="00A24BB4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го</w:t>
      </w:r>
      <w:r w:rsidRPr="00A24BB4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</w:t>
      </w:r>
      <w:r w:rsidR="00F0677B" w:rsidRPr="00A24BB4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процедуры реализации имущества гражданина</w:t>
      </w:r>
      <w:r w:rsidR="0047172B" w:rsidRPr="00A24BB4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сроком на </w:t>
      </w:r>
      <w:r w:rsidR="00CD159E" w:rsidRPr="00A24BB4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четыре</w:t>
      </w:r>
      <w:r w:rsidR="0047172B" w:rsidRPr="00A24BB4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месяца</w:t>
      </w:r>
      <w:r w:rsidR="00F0677B" w:rsidRPr="00A24BB4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.</w:t>
      </w:r>
    </w:p>
    <w:p w14:paraId="4A817182" w14:textId="2EAEC656" w:rsidR="00D11B56" w:rsidRDefault="00D11B56" w:rsidP="00D11B5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62EC6237" w14:textId="646B9B30" w:rsidR="00D11B56" w:rsidRPr="00596490" w:rsidRDefault="00407C44" w:rsidP="00D11B5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B4185C">
        <w:rPr>
          <w:rFonts w:eastAsia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9264" behindDoc="0" locked="0" layoutInCell="1" allowOverlap="1" wp14:anchorId="0F2D752E" wp14:editId="53F48458">
            <wp:simplePos x="0" y="0"/>
            <wp:positionH relativeFrom="page">
              <wp:posOffset>4651375</wp:posOffset>
            </wp:positionH>
            <wp:positionV relativeFrom="paragraph">
              <wp:posOffset>104775</wp:posOffset>
            </wp:positionV>
            <wp:extent cx="878400" cy="716400"/>
            <wp:effectExtent l="0" t="0" r="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8400" cy="71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11B56" w:rsidRPr="00596490">
        <w:rPr>
          <w:rFonts w:ascii="Times New Roman" w:hAnsi="Times New Roman"/>
          <w:bCs/>
          <w:sz w:val="24"/>
          <w:szCs w:val="24"/>
        </w:rPr>
        <w:t>Представитель по доверенности</w:t>
      </w:r>
    </w:p>
    <w:p w14:paraId="2180B797" w14:textId="17EA2A27" w:rsidR="00D11B56" w:rsidRPr="00596490" w:rsidRDefault="00D11B56" w:rsidP="00D11B5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596490">
        <w:rPr>
          <w:rFonts w:ascii="Times New Roman" w:hAnsi="Times New Roman"/>
          <w:bCs/>
          <w:sz w:val="24"/>
          <w:szCs w:val="24"/>
        </w:rPr>
        <w:tab/>
      </w:r>
      <w:r w:rsidRPr="00596490">
        <w:rPr>
          <w:rFonts w:ascii="Times New Roman" w:hAnsi="Times New Roman"/>
          <w:bCs/>
          <w:sz w:val="24"/>
          <w:szCs w:val="24"/>
        </w:rPr>
        <w:tab/>
      </w:r>
      <w:r w:rsidRPr="00596490">
        <w:rPr>
          <w:rFonts w:ascii="Times New Roman" w:hAnsi="Times New Roman"/>
          <w:bCs/>
          <w:sz w:val="24"/>
          <w:szCs w:val="24"/>
        </w:rPr>
        <w:tab/>
      </w:r>
      <w:r w:rsidRPr="00596490">
        <w:rPr>
          <w:rFonts w:ascii="Times New Roman" w:hAnsi="Times New Roman"/>
          <w:bCs/>
          <w:sz w:val="24"/>
          <w:szCs w:val="24"/>
        </w:rPr>
        <w:tab/>
      </w:r>
      <w:r w:rsidRPr="00596490">
        <w:rPr>
          <w:rFonts w:ascii="Times New Roman" w:hAnsi="Times New Roman"/>
          <w:bCs/>
          <w:sz w:val="24"/>
          <w:szCs w:val="24"/>
        </w:rPr>
        <w:tab/>
      </w:r>
      <w:r w:rsidRPr="00596490">
        <w:rPr>
          <w:rFonts w:ascii="Times New Roman" w:hAnsi="Times New Roman"/>
          <w:bCs/>
          <w:sz w:val="24"/>
          <w:szCs w:val="24"/>
        </w:rPr>
        <w:tab/>
      </w:r>
      <w:r w:rsidRPr="00596490">
        <w:rPr>
          <w:rFonts w:ascii="Times New Roman" w:hAnsi="Times New Roman"/>
          <w:bCs/>
          <w:sz w:val="24"/>
          <w:szCs w:val="24"/>
        </w:rPr>
        <w:tab/>
      </w:r>
    </w:p>
    <w:p w14:paraId="620FED00" w14:textId="469CC93E" w:rsidR="00D11B56" w:rsidRPr="00596490" w:rsidRDefault="00D11B56" w:rsidP="00D11B5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596490">
        <w:rPr>
          <w:rFonts w:ascii="Times New Roman" w:hAnsi="Times New Roman"/>
          <w:bCs/>
          <w:sz w:val="24"/>
          <w:szCs w:val="24"/>
        </w:rPr>
        <w:tab/>
      </w:r>
      <w:r w:rsidRPr="00596490">
        <w:rPr>
          <w:rFonts w:ascii="Times New Roman" w:hAnsi="Times New Roman"/>
          <w:bCs/>
          <w:sz w:val="24"/>
          <w:szCs w:val="24"/>
        </w:rPr>
        <w:tab/>
      </w:r>
      <w:r w:rsidRPr="00596490">
        <w:rPr>
          <w:rFonts w:ascii="Times New Roman" w:hAnsi="Times New Roman"/>
          <w:bCs/>
          <w:sz w:val="24"/>
          <w:szCs w:val="24"/>
        </w:rPr>
        <w:tab/>
      </w:r>
      <w:r w:rsidRPr="00596490">
        <w:rPr>
          <w:rFonts w:ascii="Times New Roman" w:hAnsi="Times New Roman"/>
          <w:bCs/>
          <w:sz w:val="24"/>
          <w:szCs w:val="24"/>
        </w:rPr>
        <w:tab/>
      </w:r>
      <w:r w:rsidRPr="00596490">
        <w:rPr>
          <w:rFonts w:ascii="Times New Roman" w:hAnsi="Times New Roman"/>
          <w:bCs/>
          <w:sz w:val="24"/>
          <w:szCs w:val="24"/>
        </w:rPr>
        <w:tab/>
      </w:r>
      <w:r w:rsidRPr="00596490">
        <w:rPr>
          <w:rFonts w:ascii="Times New Roman" w:hAnsi="Times New Roman"/>
          <w:bCs/>
          <w:sz w:val="24"/>
          <w:szCs w:val="24"/>
        </w:rPr>
        <w:tab/>
      </w:r>
      <w:r w:rsidRPr="00596490">
        <w:rPr>
          <w:rFonts w:ascii="Times New Roman" w:hAnsi="Times New Roman"/>
          <w:bCs/>
          <w:sz w:val="24"/>
          <w:szCs w:val="24"/>
        </w:rPr>
        <w:tab/>
      </w:r>
    </w:p>
    <w:tbl>
      <w:tblPr>
        <w:tblW w:w="9342" w:type="dxa"/>
        <w:tblInd w:w="1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7"/>
        <w:gridCol w:w="477"/>
        <w:gridCol w:w="238"/>
        <w:gridCol w:w="1610"/>
        <w:gridCol w:w="308"/>
        <w:gridCol w:w="588"/>
        <w:gridCol w:w="1753"/>
        <w:gridCol w:w="1683"/>
        <w:gridCol w:w="203"/>
        <w:gridCol w:w="2315"/>
      </w:tblGrid>
      <w:tr w:rsidR="00D11B56" w:rsidRPr="00596490" w14:paraId="0908A1AA" w14:textId="77777777" w:rsidTr="00A44208">
        <w:trPr>
          <w:trHeight w:val="284"/>
        </w:trPr>
        <w:tc>
          <w:tcPr>
            <w:tcW w:w="167" w:type="dxa"/>
            <w:vAlign w:val="bottom"/>
          </w:tcPr>
          <w:p w14:paraId="18040E57" w14:textId="77777777" w:rsidR="00D11B56" w:rsidRPr="00E5396E" w:rsidRDefault="00D11B56" w:rsidP="00A4420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bookmarkStart w:id="0" w:name="_Hlk180077026"/>
            <w:r w:rsidRPr="00E5396E">
              <w:rPr>
                <w:rFonts w:ascii="Times New Roman" w:hAnsi="Times New Roman"/>
                <w:bCs/>
                <w:sz w:val="24"/>
                <w:szCs w:val="24"/>
              </w:rPr>
              <w:t>«</w:t>
            </w:r>
          </w:p>
        </w:tc>
        <w:tc>
          <w:tcPr>
            <w:tcW w:w="477" w:type="dxa"/>
            <w:tcBorders>
              <w:bottom w:val="single" w:sz="4" w:space="0" w:color="auto"/>
            </w:tcBorders>
            <w:vAlign w:val="bottom"/>
          </w:tcPr>
          <w:p w14:paraId="6EA6E450" w14:textId="19560120" w:rsidR="00D11B56" w:rsidRPr="00F26B42" w:rsidRDefault="00F26B42" w:rsidP="00A4420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{{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АДень</w:t>
            </w:r>
            <w:r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}}</w:t>
            </w:r>
          </w:p>
        </w:tc>
        <w:tc>
          <w:tcPr>
            <w:tcW w:w="238" w:type="dxa"/>
            <w:vAlign w:val="bottom"/>
          </w:tcPr>
          <w:p w14:paraId="1391C08F" w14:textId="77777777" w:rsidR="00D11B56" w:rsidRPr="00E5396E" w:rsidRDefault="00D11B56" w:rsidP="00A4420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E5396E">
              <w:rPr>
                <w:rFonts w:ascii="Times New Roman" w:hAnsi="Times New Roman"/>
                <w:bCs/>
                <w:sz w:val="24"/>
                <w:szCs w:val="24"/>
              </w:rPr>
              <w:t>»</w:t>
            </w:r>
          </w:p>
        </w:tc>
        <w:tc>
          <w:tcPr>
            <w:tcW w:w="1610" w:type="dxa"/>
            <w:tcBorders>
              <w:bottom w:val="single" w:sz="4" w:space="0" w:color="auto"/>
            </w:tcBorders>
            <w:vAlign w:val="bottom"/>
          </w:tcPr>
          <w:p w14:paraId="5994EC37" w14:textId="50DF0A86" w:rsidR="00D11B56" w:rsidRPr="004C20D6" w:rsidRDefault="004C20D6" w:rsidP="00A4420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{{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АМесяц</w:t>
            </w:r>
            <w:r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}}</w:t>
            </w:r>
          </w:p>
        </w:tc>
        <w:tc>
          <w:tcPr>
            <w:tcW w:w="308" w:type="dxa"/>
            <w:vAlign w:val="bottom"/>
          </w:tcPr>
          <w:p w14:paraId="4136D1A6" w14:textId="77777777" w:rsidR="00D11B56" w:rsidRPr="00596490" w:rsidRDefault="00D11B56" w:rsidP="00A4420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588" w:type="dxa"/>
            <w:tcBorders>
              <w:bottom w:val="single" w:sz="4" w:space="0" w:color="auto"/>
            </w:tcBorders>
            <w:vAlign w:val="bottom"/>
          </w:tcPr>
          <w:p w14:paraId="6F1594B5" w14:textId="53F3437B" w:rsidR="00D11B56" w:rsidRPr="00CD5E67" w:rsidRDefault="00CD5E67" w:rsidP="00A4420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{{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АГод</w:t>
            </w:r>
            <w:r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}}</w:t>
            </w:r>
          </w:p>
        </w:tc>
        <w:tc>
          <w:tcPr>
            <w:tcW w:w="1753" w:type="dxa"/>
            <w:vAlign w:val="bottom"/>
          </w:tcPr>
          <w:p w14:paraId="29F6E7EE" w14:textId="77777777" w:rsidR="00D11B56" w:rsidRPr="00596490" w:rsidRDefault="00D11B56" w:rsidP="00A4420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596490">
              <w:rPr>
                <w:rFonts w:ascii="Times New Roman" w:hAnsi="Times New Roman"/>
                <w:bCs/>
                <w:sz w:val="24"/>
                <w:szCs w:val="24"/>
              </w:rPr>
              <w:t>г.</w:t>
            </w:r>
          </w:p>
        </w:tc>
        <w:tc>
          <w:tcPr>
            <w:tcW w:w="1683" w:type="dxa"/>
            <w:tcBorders>
              <w:bottom w:val="single" w:sz="4" w:space="0" w:color="auto"/>
            </w:tcBorders>
            <w:vAlign w:val="bottom"/>
          </w:tcPr>
          <w:p w14:paraId="002C58D3" w14:textId="422A391F" w:rsidR="00D11B56" w:rsidRPr="00596490" w:rsidRDefault="00D11B56" w:rsidP="00A4420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03" w:type="dxa"/>
            <w:vAlign w:val="bottom"/>
          </w:tcPr>
          <w:p w14:paraId="40585571" w14:textId="77777777" w:rsidR="00D11B56" w:rsidRPr="00596490" w:rsidRDefault="00D11B56" w:rsidP="00A4420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315" w:type="dxa"/>
            <w:tcBorders>
              <w:bottom w:val="single" w:sz="4" w:space="0" w:color="auto"/>
            </w:tcBorders>
            <w:vAlign w:val="bottom"/>
          </w:tcPr>
          <w:p w14:paraId="17D2B223" w14:textId="4578714E" w:rsidR="00D11B56" w:rsidRPr="00596490" w:rsidRDefault="00574C1B" w:rsidP="00A4420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Р.Б. Переплетчиков</w:t>
            </w:r>
            <w:r w:rsidR="00D11B56" w:rsidRPr="00596490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</w:p>
        </w:tc>
      </w:tr>
      <w:bookmarkEnd w:id="0"/>
    </w:tbl>
    <w:p w14:paraId="2B2EAC09" w14:textId="77777777" w:rsidR="00D11B56" w:rsidRPr="00FE69BE" w:rsidRDefault="00D11B56" w:rsidP="00D11B56">
      <w:pPr>
        <w:widowControl w:val="0"/>
        <w:suppressLineNumbers/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</w:p>
    <w:p w14:paraId="388A8E5E" w14:textId="77777777" w:rsidR="0024218A" w:rsidRPr="003D26C8" w:rsidRDefault="0024218A" w:rsidP="00D11B56">
      <w:pPr>
        <w:widowControl w:val="0"/>
        <w:suppressLineNumbers/>
        <w:shd w:val="clear" w:color="auto" w:fill="FFFFFF"/>
        <w:spacing w:after="0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</w:p>
    <w:sectPr w:rsidR="0024218A" w:rsidRPr="003D26C8" w:rsidSect="00FF40FC">
      <w:pgSz w:w="11906" w:h="16838"/>
      <w:pgMar w:top="567" w:right="851" w:bottom="851" w:left="1985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B5F67"/>
    <w:multiLevelType w:val="hybridMultilevel"/>
    <w:tmpl w:val="F43E7484"/>
    <w:lvl w:ilvl="0" w:tplc="0BAC456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66003A2"/>
    <w:multiLevelType w:val="hybridMultilevel"/>
    <w:tmpl w:val="FC887BAE"/>
    <w:lvl w:ilvl="0" w:tplc="A4C4A2B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2FCA2194"/>
    <w:multiLevelType w:val="hybridMultilevel"/>
    <w:tmpl w:val="3CB8CF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FE6510"/>
    <w:multiLevelType w:val="hybridMultilevel"/>
    <w:tmpl w:val="0FDA7450"/>
    <w:lvl w:ilvl="0" w:tplc="9256988E">
      <w:start w:val="25"/>
      <w:numFmt w:val="decimal"/>
      <w:lvlText w:val="%1."/>
      <w:lvlJc w:val="left"/>
      <w:pPr>
        <w:ind w:left="1068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A323DA"/>
    <w:multiLevelType w:val="hybridMultilevel"/>
    <w:tmpl w:val="3CB8CF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784"/>
    <w:rsid w:val="00030588"/>
    <w:rsid w:val="00065FD5"/>
    <w:rsid w:val="000704BB"/>
    <w:rsid w:val="000A36E9"/>
    <w:rsid w:val="000B30BD"/>
    <w:rsid w:val="000C6664"/>
    <w:rsid w:val="000D3387"/>
    <w:rsid w:val="000F5F7D"/>
    <w:rsid w:val="000F71DB"/>
    <w:rsid w:val="00101F91"/>
    <w:rsid w:val="00144590"/>
    <w:rsid w:val="00165763"/>
    <w:rsid w:val="001662A6"/>
    <w:rsid w:val="00171D56"/>
    <w:rsid w:val="00173511"/>
    <w:rsid w:val="001857ED"/>
    <w:rsid w:val="001E28B6"/>
    <w:rsid w:val="001F5837"/>
    <w:rsid w:val="002073EE"/>
    <w:rsid w:val="0024218A"/>
    <w:rsid w:val="00274965"/>
    <w:rsid w:val="00280E70"/>
    <w:rsid w:val="00296BE6"/>
    <w:rsid w:val="00297C2E"/>
    <w:rsid w:val="002A24A6"/>
    <w:rsid w:val="002B1E2A"/>
    <w:rsid w:val="002C12F7"/>
    <w:rsid w:val="002D6367"/>
    <w:rsid w:val="00310B55"/>
    <w:rsid w:val="00316C4E"/>
    <w:rsid w:val="00324770"/>
    <w:rsid w:val="00330AB8"/>
    <w:rsid w:val="00332DAC"/>
    <w:rsid w:val="00342943"/>
    <w:rsid w:val="00350187"/>
    <w:rsid w:val="00361EF3"/>
    <w:rsid w:val="00364B3A"/>
    <w:rsid w:val="00367A34"/>
    <w:rsid w:val="00386AB8"/>
    <w:rsid w:val="003D26C8"/>
    <w:rsid w:val="003D385F"/>
    <w:rsid w:val="003D5C05"/>
    <w:rsid w:val="003D697A"/>
    <w:rsid w:val="003D7C50"/>
    <w:rsid w:val="003E3818"/>
    <w:rsid w:val="003F1184"/>
    <w:rsid w:val="003F1547"/>
    <w:rsid w:val="003F402E"/>
    <w:rsid w:val="00403107"/>
    <w:rsid w:val="00407C44"/>
    <w:rsid w:val="00425B85"/>
    <w:rsid w:val="0042703B"/>
    <w:rsid w:val="00431F5E"/>
    <w:rsid w:val="0047172B"/>
    <w:rsid w:val="0048324E"/>
    <w:rsid w:val="00487046"/>
    <w:rsid w:val="004909C0"/>
    <w:rsid w:val="00493377"/>
    <w:rsid w:val="004B1732"/>
    <w:rsid w:val="004B270D"/>
    <w:rsid w:val="004B3A4F"/>
    <w:rsid w:val="004B73BF"/>
    <w:rsid w:val="004C20D6"/>
    <w:rsid w:val="004C68A0"/>
    <w:rsid w:val="004E2E5A"/>
    <w:rsid w:val="004E749B"/>
    <w:rsid w:val="004F253F"/>
    <w:rsid w:val="0051438B"/>
    <w:rsid w:val="00536F07"/>
    <w:rsid w:val="0054090D"/>
    <w:rsid w:val="0054485A"/>
    <w:rsid w:val="00552D49"/>
    <w:rsid w:val="00554AB5"/>
    <w:rsid w:val="00566223"/>
    <w:rsid w:val="00574C1B"/>
    <w:rsid w:val="00575636"/>
    <w:rsid w:val="00595149"/>
    <w:rsid w:val="005B7D57"/>
    <w:rsid w:val="005C2800"/>
    <w:rsid w:val="005C4B94"/>
    <w:rsid w:val="005D4784"/>
    <w:rsid w:val="00623F64"/>
    <w:rsid w:val="00643B15"/>
    <w:rsid w:val="00646AD9"/>
    <w:rsid w:val="00651EB7"/>
    <w:rsid w:val="00652DB2"/>
    <w:rsid w:val="006819A6"/>
    <w:rsid w:val="006A0D24"/>
    <w:rsid w:val="006A2C1A"/>
    <w:rsid w:val="006B0CA0"/>
    <w:rsid w:val="006F34AC"/>
    <w:rsid w:val="0071331A"/>
    <w:rsid w:val="00717EE5"/>
    <w:rsid w:val="007352EE"/>
    <w:rsid w:val="00737F5B"/>
    <w:rsid w:val="00766AC3"/>
    <w:rsid w:val="00775524"/>
    <w:rsid w:val="00777CAD"/>
    <w:rsid w:val="00786868"/>
    <w:rsid w:val="008014B1"/>
    <w:rsid w:val="00826716"/>
    <w:rsid w:val="008334F8"/>
    <w:rsid w:val="00856901"/>
    <w:rsid w:val="00887B59"/>
    <w:rsid w:val="00897F3B"/>
    <w:rsid w:val="008A6BBE"/>
    <w:rsid w:val="008C37B0"/>
    <w:rsid w:val="008C4031"/>
    <w:rsid w:val="008F6E22"/>
    <w:rsid w:val="0090370B"/>
    <w:rsid w:val="00907C96"/>
    <w:rsid w:val="009303A6"/>
    <w:rsid w:val="00960F49"/>
    <w:rsid w:val="009618C2"/>
    <w:rsid w:val="00992DB6"/>
    <w:rsid w:val="009A6B53"/>
    <w:rsid w:val="009C05B5"/>
    <w:rsid w:val="009E0852"/>
    <w:rsid w:val="00A151C0"/>
    <w:rsid w:val="00A24BB4"/>
    <w:rsid w:val="00A44208"/>
    <w:rsid w:val="00A53E41"/>
    <w:rsid w:val="00A5714F"/>
    <w:rsid w:val="00A6611D"/>
    <w:rsid w:val="00A950F3"/>
    <w:rsid w:val="00AB0D56"/>
    <w:rsid w:val="00AC06EB"/>
    <w:rsid w:val="00AF6D92"/>
    <w:rsid w:val="00AF6F60"/>
    <w:rsid w:val="00B3494E"/>
    <w:rsid w:val="00B549E0"/>
    <w:rsid w:val="00B572F8"/>
    <w:rsid w:val="00B71754"/>
    <w:rsid w:val="00B811D8"/>
    <w:rsid w:val="00B968CD"/>
    <w:rsid w:val="00BA39A5"/>
    <w:rsid w:val="00BD4823"/>
    <w:rsid w:val="00BD4E70"/>
    <w:rsid w:val="00C06996"/>
    <w:rsid w:val="00C11D6F"/>
    <w:rsid w:val="00C13CF3"/>
    <w:rsid w:val="00C252C0"/>
    <w:rsid w:val="00C3077C"/>
    <w:rsid w:val="00C404E8"/>
    <w:rsid w:val="00C5097B"/>
    <w:rsid w:val="00C64D70"/>
    <w:rsid w:val="00C77C60"/>
    <w:rsid w:val="00C8453D"/>
    <w:rsid w:val="00CA182E"/>
    <w:rsid w:val="00CA6403"/>
    <w:rsid w:val="00CB44FC"/>
    <w:rsid w:val="00CD159E"/>
    <w:rsid w:val="00CD5B1A"/>
    <w:rsid w:val="00CD5E67"/>
    <w:rsid w:val="00CE40F6"/>
    <w:rsid w:val="00CE639D"/>
    <w:rsid w:val="00CF403E"/>
    <w:rsid w:val="00CF624F"/>
    <w:rsid w:val="00D11B56"/>
    <w:rsid w:val="00D40FA9"/>
    <w:rsid w:val="00D41042"/>
    <w:rsid w:val="00D608AB"/>
    <w:rsid w:val="00D612C7"/>
    <w:rsid w:val="00D63B44"/>
    <w:rsid w:val="00D661AB"/>
    <w:rsid w:val="00D67414"/>
    <w:rsid w:val="00D842E4"/>
    <w:rsid w:val="00D94170"/>
    <w:rsid w:val="00D947F6"/>
    <w:rsid w:val="00D96222"/>
    <w:rsid w:val="00DE6DBC"/>
    <w:rsid w:val="00E06F9B"/>
    <w:rsid w:val="00E20D1D"/>
    <w:rsid w:val="00E462C9"/>
    <w:rsid w:val="00E5396E"/>
    <w:rsid w:val="00E72CC5"/>
    <w:rsid w:val="00ED40E0"/>
    <w:rsid w:val="00F01555"/>
    <w:rsid w:val="00F0677B"/>
    <w:rsid w:val="00F24E1D"/>
    <w:rsid w:val="00F26B42"/>
    <w:rsid w:val="00F27A4A"/>
    <w:rsid w:val="00F77350"/>
    <w:rsid w:val="00F9370E"/>
    <w:rsid w:val="00FB2917"/>
    <w:rsid w:val="00FC2725"/>
    <w:rsid w:val="00FF4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7F9E8A"/>
  <w15:chartTrackingRefBased/>
  <w15:docId w15:val="{7EB863E5-2523-4E3C-833A-6C21E8DD2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40FC"/>
    <w:pPr>
      <w:spacing w:after="200" w:line="276" w:lineRule="auto"/>
    </w:pPr>
    <w:rPr>
      <w:sz w:val="22"/>
      <w:szCs w:val="22"/>
      <w:lang w:eastAsia="en-US"/>
    </w:rPr>
  </w:style>
  <w:style w:type="paragraph" w:styleId="2">
    <w:name w:val="heading 2"/>
    <w:basedOn w:val="a"/>
    <w:link w:val="20"/>
    <w:uiPriority w:val="9"/>
    <w:qFormat/>
    <w:rsid w:val="00F0677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777CAD"/>
    <w:rPr>
      <w:sz w:val="22"/>
      <w:szCs w:val="22"/>
      <w:lang w:eastAsia="en-US"/>
    </w:rPr>
  </w:style>
  <w:style w:type="character" w:customStyle="1" w:styleId="20">
    <w:name w:val="Заголовок 2 Знак"/>
    <w:link w:val="2"/>
    <w:uiPriority w:val="9"/>
    <w:rsid w:val="00F0677B"/>
    <w:rPr>
      <w:rFonts w:ascii="Times New Roman" w:eastAsia="Times New Roman" w:hAnsi="Times New Roman"/>
      <w:b/>
      <w:bCs/>
      <w:sz w:val="36"/>
      <w:szCs w:val="36"/>
    </w:rPr>
  </w:style>
  <w:style w:type="paragraph" w:customStyle="1" w:styleId="a4">
    <w:name w:val="Обычный (веб)"/>
    <w:basedOn w:val="a"/>
    <w:uiPriority w:val="99"/>
    <w:semiHidden/>
    <w:unhideWhenUsed/>
    <w:rsid w:val="00F0677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5">
    <w:name w:val="annotation reference"/>
    <w:uiPriority w:val="99"/>
    <w:semiHidden/>
    <w:unhideWhenUsed/>
    <w:rsid w:val="008014B1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8014B1"/>
    <w:rPr>
      <w:sz w:val="20"/>
      <w:szCs w:val="20"/>
      <w:lang w:val="x-none"/>
    </w:rPr>
  </w:style>
  <w:style w:type="character" w:customStyle="1" w:styleId="a7">
    <w:name w:val="Текст примечания Знак"/>
    <w:link w:val="a6"/>
    <w:uiPriority w:val="99"/>
    <w:semiHidden/>
    <w:rsid w:val="008014B1"/>
    <w:rPr>
      <w:lang w:eastAsia="en-US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8014B1"/>
    <w:rPr>
      <w:b/>
      <w:bCs/>
    </w:rPr>
  </w:style>
  <w:style w:type="character" w:customStyle="1" w:styleId="a9">
    <w:name w:val="Тема примечания Знак"/>
    <w:link w:val="a8"/>
    <w:uiPriority w:val="99"/>
    <w:semiHidden/>
    <w:rsid w:val="008014B1"/>
    <w:rPr>
      <w:b/>
      <w:bCs/>
      <w:lang w:eastAsia="en-US"/>
    </w:rPr>
  </w:style>
  <w:style w:type="paragraph" w:styleId="aa">
    <w:name w:val="Balloon Text"/>
    <w:basedOn w:val="a"/>
    <w:link w:val="ab"/>
    <w:uiPriority w:val="99"/>
    <w:semiHidden/>
    <w:unhideWhenUsed/>
    <w:rsid w:val="008014B1"/>
    <w:pPr>
      <w:spacing w:after="0" w:line="240" w:lineRule="auto"/>
    </w:pPr>
    <w:rPr>
      <w:rFonts w:ascii="Tahoma" w:hAnsi="Tahoma"/>
      <w:sz w:val="16"/>
      <w:szCs w:val="16"/>
      <w:lang w:val="x-none"/>
    </w:rPr>
  </w:style>
  <w:style w:type="character" w:customStyle="1" w:styleId="ab">
    <w:name w:val="Текст выноски Знак"/>
    <w:link w:val="aa"/>
    <w:uiPriority w:val="99"/>
    <w:semiHidden/>
    <w:rsid w:val="008014B1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530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7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0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5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7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94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8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2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4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9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0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2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257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ЦФЗ ТРИО</dc:creator>
  <cp:keywords/>
  <cp:lastModifiedBy>Данил</cp:lastModifiedBy>
  <cp:revision>20</cp:revision>
  <cp:lastPrinted>2020-09-22T07:24:00Z</cp:lastPrinted>
  <dcterms:created xsi:type="dcterms:W3CDTF">2025-10-23T19:12:00Z</dcterms:created>
  <dcterms:modified xsi:type="dcterms:W3CDTF">2025-12-12T10:11:00Z</dcterms:modified>
</cp:coreProperties>
</file>