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C9A227" w:sz="16"/>
              <w:right w:val="none" w:color="FFFFFF" w:sz="0"/>
            </w:tcBorders>
            <w:shd w:fill="1B365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Champions League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9A227"/>
                <w:sz w:val="20"/>
                <w:szCs w:val="20"/>
              </w:rPr>
              <w:t xml:space="preserve">Phase de groupe — saison MaL1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Participants</w:t>
      </w:r>
    </w:p>
    <w:p>
      <w:pPr>
        <w:spacing w:after="1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8 coachs, ordre alphabétique. Round-robin simple : chacun affronte les 7 autres une seule fois.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Adrien</w:t>
            </w:r>
          </w:p>
        </w:tc>
        <w:tc>
          <w:tcPr>
            <w:tcW w:type="dxa" w:w="243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Antho</w:t>
            </w:r>
          </w:p>
        </w:tc>
        <w:tc>
          <w:tcPr>
            <w:tcW w:type="dxa" w:w="243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Bastien</w:t>
            </w:r>
          </w:p>
        </w:tc>
        <w:tc>
          <w:tcPr>
            <w:tcW w:type="dxa" w:w="243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Fab</w:t>
            </w:r>
          </w:p>
        </w:tc>
      </w:tr>
      <w:tr>
        <w:tc>
          <w:tcPr>
            <w:tcW w:type="dxa" w:w="243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Florian</w:t>
            </w:r>
          </w:p>
        </w:tc>
        <w:tc>
          <w:tcPr>
            <w:tcW w:type="dxa" w:w="243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Jérôme</w:t>
            </w:r>
          </w:p>
        </w:tc>
        <w:tc>
          <w:tcPr>
            <w:tcW w:type="dxa" w:w="243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Micka</w:t>
            </w:r>
          </w:p>
        </w:tc>
        <w:tc>
          <w:tcPr>
            <w:tcW w:type="dxa" w:w="243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Romu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Calendrier des confrontations</w:t>
      </w:r>
    </w:p>
    <w:p>
      <w:pPr>
        <w:spacing w:after="1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7 journées H2H alignées sur le calendrier Ligue 1 (J4, J6, J8, J10, J12, J14, J15). 4 matchs par journée. Calendrier fixe.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473"/>
        <w:gridCol w:w="3473"/>
      </w:tblGrid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J4</w:t>
            </w:r>
          </w:p>
        </w:tc>
        <w:tc>
          <w:tcPr>
            <w:tcW w:type="dxa" w:w="8346"/>
            <w:gridSpan w:val="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Journée 1  ·  Ligue 1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Match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N°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Coach A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Coach B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H2H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1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Adrien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Romu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2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Antho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Micka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3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Bastien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Jérôme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4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Fab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Florian</w:t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473"/>
        <w:gridCol w:w="3473"/>
      </w:tblGrid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J6</w:t>
            </w:r>
          </w:p>
        </w:tc>
        <w:tc>
          <w:tcPr>
            <w:tcW w:type="dxa" w:w="8346"/>
            <w:gridSpan w:val="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Journée 2  ·  Ligue 1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Match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N°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Coach A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Coach B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H2H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1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Adrien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Micka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2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Antho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Florian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3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Bastien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Fab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4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Jérôme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Romu</w:t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473"/>
        <w:gridCol w:w="3473"/>
      </w:tblGrid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J8</w:t>
            </w:r>
          </w:p>
        </w:tc>
        <w:tc>
          <w:tcPr>
            <w:tcW w:type="dxa" w:w="8346"/>
            <w:gridSpan w:val="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Journée 3  ·  Ligue 1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Match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N°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Coach A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Coach B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H2H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1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Adrien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Jérôme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2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Antho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Bastien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3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Fab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Romu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4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Florian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Micka</w:t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473"/>
        <w:gridCol w:w="3473"/>
      </w:tblGrid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J10</w:t>
            </w:r>
          </w:p>
        </w:tc>
        <w:tc>
          <w:tcPr>
            <w:tcW w:type="dxa" w:w="8346"/>
            <w:gridSpan w:val="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Journée 4  ·  Ligue 1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Match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N°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Coach A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Coach B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H2H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1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Adrien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Florian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2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Antho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Romu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3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Bastien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Micka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4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Fab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Jérôme</w:t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473"/>
        <w:gridCol w:w="3473"/>
      </w:tblGrid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J12</w:t>
            </w:r>
          </w:p>
        </w:tc>
        <w:tc>
          <w:tcPr>
            <w:tcW w:type="dxa" w:w="8346"/>
            <w:gridSpan w:val="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Journée 5  ·  Ligue 1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Match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N°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Coach A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Coach B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H2H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1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Adrien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Fab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2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Antho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Jérôme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3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Bastien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Florian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4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Micka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Romu</w:t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473"/>
        <w:gridCol w:w="3473"/>
      </w:tblGrid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J14</w:t>
            </w:r>
          </w:p>
        </w:tc>
        <w:tc>
          <w:tcPr>
            <w:tcW w:type="dxa" w:w="8346"/>
            <w:gridSpan w:val="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Journée 6  ·  Ligue 1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Match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N°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Coach A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Coach B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H2H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1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Adrien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Bastien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2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Antho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Fab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3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Florian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Romu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4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Jérôme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Micka</w:t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473"/>
        <w:gridCol w:w="3473"/>
      </w:tblGrid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J15</w:t>
            </w:r>
          </w:p>
        </w:tc>
        <w:tc>
          <w:tcPr>
            <w:tcW w:type="dxa" w:w="8346"/>
            <w:gridSpan w:val="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Journée 7  ·  Ligue 1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Match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N°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Coach A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Coach B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H2H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1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Adrien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Antho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2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Bastien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Romu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3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Fab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Micka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4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Florian</w:t>
            </w:r>
          </w:p>
        </w:tc>
        <w:tc>
          <w:tcPr>
            <w:tcW w:type="dxa" w:w="3473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Jérôme</w:t>
            </w:r>
          </w:p>
        </w:tc>
      </w:tr>
    </w:tbl>
    <w:p>
      <w:pPr>
        <w:spacing w:after="20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Rappel des règles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Victoire : 3 pts  ·  Nul : 1 pt  ·  Défaite : 0 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Même composition d’équipe que celle envoyée pour MaL1 (mêmes 11 titulaires).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bonus capitaine MaL1 n’est pas pris en compte en Champions League.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cas d’égalité au classement de poule : différence H2H cumulée, puis buts, passes, clean sheets, cartons rouges, cartons jaunes, classement MaL1.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Les 8 participants sont tous qualifiés pour les quarts (1er–8e, 4e–5e, 2e–7e, 3e–6e).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Administration : Fab et Flo  ·  Calendrier déterminé avant la J4 et non modifiable en cours de phase.</w:t>
      </w:r>
    </w:p>
    <w:sectPr>
      <w:headerReference w:type="default" r:id="rId7"/>
      <w:footerReference w:type="default" r:id="rId8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5A"/>
        <w:sz w:val="16"/>
        <w:szCs w:val="16"/>
      </w:rPr>
      <w:t xml:space="preserve">Page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5A5A"/>
        <w:sz w:val="16"/>
        <w:szCs w:val="16"/>
      </w:rPr>
      <w:t xml:space="preserve">MaL1  ·  Champions League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2026-09-10T09:53:26.808Z</dcterms:created>
  <dcterms:modified xsi:type="dcterms:W3CDTF">2026-09-10T09:53:26.809Z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