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379B" w:rsidRDefault="009C379B" w:rsidP="009C379B">
      <w:pPr>
        <w:pStyle w:val="Title"/>
      </w:pPr>
      <w:r>
        <w:t>MDSCP-103</w:t>
      </w:r>
    </w:p>
    <w:p w:rsidR="009C379B" w:rsidRPr="00F431F5" w:rsidRDefault="009C379B" w:rsidP="009C379B">
      <w:pPr>
        <w:pStyle w:val="Heading2"/>
        <w:rPr>
          <w:sz w:val="40"/>
          <w:szCs w:val="40"/>
        </w:rPr>
      </w:pPr>
      <w:r w:rsidRPr="00F431F5">
        <w:rPr>
          <w:sz w:val="40"/>
          <w:szCs w:val="40"/>
        </w:rPr>
        <w:t>Question 1</w:t>
      </w:r>
    </w:p>
    <w:p w:rsidR="009C379B" w:rsidRPr="00F431F5" w:rsidRDefault="009C379B" w:rsidP="009C379B">
      <w:pPr>
        <w:pStyle w:val="ListParagraph"/>
        <w:numPr>
          <w:ilvl w:val="0"/>
          <w:numId w:val="1"/>
        </w:numPr>
        <w:rPr>
          <w:sz w:val="28"/>
          <w:szCs w:val="28"/>
        </w:rPr>
      </w:pPr>
      <w:r w:rsidRPr="00F431F5">
        <w:rPr>
          <w:sz w:val="28"/>
          <w:szCs w:val="28"/>
        </w:rPr>
        <w:t>Formulate the problem in the Excel file and generate the sensitivity analysis.</w:t>
      </w:r>
    </w:p>
    <w:p w:rsidR="009C379B" w:rsidRDefault="009C379B" w:rsidP="009C379B">
      <w:r>
        <w:t>Formulation:</w:t>
      </w:r>
    </w:p>
    <w:p w:rsidR="009C379B" w:rsidRDefault="009C379B" w:rsidP="009C379B">
      <w:r w:rsidRPr="009C379B">
        <w:drawing>
          <wp:inline distT="0" distB="0" distL="0" distR="0" wp14:anchorId="64F283AD" wp14:editId="4D2B02B2">
            <wp:extent cx="2926334" cy="1402202"/>
            <wp:effectExtent l="0" t="0" r="7620" b="7620"/>
            <wp:docPr id="68450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05761" name=""/>
                    <pic:cNvPicPr/>
                  </pic:nvPicPr>
                  <pic:blipFill>
                    <a:blip r:embed="rId5"/>
                    <a:stretch>
                      <a:fillRect/>
                    </a:stretch>
                  </pic:blipFill>
                  <pic:spPr>
                    <a:xfrm>
                      <a:off x="0" y="0"/>
                      <a:ext cx="2926334" cy="1402202"/>
                    </a:xfrm>
                    <a:prstGeom prst="rect">
                      <a:avLst/>
                    </a:prstGeom>
                  </pic:spPr>
                </pic:pic>
              </a:graphicData>
            </a:graphic>
          </wp:inline>
        </w:drawing>
      </w:r>
    </w:p>
    <w:p w:rsidR="009C379B" w:rsidRDefault="009C379B" w:rsidP="009C379B">
      <w:r w:rsidRPr="009C379B">
        <w:drawing>
          <wp:inline distT="0" distB="0" distL="0" distR="0" wp14:anchorId="769B5244" wp14:editId="21C27173">
            <wp:extent cx="5731510" cy="1534160"/>
            <wp:effectExtent l="0" t="0" r="2540" b="8890"/>
            <wp:docPr id="188059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92127" name=""/>
                    <pic:cNvPicPr/>
                  </pic:nvPicPr>
                  <pic:blipFill>
                    <a:blip r:embed="rId6"/>
                    <a:stretch>
                      <a:fillRect/>
                    </a:stretch>
                  </pic:blipFill>
                  <pic:spPr>
                    <a:xfrm>
                      <a:off x="0" y="0"/>
                      <a:ext cx="5731510" cy="1534160"/>
                    </a:xfrm>
                    <a:prstGeom prst="rect">
                      <a:avLst/>
                    </a:prstGeom>
                  </pic:spPr>
                </pic:pic>
              </a:graphicData>
            </a:graphic>
          </wp:inline>
        </w:drawing>
      </w:r>
    </w:p>
    <w:p w:rsidR="009C379B" w:rsidRDefault="009C379B" w:rsidP="009C379B">
      <w:r>
        <w:t>Sensitivity Analysis:</w:t>
      </w:r>
    </w:p>
    <w:p w:rsidR="009C379B" w:rsidRDefault="009C379B" w:rsidP="009C379B">
      <w:r w:rsidRPr="009C379B">
        <w:drawing>
          <wp:inline distT="0" distB="0" distL="0" distR="0" wp14:anchorId="64D6AA86" wp14:editId="595492BF">
            <wp:extent cx="4511431" cy="2659610"/>
            <wp:effectExtent l="0" t="0" r="3810" b="7620"/>
            <wp:docPr id="212558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81621" name=""/>
                    <pic:cNvPicPr/>
                  </pic:nvPicPr>
                  <pic:blipFill>
                    <a:blip r:embed="rId7"/>
                    <a:stretch>
                      <a:fillRect/>
                    </a:stretch>
                  </pic:blipFill>
                  <pic:spPr>
                    <a:xfrm>
                      <a:off x="0" y="0"/>
                      <a:ext cx="4511431" cy="2659610"/>
                    </a:xfrm>
                    <a:prstGeom prst="rect">
                      <a:avLst/>
                    </a:prstGeom>
                  </pic:spPr>
                </pic:pic>
              </a:graphicData>
            </a:graphic>
          </wp:inline>
        </w:drawing>
      </w:r>
    </w:p>
    <w:p w:rsidR="009C379B" w:rsidRPr="00F431F5" w:rsidRDefault="009C379B" w:rsidP="009C379B">
      <w:pPr>
        <w:pStyle w:val="ListParagraph"/>
        <w:numPr>
          <w:ilvl w:val="0"/>
          <w:numId w:val="1"/>
        </w:numPr>
        <w:rPr>
          <w:rFonts w:cstheme="minorHAnsi"/>
          <w:sz w:val="28"/>
          <w:szCs w:val="28"/>
        </w:rPr>
      </w:pPr>
      <w:r w:rsidRPr="00F431F5">
        <w:rPr>
          <w:rFonts w:cstheme="minorHAnsi"/>
          <w:sz w:val="28"/>
          <w:szCs w:val="28"/>
          <w:shd w:val="clear" w:color="auto" w:fill="FFFFFF"/>
        </w:rPr>
        <w:t>Write on cost coefficient sensitivity analysis.</w:t>
      </w:r>
    </w:p>
    <w:p w:rsidR="009C379B" w:rsidRPr="009C379B" w:rsidRDefault="009C379B" w:rsidP="009C379B">
      <w:pPr>
        <w:rPr>
          <w:sz w:val="24"/>
          <w:szCs w:val="24"/>
        </w:rPr>
      </w:pPr>
      <w:r w:rsidRPr="009C379B">
        <w:rPr>
          <w:sz w:val="24"/>
          <w:szCs w:val="24"/>
        </w:rPr>
        <w:t>Looking at the cost coefficient sensitivity analysis, the coefficient for variable x1 can be increased by up to 1.333 and decreased by up to 2 without changing the optimal solution. This implies that the x1 coefficient in our objective function can lie in the range: (5,8.33333).</w:t>
      </w:r>
    </w:p>
    <w:p w:rsidR="009C379B" w:rsidRPr="009C379B" w:rsidRDefault="009C379B" w:rsidP="009C379B">
      <w:pPr>
        <w:rPr>
          <w:sz w:val="24"/>
          <w:szCs w:val="24"/>
        </w:rPr>
      </w:pPr>
      <w:r w:rsidRPr="009C379B">
        <w:rPr>
          <w:sz w:val="24"/>
          <w:szCs w:val="24"/>
        </w:rPr>
        <w:lastRenderedPageBreak/>
        <w:t>Similarly, the objective coefficient of the variable x2 can be increased by up to 4, and decreased by up to 1.6 without changing the optimal solution. Therefore, x2 lies in the range: (8.4, 14).</w:t>
      </w:r>
    </w:p>
    <w:p w:rsidR="009C379B" w:rsidRPr="00F431F5" w:rsidRDefault="009C379B" w:rsidP="009C379B">
      <w:pPr>
        <w:pStyle w:val="ListParagraph"/>
        <w:numPr>
          <w:ilvl w:val="0"/>
          <w:numId w:val="1"/>
        </w:numPr>
        <w:rPr>
          <w:sz w:val="28"/>
          <w:szCs w:val="28"/>
        </w:rPr>
      </w:pPr>
      <w:r w:rsidRPr="00F431F5">
        <w:rPr>
          <w:sz w:val="28"/>
          <w:szCs w:val="28"/>
        </w:rPr>
        <w:t>Write on Right Hand Side Sensitivity Analysis.</w:t>
      </w:r>
    </w:p>
    <w:p w:rsidR="009C379B" w:rsidRDefault="009C379B" w:rsidP="009C379B">
      <w:pPr>
        <w:rPr>
          <w:sz w:val="24"/>
          <w:szCs w:val="24"/>
        </w:rPr>
      </w:pPr>
      <w:r w:rsidRPr="009C379B">
        <w:rPr>
          <w:sz w:val="24"/>
          <w:szCs w:val="24"/>
        </w:rPr>
        <w:drawing>
          <wp:inline distT="0" distB="0" distL="0" distR="0" wp14:anchorId="65833361" wp14:editId="35BBFEAF">
            <wp:extent cx="4336156" cy="1325995"/>
            <wp:effectExtent l="0" t="0" r="7620" b="7620"/>
            <wp:docPr id="41129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92992" name=""/>
                    <pic:cNvPicPr/>
                  </pic:nvPicPr>
                  <pic:blipFill>
                    <a:blip r:embed="rId8"/>
                    <a:stretch>
                      <a:fillRect/>
                    </a:stretch>
                  </pic:blipFill>
                  <pic:spPr>
                    <a:xfrm>
                      <a:off x="0" y="0"/>
                      <a:ext cx="4336156" cy="1325995"/>
                    </a:xfrm>
                    <a:prstGeom prst="rect">
                      <a:avLst/>
                    </a:prstGeom>
                  </pic:spPr>
                </pic:pic>
              </a:graphicData>
            </a:graphic>
          </wp:inline>
        </w:drawing>
      </w:r>
    </w:p>
    <w:p w:rsidR="009C379B" w:rsidRDefault="009C379B" w:rsidP="009C379B">
      <w:pPr>
        <w:rPr>
          <w:sz w:val="24"/>
          <w:szCs w:val="24"/>
        </w:rPr>
      </w:pPr>
      <w:r>
        <w:rPr>
          <w:sz w:val="24"/>
          <w:szCs w:val="24"/>
        </w:rPr>
        <w:t xml:space="preserve">Looking at the </w:t>
      </w:r>
      <w:r w:rsidR="000E33BA">
        <w:rPr>
          <w:sz w:val="24"/>
          <w:szCs w:val="24"/>
        </w:rPr>
        <w:t>right-hand</w:t>
      </w:r>
      <w:r>
        <w:rPr>
          <w:sz w:val="24"/>
          <w:szCs w:val="24"/>
        </w:rPr>
        <w:t xml:space="preserve"> side of the constraints</w:t>
      </w:r>
      <w:r w:rsidR="000E33BA">
        <w:rPr>
          <w:sz w:val="24"/>
          <w:szCs w:val="24"/>
        </w:rPr>
        <w:t>:</w:t>
      </w:r>
    </w:p>
    <w:p w:rsidR="000E33BA" w:rsidRDefault="000E33BA" w:rsidP="000E33BA">
      <w:pPr>
        <w:pStyle w:val="ListParagraph"/>
        <w:numPr>
          <w:ilvl w:val="0"/>
          <w:numId w:val="2"/>
        </w:numPr>
        <w:rPr>
          <w:sz w:val="24"/>
          <w:szCs w:val="24"/>
        </w:rPr>
      </w:pPr>
      <w:r>
        <w:rPr>
          <w:sz w:val="24"/>
          <w:szCs w:val="24"/>
        </w:rPr>
        <w:t>C1 is the constraint of cowhides of the form</w:t>
      </w:r>
    </w:p>
    <w:p w:rsidR="000E33BA" w:rsidRDefault="000E33BA" w:rsidP="000E33BA">
      <w:pPr>
        <w:pStyle w:val="ListParagraph"/>
        <w:rPr>
          <w:sz w:val="24"/>
          <w:szCs w:val="24"/>
        </w:rPr>
      </w:pPr>
      <w:r w:rsidRPr="000E33BA">
        <w:rPr>
          <w:sz w:val="24"/>
          <w:szCs w:val="24"/>
        </w:rPr>
        <w:drawing>
          <wp:inline distT="0" distB="0" distL="0" distR="0" wp14:anchorId="373181D7" wp14:editId="634DD547">
            <wp:extent cx="1196444" cy="198137"/>
            <wp:effectExtent l="0" t="0" r="3810" b="0"/>
            <wp:docPr id="9697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01401" name=""/>
                    <pic:cNvPicPr/>
                  </pic:nvPicPr>
                  <pic:blipFill>
                    <a:blip r:embed="rId9"/>
                    <a:stretch>
                      <a:fillRect/>
                    </a:stretch>
                  </pic:blipFill>
                  <pic:spPr>
                    <a:xfrm>
                      <a:off x="0" y="0"/>
                      <a:ext cx="1196444" cy="198137"/>
                    </a:xfrm>
                    <a:prstGeom prst="rect">
                      <a:avLst/>
                    </a:prstGeom>
                  </pic:spPr>
                </pic:pic>
              </a:graphicData>
            </a:graphic>
          </wp:inline>
        </w:drawing>
      </w:r>
    </w:p>
    <w:p w:rsidR="000E33BA" w:rsidRDefault="000E33BA" w:rsidP="000E33BA">
      <w:pPr>
        <w:pStyle w:val="ListParagraph"/>
        <w:rPr>
          <w:sz w:val="24"/>
          <w:szCs w:val="24"/>
        </w:rPr>
      </w:pPr>
      <w:r>
        <w:rPr>
          <w:sz w:val="24"/>
          <w:szCs w:val="24"/>
        </w:rPr>
        <w:t>Here, the shadow price of 1 unit of cowhide is 1, which implies that 1 unit of cowhide is equivalent to 1 unit of profit in the value of the objective function.</w:t>
      </w:r>
    </w:p>
    <w:p w:rsidR="000E33BA" w:rsidRDefault="000E33BA" w:rsidP="000E33BA">
      <w:pPr>
        <w:pStyle w:val="ListParagraph"/>
        <w:rPr>
          <w:sz w:val="24"/>
          <w:szCs w:val="24"/>
        </w:rPr>
      </w:pPr>
      <w:r>
        <w:rPr>
          <w:sz w:val="24"/>
          <w:szCs w:val="24"/>
        </w:rPr>
        <w:t>The constraint of 3600 units of cowhide can be increased by up to 280, and decreased by up to 720.</w:t>
      </w:r>
    </w:p>
    <w:p w:rsidR="000E33BA" w:rsidRDefault="000E33BA" w:rsidP="000E33BA">
      <w:pPr>
        <w:pStyle w:val="ListParagraph"/>
        <w:rPr>
          <w:sz w:val="24"/>
          <w:szCs w:val="24"/>
        </w:rPr>
      </w:pPr>
      <w:r>
        <w:rPr>
          <w:sz w:val="24"/>
          <w:szCs w:val="24"/>
        </w:rPr>
        <w:t>Therefore, the number of units of available cowhides can lie in the range: (2880,3880)</w:t>
      </w:r>
    </w:p>
    <w:p w:rsidR="000E33BA" w:rsidRDefault="000E33BA" w:rsidP="000E33BA">
      <w:pPr>
        <w:pStyle w:val="ListParagraph"/>
        <w:rPr>
          <w:sz w:val="24"/>
          <w:szCs w:val="24"/>
        </w:rPr>
      </w:pPr>
      <w:r>
        <w:rPr>
          <w:sz w:val="24"/>
          <w:szCs w:val="24"/>
        </w:rPr>
        <w:t>We can also observe that since the shadow price is positive, no unit of cowhide is being wasted. This implies that in the current optimal solution of 360 baseballs and 300 softballs, no unit of cowhide is being wasted.</w:t>
      </w:r>
    </w:p>
    <w:p w:rsidR="000E33BA" w:rsidRDefault="000E33BA" w:rsidP="000E33BA">
      <w:pPr>
        <w:pStyle w:val="ListParagraph"/>
        <w:rPr>
          <w:sz w:val="24"/>
          <w:szCs w:val="24"/>
        </w:rPr>
      </w:pPr>
      <w:r>
        <w:rPr>
          <w:sz w:val="24"/>
          <w:szCs w:val="24"/>
        </w:rPr>
        <w:t>The shadow price also tells us that if the company is to buy more cowhides at a rate less than $1, then they can expect a profit as long as the total cowhide count is within the range.</w:t>
      </w:r>
    </w:p>
    <w:p w:rsidR="000E33BA" w:rsidRDefault="000E33BA" w:rsidP="000E33BA">
      <w:pPr>
        <w:pStyle w:val="ListParagraph"/>
        <w:numPr>
          <w:ilvl w:val="0"/>
          <w:numId w:val="2"/>
        </w:numPr>
        <w:rPr>
          <w:sz w:val="24"/>
          <w:szCs w:val="24"/>
        </w:rPr>
      </w:pPr>
      <w:r>
        <w:rPr>
          <w:sz w:val="24"/>
          <w:szCs w:val="24"/>
        </w:rPr>
        <w:t>C2 is the constraints of total time available for manufacture</w:t>
      </w:r>
    </w:p>
    <w:p w:rsidR="000E33BA" w:rsidRDefault="000E33BA" w:rsidP="000E33BA">
      <w:pPr>
        <w:ind w:firstLine="720"/>
        <w:rPr>
          <w:sz w:val="24"/>
          <w:szCs w:val="24"/>
        </w:rPr>
      </w:pPr>
      <w:r w:rsidRPr="000E33BA">
        <w:rPr>
          <w:sz w:val="24"/>
          <w:szCs w:val="24"/>
        </w:rPr>
        <w:drawing>
          <wp:inline distT="0" distB="0" distL="0" distR="0" wp14:anchorId="4DF458AB" wp14:editId="7287DE4B">
            <wp:extent cx="1104996" cy="160034"/>
            <wp:effectExtent l="0" t="0" r="0" b="0"/>
            <wp:docPr id="103759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99778" name=""/>
                    <pic:cNvPicPr/>
                  </pic:nvPicPr>
                  <pic:blipFill>
                    <a:blip r:embed="rId10"/>
                    <a:stretch>
                      <a:fillRect/>
                    </a:stretch>
                  </pic:blipFill>
                  <pic:spPr>
                    <a:xfrm>
                      <a:off x="0" y="0"/>
                      <a:ext cx="1104996" cy="160034"/>
                    </a:xfrm>
                    <a:prstGeom prst="rect">
                      <a:avLst/>
                    </a:prstGeom>
                  </pic:spPr>
                </pic:pic>
              </a:graphicData>
            </a:graphic>
          </wp:inline>
        </w:drawing>
      </w:r>
    </w:p>
    <w:p w:rsidR="000E33BA" w:rsidRDefault="000E33BA" w:rsidP="000E33BA">
      <w:pPr>
        <w:ind w:left="720"/>
        <w:rPr>
          <w:sz w:val="24"/>
          <w:szCs w:val="24"/>
        </w:rPr>
      </w:pPr>
      <w:r>
        <w:rPr>
          <w:sz w:val="24"/>
          <w:szCs w:val="24"/>
        </w:rPr>
        <w:t>The shadow price is 2. Therefore, 1 unit of time contributes to $2 profit in the value of the objective function.</w:t>
      </w:r>
    </w:p>
    <w:p w:rsidR="000E33BA" w:rsidRDefault="000E33BA" w:rsidP="000E33BA">
      <w:pPr>
        <w:ind w:left="720"/>
        <w:rPr>
          <w:sz w:val="24"/>
          <w:szCs w:val="24"/>
        </w:rPr>
      </w:pPr>
      <w:r>
        <w:rPr>
          <w:sz w:val="24"/>
          <w:szCs w:val="24"/>
        </w:rPr>
        <w:t>The constraints of 960 minutes being available everyday can be increased by up to 160, and decreased by up to 93.33333 without changing the optimal solution.</w:t>
      </w:r>
    </w:p>
    <w:p w:rsidR="000E33BA" w:rsidRDefault="000E33BA" w:rsidP="000E33BA">
      <w:pPr>
        <w:ind w:left="720"/>
        <w:rPr>
          <w:sz w:val="24"/>
          <w:szCs w:val="24"/>
        </w:rPr>
      </w:pPr>
      <w:r>
        <w:rPr>
          <w:sz w:val="24"/>
          <w:szCs w:val="24"/>
        </w:rPr>
        <w:t>The range for time without changing the optimal solution is: (866.667, 1120)</w:t>
      </w:r>
    </w:p>
    <w:p w:rsidR="000E33BA" w:rsidRDefault="000E33BA" w:rsidP="000E33BA">
      <w:pPr>
        <w:ind w:left="720"/>
        <w:rPr>
          <w:sz w:val="24"/>
          <w:szCs w:val="24"/>
        </w:rPr>
      </w:pPr>
      <w:r>
        <w:rPr>
          <w:sz w:val="24"/>
          <w:szCs w:val="24"/>
        </w:rPr>
        <w:t>The slack for this constraint is 0, so no minute of manufacturing time is wasted.</w:t>
      </w:r>
    </w:p>
    <w:p w:rsidR="009E145F" w:rsidRDefault="009E145F" w:rsidP="000E33BA">
      <w:pPr>
        <w:ind w:left="720"/>
        <w:rPr>
          <w:sz w:val="24"/>
          <w:szCs w:val="24"/>
        </w:rPr>
      </w:pPr>
      <w:r>
        <w:rPr>
          <w:sz w:val="24"/>
          <w:szCs w:val="24"/>
        </w:rPr>
        <w:t>The shadow price tells us that the company can increase its profit by increasing manufacturing time up to 1120 minutes at a price lesser than $2 per minute.</w:t>
      </w:r>
    </w:p>
    <w:p w:rsidR="009E145F" w:rsidRPr="000E33BA" w:rsidRDefault="009E145F" w:rsidP="000E33BA">
      <w:pPr>
        <w:ind w:left="720"/>
        <w:rPr>
          <w:sz w:val="24"/>
          <w:szCs w:val="24"/>
        </w:rPr>
      </w:pPr>
      <w:r>
        <w:rPr>
          <w:sz w:val="24"/>
          <w:szCs w:val="24"/>
        </w:rPr>
        <w:lastRenderedPageBreak/>
        <w:t>Similarly, the company can also profit by leasing its own manufacturing time at a rate higher than $2 as long as the total manufacturing time remaining with the company is at least 866.667 minutes.</w:t>
      </w:r>
    </w:p>
    <w:p w:rsidR="00F431F5" w:rsidRDefault="00F431F5" w:rsidP="00F431F5">
      <w:pPr>
        <w:pStyle w:val="Heading2"/>
        <w:rPr>
          <w:sz w:val="36"/>
          <w:szCs w:val="36"/>
        </w:rPr>
      </w:pPr>
      <w:r w:rsidRPr="00F431F5">
        <w:rPr>
          <w:sz w:val="36"/>
          <w:szCs w:val="36"/>
        </w:rPr>
        <w:t>Question 2</w:t>
      </w:r>
    </w:p>
    <w:p w:rsidR="00F431F5" w:rsidRDefault="00F431F5" w:rsidP="00F431F5">
      <w:r w:rsidRPr="00F431F5">
        <w:drawing>
          <wp:inline distT="0" distB="0" distL="0" distR="0" wp14:anchorId="1A261A7F" wp14:editId="48C5B119">
            <wp:extent cx="5737860" cy="1438907"/>
            <wp:effectExtent l="0" t="0" r="0" b="9525"/>
            <wp:docPr id="164818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80954" name=""/>
                    <pic:cNvPicPr/>
                  </pic:nvPicPr>
                  <pic:blipFill>
                    <a:blip r:embed="rId11"/>
                    <a:stretch>
                      <a:fillRect/>
                    </a:stretch>
                  </pic:blipFill>
                  <pic:spPr>
                    <a:xfrm>
                      <a:off x="0" y="0"/>
                      <a:ext cx="5753746" cy="1442891"/>
                    </a:xfrm>
                    <a:prstGeom prst="rect">
                      <a:avLst/>
                    </a:prstGeom>
                  </pic:spPr>
                </pic:pic>
              </a:graphicData>
            </a:graphic>
          </wp:inline>
        </w:drawing>
      </w:r>
    </w:p>
    <w:p w:rsidR="00F431F5" w:rsidRPr="00F431F5" w:rsidRDefault="00F431F5" w:rsidP="00F431F5">
      <w:pPr>
        <w:rPr>
          <w:sz w:val="28"/>
          <w:szCs w:val="28"/>
        </w:rPr>
      </w:pPr>
      <w:r w:rsidRPr="00F431F5">
        <w:rPr>
          <w:sz w:val="28"/>
          <w:szCs w:val="28"/>
        </w:rPr>
        <w:t>Visualizing the function</w:t>
      </w:r>
    </w:p>
    <w:p w:rsidR="00F431F5" w:rsidRDefault="00F431F5" w:rsidP="00F431F5">
      <w:pPr>
        <w:pStyle w:val="ListParagraph"/>
        <w:numPr>
          <w:ilvl w:val="0"/>
          <w:numId w:val="2"/>
        </w:numPr>
        <w:rPr>
          <w:sz w:val="24"/>
          <w:szCs w:val="24"/>
        </w:rPr>
      </w:pPr>
      <w:r w:rsidRPr="00F431F5">
        <w:rPr>
          <w:sz w:val="24"/>
          <w:szCs w:val="24"/>
        </w:rPr>
        <w:t>Imports</w:t>
      </w:r>
    </w:p>
    <w:p w:rsidR="00F431F5" w:rsidRDefault="00F431F5" w:rsidP="00F431F5">
      <w:pPr>
        <w:pStyle w:val="ListParagraph"/>
        <w:rPr>
          <w:sz w:val="24"/>
          <w:szCs w:val="24"/>
        </w:rPr>
      </w:pPr>
      <w:r w:rsidRPr="00F431F5">
        <w:rPr>
          <w:sz w:val="24"/>
          <w:szCs w:val="24"/>
        </w:rPr>
        <w:drawing>
          <wp:inline distT="0" distB="0" distL="0" distR="0" wp14:anchorId="02B6CEF6" wp14:editId="31BD4B37">
            <wp:extent cx="3078747" cy="990686"/>
            <wp:effectExtent l="0" t="0" r="7620" b="0"/>
            <wp:docPr id="174934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43717" name=""/>
                    <pic:cNvPicPr/>
                  </pic:nvPicPr>
                  <pic:blipFill>
                    <a:blip r:embed="rId12"/>
                    <a:stretch>
                      <a:fillRect/>
                    </a:stretch>
                  </pic:blipFill>
                  <pic:spPr>
                    <a:xfrm>
                      <a:off x="0" y="0"/>
                      <a:ext cx="3078747" cy="990686"/>
                    </a:xfrm>
                    <a:prstGeom prst="rect">
                      <a:avLst/>
                    </a:prstGeom>
                  </pic:spPr>
                </pic:pic>
              </a:graphicData>
            </a:graphic>
          </wp:inline>
        </w:drawing>
      </w:r>
    </w:p>
    <w:p w:rsidR="00F431F5" w:rsidRDefault="00F431F5" w:rsidP="00F431F5">
      <w:pPr>
        <w:pStyle w:val="ListParagraph"/>
        <w:numPr>
          <w:ilvl w:val="0"/>
          <w:numId w:val="2"/>
        </w:numPr>
        <w:rPr>
          <w:sz w:val="24"/>
          <w:szCs w:val="24"/>
        </w:rPr>
      </w:pPr>
      <w:r>
        <w:rPr>
          <w:sz w:val="24"/>
          <w:szCs w:val="24"/>
        </w:rPr>
        <w:t>Defining the function as a lambda</w:t>
      </w:r>
    </w:p>
    <w:p w:rsidR="00F431F5" w:rsidRDefault="00F431F5" w:rsidP="00F431F5">
      <w:pPr>
        <w:ind w:firstLine="720"/>
        <w:rPr>
          <w:sz w:val="24"/>
          <w:szCs w:val="24"/>
        </w:rPr>
      </w:pPr>
      <w:r w:rsidRPr="00F431F5">
        <w:rPr>
          <w:sz w:val="24"/>
          <w:szCs w:val="24"/>
        </w:rPr>
        <w:drawing>
          <wp:inline distT="0" distB="0" distL="0" distR="0" wp14:anchorId="2751D9C0" wp14:editId="54D9D5A3">
            <wp:extent cx="5258256" cy="1074513"/>
            <wp:effectExtent l="0" t="0" r="0" b="0"/>
            <wp:docPr id="121120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02693" name=""/>
                    <pic:cNvPicPr/>
                  </pic:nvPicPr>
                  <pic:blipFill>
                    <a:blip r:embed="rId13"/>
                    <a:stretch>
                      <a:fillRect/>
                    </a:stretch>
                  </pic:blipFill>
                  <pic:spPr>
                    <a:xfrm>
                      <a:off x="0" y="0"/>
                      <a:ext cx="5258256" cy="1074513"/>
                    </a:xfrm>
                    <a:prstGeom prst="rect">
                      <a:avLst/>
                    </a:prstGeom>
                  </pic:spPr>
                </pic:pic>
              </a:graphicData>
            </a:graphic>
          </wp:inline>
        </w:drawing>
      </w:r>
    </w:p>
    <w:p w:rsidR="00F431F5" w:rsidRDefault="00F431F5" w:rsidP="00F431F5">
      <w:pPr>
        <w:pStyle w:val="ListParagraph"/>
        <w:numPr>
          <w:ilvl w:val="0"/>
          <w:numId w:val="2"/>
        </w:numPr>
        <w:rPr>
          <w:sz w:val="24"/>
          <w:szCs w:val="24"/>
        </w:rPr>
      </w:pPr>
      <w:r>
        <w:rPr>
          <w:sz w:val="24"/>
          <w:szCs w:val="24"/>
        </w:rPr>
        <w:t>Plotting the function</w:t>
      </w:r>
    </w:p>
    <w:p w:rsidR="00F431F5" w:rsidRDefault="00F431F5" w:rsidP="00F431F5">
      <w:pPr>
        <w:ind w:left="720"/>
        <w:rPr>
          <w:sz w:val="24"/>
          <w:szCs w:val="24"/>
        </w:rPr>
      </w:pPr>
      <w:r w:rsidRPr="00F431F5">
        <w:rPr>
          <w:sz w:val="24"/>
          <w:szCs w:val="24"/>
        </w:rPr>
        <w:drawing>
          <wp:inline distT="0" distB="0" distL="0" distR="0" wp14:anchorId="12ADC299" wp14:editId="745E52F8">
            <wp:extent cx="4290432" cy="1958510"/>
            <wp:effectExtent l="0" t="0" r="0" b="3810"/>
            <wp:docPr id="189862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26763" name=""/>
                    <pic:cNvPicPr/>
                  </pic:nvPicPr>
                  <pic:blipFill>
                    <a:blip r:embed="rId14"/>
                    <a:stretch>
                      <a:fillRect/>
                    </a:stretch>
                  </pic:blipFill>
                  <pic:spPr>
                    <a:xfrm>
                      <a:off x="0" y="0"/>
                      <a:ext cx="4290432" cy="1958510"/>
                    </a:xfrm>
                    <a:prstGeom prst="rect">
                      <a:avLst/>
                    </a:prstGeom>
                  </pic:spPr>
                </pic:pic>
              </a:graphicData>
            </a:graphic>
          </wp:inline>
        </w:drawing>
      </w:r>
    </w:p>
    <w:p w:rsidR="00F431F5" w:rsidRDefault="00F431F5" w:rsidP="00F431F5">
      <w:pPr>
        <w:ind w:left="720"/>
        <w:rPr>
          <w:sz w:val="24"/>
          <w:szCs w:val="24"/>
        </w:rPr>
      </w:pPr>
      <w:r w:rsidRPr="00F431F5">
        <w:rPr>
          <w:sz w:val="24"/>
          <w:szCs w:val="24"/>
        </w:rPr>
        <w:lastRenderedPageBreak/>
        <w:drawing>
          <wp:inline distT="0" distB="0" distL="0" distR="0" wp14:anchorId="75327102" wp14:editId="13BC8B20">
            <wp:extent cx="4419600" cy="4380915"/>
            <wp:effectExtent l="0" t="0" r="0" b="635"/>
            <wp:docPr id="25060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04312" name=""/>
                    <pic:cNvPicPr/>
                  </pic:nvPicPr>
                  <pic:blipFill>
                    <a:blip r:embed="rId15"/>
                    <a:stretch>
                      <a:fillRect/>
                    </a:stretch>
                  </pic:blipFill>
                  <pic:spPr>
                    <a:xfrm>
                      <a:off x="0" y="0"/>
                      <a:ext cx="4429401" cy="4390630"/>
                    </a:xfrm>
                    <a:prstGeom prst="rect">
                      <a:avLst/>
                    </a:prstGeom>
                  </pic:spPr>
                </pic:pic>
              </a:graphicData>
            </a:graphic>
          </wp:inline>
        </w:drawing>
      </w:r>
    </w:p>
    <w:p w:rsidR="00F431F5" w:rsidRDefault="00F431F5" w:rsidP="00F431F5">
      <w:pPr>
        <w:rPr>
          <w:sz w:val="28"/>
          <w:szCs w:val="28"/>
        </w:rPr>
      </w:pPr>
    </w:p>
    <w:p w:rsidR="00F431F5" w:rsidRDefault="00F431F5" w:rsidP="00F431F5">
      <w:pPr>
        <w:rPr>
          <w:sz w:val="28"/>
          <w:szCs w:val="28"/>
        </w:rPr>
      </w:pPr>
      <w:r>
        <w:rPr>
          <w:sz w:val="28"/>
          <w:szCs w:val="28"/>
        </w:rPr>
        <w:t>Maximizing the function:</w:t>
      </w:r>
    </w:p>
    <w:p w:rsidR="00F431F5" w:rsidRDefault="00F431F5" w:rsidP="00F431F5">
      <w:pPr>
        <w:rPr>
          <w:sz w:val="24"/>
          <w:szCs w:val="24"/>
        </w:rPr>
      </w:pPr>
      <w:r w:rsidRPr="00F431F5">
        <w:rPr>
          <w:sz w:val="24"/>
          <w:szCs w:val="24"/>
        </w:rPr>
        <w:drawing>
          <wp:inline distT="0" distB="0" distL="0" distR="0" wp14:anchorId="2909E598" wp14:editId="206E2404">
            <wp:extent cx="5731510" cy="3141345"/>
            <wp:effectExtent l="0" t="0" r="2540" b="1905"/>
            <wp:docPr id="120090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03515" name=""/>
                    <pic:cNvPicPr/>
                  </pic:nvPicPr>
                  <pic:blipFill>
                    <a:blip r:embed="rId16"/>
                    <a:stretch>
                      <a:fillRect/>
                    </a:stretch>
                  </pic:blipFill>
                  <pic:spPr>
                    <a:xfrm>
                      <a:off x="0" y="0"/>
                      <a:ext cx="5731510" cy="3141345"/>
                    </a:xfrm>
                    <a:prstGeom prst="rect">
                      <a:avLst/>
                    </a:prstGeom>
                  </pic:spPr>
                </pic:pic>
              </a:graphicData>
            </a:graphic>
          </wp:inline>
        </w:drawing>
      </w:r>
    </w:p>
    <w:p w:rsidR="00F431F5" w:rsidRDefault="00F431F5" w:rsidP="00F431F5">
      <w:pPr>
        <w:rPr>
          <w:sz w:val="24"/>
          <w:szCs w:val="24"/>
        </w:rPr>
      </w:pPr>
      <w:r>
        <w:rPr>
          <w:sz w:val="24"/>
          <w:szCs w:val="24"/>
        </w:rPr>
        <w:t>Here, df_x1 and df_x2 are the partial derivatives of the function f(x1,x2) with respect to x1 and x2.</w:t>
      </w:r>
    </w:p>
    <w:p w:rsidR="00F431F5" w:rsidRDefault="00F431F5" w:rsidP="00F431F5">
      <w:pPr>
        <w:rPr>
          <w:sz w:val="28"/>
          <w:szCs w:val="28"/>
        </w:rPr>
      </w:pPr>
      <w:r>
        <w:rPr>
          <w:sz w:val="28"/>
          <w:szCs w:val="28"/>
        </w:rPr>
        <w:lastRenderedPageBreak/>
        <w:t>Output:</w:t>
      </w:r>
    </w:p>
    <w:p w:rsidR="00F431F5" w:rsidRDefault="00F431F5" w:rsidP="00F431F5">
      <w:pPr>
        <w:rPr>
          <w:sz w:val="28"/>
          <w:szCs w:val="28"/>
        </w:rPr>
      </w:pPr>
      <w:r w:rsidRPr="00F431F5">
        <w:rPr>
          <w:sz w:val="28"/>
          <w:szCs w:val="28"/>
        </w:rPr>
        <w:drawing>
          <wp:inline distT="0" distB="0" distL="0" distR="0" wp14:anchorId="58B923B7" wp14:editId="3F4A6B8C">
            <wp:extent cx="5731510" cy="1922145"/>
            <wp:effectExtent l="0" t="0" r="2540" b="1905"/>
            <wp:docPr id="157810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04105" name=""/>
                    <pic:cNvPicPr/>
                  </pic:nvPicPr>
                  <pic:blipFill>
                    <a:blip r:embed="rId17"/>
                    <a:stretch>
                      <a:fillRect/>
                    </a:stretch>
                  </pic:blipFill>
                  <pic:spPr>
                    <a:xfrm>
                      <a:off x="0" y="0"/>
                      <a:ext cx="5731510" cy="1922145"/>
                    </a:xfrm>
                    <a:prstGeom prst="rect">
                      <a:avLst/>
                    </a:prstGeom>
                  </pic:spPr>
                </pic:pic>
              </a:graphicData>
            </a:graphic>
          </wp:inline>
        </w:drawing>
      </w:r>
    </w:p>
    <w:p w:rsidR="00F431F5" w:rsidRDefault="00F431F5" w:rsidP="00F431F5">
      <w:pPr>
        <w:rPr>
          <w:sz w:val="28"/>
          <w:szCs w:val="28"/>
        </w:rPr>
      </w:pPr>
      <w:r>
        <w:rPr>
          <w:sz w:val="28"/>
          <w:szCs w:val="28"/>
        </w:rPr>
        <w:t>Final Answer:</w:t>
      </w:r>
    </w:p>
    <w:p w:rsidR="00F431F5" w:rsidRDefault="00F431F5" w:rsidP="00F431F5">
      <w:pPr>
        <w:rPr>
          <w:sz w:val="28"/>
          <w:szCs w:val="28"/>
        </w:rPr>
      </w:pPr>
      <w:r w:rsidRPr="00F431F5">
        <w:rPr>
          <w:sz w:val="28"/>
          <w:szCs w:val="28"/>
        </w:rPr>
        <w:drawing>
          <wp:inline distT="0" distB="0" distL="0" distR="0" wp14:anchorId="00461E49" wp14:editId="5A9B697E">
            <wp:extent cx="4480948" cy="3535986"/>
            <wp:effectExtent l="0" t="0" r="0" b="7620"/>
            <wp:docPr id="4155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4400" name=""/>
                    <pic:cNvPicPr/>
                  </pic:nvPicPr>
                  <pic:blipFill>
                    <a:blip r:embed="rId18"/>
                    <a:stretch>
                      <a:fillRect/>
                    </a:stretch>
                  </pic:blipFill>
                  <pic:spPr>
                    <a:xfrm>
                      <a:off x="0" y="0"/>
                      <a:ext cx="4480948" cy="3535986"/>
                    </a:xfrm>
                    <a:prstGeom prst="rect">
                      <a:avLst/>
                    </a:prstGeom>
                  </pic:spPr>
                </pic:pic>
              </a:graphicData>
            </a:graphic>
          </wp:inline>
        </w:drawing>
      </w:r>
    </w:p>
    <w:p w:rsidR="00167843" w:rsidRDefault="00167843" w:rsidP="00F431F5">
      <w:pPr>
        <w:rPr>
          <w:sz w:val="28"/>
          <w:szCs w:val="28"/>
        </w:rPr>
      </w:pPr>
    </w:p>
    <w:p w:rsidR="00167843" w:rsidRDefault="00167843" w:rsidP="00F431F5">
      <w:pPr>
        <w:rPr>
          <w:sz w:val="24"/>
          <w:szCs w:val="24"/>
        </w:rPr>
      </w:pPr>
      <w:r>
        <w:rPr>
          <w:sz w:val="24"/>
          <w:szCs w:val="24"/>
        </w:rPr>
        <w:t>On running the same function through scipy.stats.minimize:</w:t>
      </w:r>
    </w:p>
    <w:p w:rsidR="00167843" w:rsidRPr="00167843" w:rsidRDefault="00167843" w:rsidP="00F431F5">
      <w:pPr>
        <w:rPr>
          <w:sz w:val="24"/>
          <w:szCs w:val="24"/>
        </w:rPr>
      </w:pPr>
      <w:r w:rsidRPr="00167843">
        <w:rPr>
          <w:sz w:val="24"/>
          <w:szCs w:val="24"/>
        </w:rPr>
        <w:lastRenderedPageBreak/>
        <w:drawing>
          <wp:inline distT="0" distB="0" distL="0" distR="0" wp14:anchorId="1BBA43F3" wp14:editId="0D3E33B1">
            <wp:extent cx="4099915" cy="3543607"/>
            <wp:effectExtent l="0" t="0" r="0" b="0"/>
            <wp:docPr id="22096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66574" name=""/>
                    <pic:cNvPicPr/>
                  </pic:nvPicPr>
                  <pic:blipFill>
                    <a:blip r:embed="rId19"/>
                    <a:stretch>
                      <a:fillRect/>
                    </a:stretch>
                  </pic:blipFill>
                  <pic:spPr>
                    <a:xfrm>
                      <a:off x="0" y="0"/>
                      <a:ext cx="4099915" cy="3543607"/>
                    </a:xfrm>
                    <a:prstGeom prst="rect">
                      <a:avLst/>
                    </a:prstGeom>
                  </pic:spPr>
                </pic:pic>
              </a:graphicData>
            </a:graphic>
          </wp:inline>
        </w:drawing>
      </w:r>
    </w:p>
    <w:sectPr w:rsidR="00167843" w:rsidRPr="0016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0376D"/>
    <w:multiLevelType w:val="hybridMultilevel"/>
    <w:tmpl w:val="7360A4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3D7F15"/>
    <w:multiLevelType w:val="hybridMultilevel"/>
    <w:tmpl w:val="D564F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35598C"/>
    <w:multiLevelType w:val="hybridMultilevel"/>
    <w:tmpl w:val="37F86D5E"/>
    <w:lvl w:ilvl="0" w:tplc="50CE85EC">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445173"/>
    <w:multiLevelType w:val="hybridMultilevel"/>
    <w:tmpl w:val="A51229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6966803">
    <w:abstractNumId w:val="1"/>
  </w:num>
  <w:num w:numId="2" w16cid:durableId="659192527">
    <w:abstractNumId w:val="2"/>
  </w:num>
  <w:num w:numId="3" w16cid:durableId="1531453306">
    <w:abstractNumId w:val="0"/>
  </w:num>
  <w:num w:numId="4" w16cid:durableId="1800418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9B"/>
    <w:rsid w:val="000E33BA"/>
    <w:rsid w:val="00167843"/>
    <w:rsid w:val="009C379B"/>
    <w:rsid w:val="009E145F"/>
    <w:rsid w:val="00F43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E9D5"/>
  <w15:chartTrackingRefBased/>
  <w15:docId w15:val="{3D3544A1-E42B-4B03-9511-BD11A69C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7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C37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3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Raj Pradhan</dc:creator>
  <cp:keywords/>
  <dc:description/>
  <cp:lastModifiedBy>Ritu Raj Pradhan</cp:lastModifiedBy>
  <cp:revision>2</cp:revision>
  <dcterms:created xsi:type="dcterms:W3CDTF">2023-10-10T08:12:00Z</dcterms:created>
  <dcterms:modified xsi:type="dcterms:W3CDTF">2023-10-10T09:24:00Z</dcterms:modified>
</cp:coreProperties>
</file>