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Roboto" w:cs="Roboto" w:eastAsia="Roboto" w:hAnsi="Roboto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Roboto" w:cs="Roboto" w:eastAsia="Roboto" w:hAnsi="Roboto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Roboto" w:cs="Roboto" w:eastAsia="Roboto" w:hAnsi="Roboto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Roboto" w:cs="Roboto" w:eastAsia="Roboto" w:hAnsi="Roboto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Roboto" w:cs="Roboto" w:eastAsia="Roboto" w:hAnsi="Roboto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rFonts w:ascii="Roboto" w:cs="Roboto" w:eastAsia="Roboto" w:hAnsi="Roboto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rFonts w:ascii="Roboto" w:cs="Roboto" w:eastAsia="Roboto" w:hAnsi="Roboto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rFonts w:ascii="Roboto" w:cs="Roboto" w:eastAsia="Roboto" w:hAnsi="Roboto"/>
          <w:b w:val="1"/>
          <w:sz w:val="52"/>
          <w:szCs w:val="52"/>
        </w:rPr>
      </w:pPr>
      <w:r w:rsidDel="00000000" w:rsidR="00000000" w:rsidRPr="00000000">
        <w:rPr>
          <w:rFonts w:ascii="Roboto" w:cs="Roboto" w:eastAsia="Roboto" w:hAnsi="Roboto"/>
          <w:b w:val="1"/>
          <w:sz w:val="52"/>
          <w:szCs w:val="52"/>
          <w:rtl w:val="0"/>
        </w:rPr>
        <w:t xml:space="preserve">Бізнес-план</w:t>
      </w:r>
    </w:p>
    <w:p w:rsidR="00000000" w:rsidDel="00000000" w:rsidP="00000000" w:rsidRDefault="00000000" w:rsidRPr="00000000" w14:paraId="00000009">
      <w:pPr>
        <w:pageBreakBefore w:val="0"/>
        <w:jc w:val="center"/>
        <w:rPr>
          <w:rFonts w:ascii="Roboto" w:cs="Roboto" w:eastAsia="Roboto" w:hAnsi="Roboto"/>
          <w:sz w:val="52"/>
          <w:szCs w:val="52"/>
        </w:rPr>
      </w:pPr>
      <w:r w:rsidDel="00000000" w:rsidR="00000000" w:rsidRPr="00000000">
        <w:rPr>
          <w:rFonts w:ascii="Roboto" w:cs="Roboto" w:eastAsia="Roboto" w:hAnsi="Roboto"/>
          <w:sz w:val="52"/>
          <w:szCs w:val="52"/>
          <w:rtl w:val="0"/>
        </w:rPr>
        <w:t xml:space="preserve">проєкту</w:t>
      </w:r>
    </w:p>
    <w:p w:rsidR="00000000" w:rsidDel="00000000" w:rsidP="00000000" w:rsidRDefault="00000000" w:rsidRPr="00000000" w14:paraId="0000000A">
      <w:pPr>
        <w:pageBreakBefore w:val="0"/>
        <w:jc w:val="center"/>
        <w:rPr>
          <w:rFonts w:ascii="Roboto" w:cs="Roboto" w:eastAsia="Roboto" w:hAnsi="Roboto"/>
          <w:i w:val="1"/>
          <w:sz w:val="52"/>
          <w:szCs w:val="52"/>
        </w:rPr>
      </w:pPr>
      <w:r w:rsidDel="00000000" w:rsidR="00000000" w:rsidRPr="00000000">
        <w:rPr>
          <w:rFonts w:ascii="Roboto" w:cs="Roboto" w:eastAsia="Roboto" w:hAnsi="Roboto"/>
          <w:i w:val="1"/>
          <w:sz w:val="52"/>
          <w:szCs w:val="52"/>
          <w:rtl w:val="0"/>
        </w:rPr>
        <w:t xml:space="preserve">«Emotio»</w:t>
      </w:r>
    </w:p>
    <w:p w:rsidR="00000000" w:rsidDel="00000000" w:rsidP="00000000" w:rsidRDefault="00000000" w:rsidRPr="00000000" w14:paraId="0000000B">
      <w:pPr>
        <w:pageBreakBefore w:val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Зміст</w:t>
      </w:r>
    </w:p>
    <w:p w:rsidR="00000000" w:rsidDel="00000000" w:rsidP="00000000" w:rsidRDefault="00000000" w:rsidRPr="00000000" w14:paraId="00000018">
      <w:pPr>
        <w:pageBreakBefore w:val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Місія, мета та завдання проєкту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Оцінка доцільності за SMART-критеріями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Опис цільової аудиторії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Опис та аналіз ринку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Організаційна структура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Виробничий план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Маркетинговий план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Фінансовий план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Оцінка ефективності та ризиків</w:t>
      </w:r>
    </w:p>
    <w:p w:rsidR="00000000" w:rsidDel="00000000" w:rsidP="00000000" w:rsidRDefault="00000000" w:rsidRPr="00000000" w14:paraId="00000022">
      <w:pPr>
        <w:pageBreakBefore w:val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0" w:firstLine="0"/>
        <w:rPr>
          <w:rFonts w:ascii="Roboto" w:cs="Roboto" w:eastAsia="Roboto" w:hAnsi="Roboto"/>
          <w:b w:val="1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b w:val="1"/>
          <w:sz w:val="40"/>
          <w:szCs w:val="40"/>
          <w:rtl w:val="0"/>
        </w:rPr>
        <w:t xml:space="preserve">1. Місія, мета та завдання проєкту</w:t>
      </w:r>
    </w:p>
    <w:p w:rsidR="00000000" w:rsidDel="00000000" w:rsidP="00000000" w:rsidRDefault="00000000" w:rsidRPr="00000000" w14:paraId="00000033">
      <w:pPr>
        <w:pageBreakBefore w:val="0"/>
        <w:ind w:left="0" w:firstLine="0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Місія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- екосистема з інструментами та чіткою структурою роботи на базі КПТ психотерапії яка дозволяє людям навчатись роботі зі своїм страхом, тривогою, знайомитись зі своїми дезадаптованими думками, когнітивними помилками, схемами, та формувати з психотерапевтом завдання які спрямовані на створення навичок адаптивного мислення та відношення до світу в цілому. Як результат - людині повертається життєвий ресурс (який до цього був спрямований на підтримку дезадаптованих схем/боротьби з собою), та вона починає реалізовувати свої глибинні потреба, бажання, мрії, самореалізовуватись та проявляти свій індивідуальний талант.</w:t>
      </w:r>
    </w:p>
    <w:p w:rsidR="00000000" w:rsidDel="00000000" w:rsidP="00000000" w:rsidRDefault="00000000" w:rsidRPr="00000000" w14:paraId="00000035">
      <w:pPr>
        <w:pageBreakBefore w:val="0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Мета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- оздоровлення психіки людей та отримання прибутку.</w:t>
      </w:r>
    </w:p>
    <w:p w:rsidR="00000000" w:rsidDel="00000000" w:rsidP="00000000" w:rsidRDefault="00000000" w:rsidRPr="00000000" w14:paraId="00000037">
      <w:pPr>
        <w:pageBreakBefore w:val="0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Завдання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- реалізувати інструменти КПТ у веб-додатку, систематизувати та візуалізувати процес терапії, зробити його зрозумілим і прозорим клієнту. Домашні завдання фіксують прогрес та покращення стану клієнта.</w:t>
      </w:r>
    </w:p>
    <w:p w:rsidR="00000000" w:rsidDel="00000000" w:rsidP="00000000" w:rsidRDefault="00000000" w:rsidRPr="00000000" w14:paraId="00000039">
      <w:pPr>
        <w:pageBreakBefore w:val="0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Реклама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Instagram, Facebook, Google Ads, Reddit.com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Психотерапевтичні центри та індивідуальні психотерапевти (рекомендація Emotion своїм клієнтам)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Youtube блогери які працюю в КПТ напрямку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https://cowo.guru</w:t>
        </w:r>
      </w:hyperlink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вони розвивають мислення, подумати як би з ними співпрацювати в напрямку сократівських діалогів.</w:t>
      </w:r>
    </w:p>
    <w:p w:rsidR="00000000" w:rsidDel="00000000" w:rsidP="00000000" w:rsidRDefault="00000000" w:rsidRPr="00000000" w14:paraId="0000003F">
      <w:pPr>
        <w:pageBreakBefore w:val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rFonts w:ascii="Roboto" w:cs="Roboto" w:eastAsia="Roboto" w:hAnsi="Roboto"/>
          <w:b w:val="1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b w:val="1"/>
          <w:sz w:val="40"/>
          <w:szCs w:val="40"/>
          <w:rtl w:val="0"/>
        </w:rPr>
        <w:t xml:space="preserve">2. Оцінка доцільності за SMART-критеріями</w:t>
      </w:r>
    </w:p>
    <w:p w:rsidR="00000000" w:rsidDel="00000000" w:rsidP="00000000" w:rsidRDefault="00000000" w:rsidRPr="00000000" w14:paraId="00000042">
      <w:pPr>
        <w:pageBreakBefore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S - Specific - Певний</w:t>
      </w:r>
    </w:p>
    <w:p w:rsidR="00000000" w:rsidDel="00000000" w:rsidP="00000000" w:rsidRDefault="00000000" w:rsidRPr="00000000" w14:paraId="00000044">
      <w:pPr>
        <w:pageBreakBefore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M - Measurable - вимірні</w:t>
      </w:r>
    </w:p>
    <w:p w:rsidR="00000000" w:rsidDel="00000000" w:rsidP="00000000" w:rsidRDefault="00000000" w:rsidRPr="00000000" w14:paraId="00000047">
      <w:pPr>
        <w:pageBreakBefore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 - Achievable (Attractive) - Досяжний (Привабливий)</w:t>
      </w:r>
    </w:p>
    <w:p w:rsidR="00000000" w:rsidDel="00000000" w:rsidP="00000000" w:rsidRDefault="00000000" w:rsidRPr="00000000" w14:paraId="0000004A">
      <w:pPr>
        <w:pageBreakBefore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R – Realistic, Relevant – Реальний, Актуальний</w:t>
      </w:r>
    </w:p>
    <w:p w:rsidR="00000000" w:rsidDel="00000000" w:rsidP="00000000" w:rsidRDefault="00000000" w:rsidRPr="00000000" w14:paraId="0000004D">
      <w:pPr>
        <w:pageBreakBefore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T - Time-bound - Обмежений в часі</w:t>
      </w:r>
    </w:p>
    <w:p w:rsidR="00000000" w:rsidDel="00000000" w:rsidP="00000000" w:rsidRDefault="00000000" w:rsidRPr="00000000" w14:paraId="00000050">
      <w:pPr>
        <w:pageBreakBefore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rFonts w:ascii="Roboto" w:cs="Roboto" w:eastAsia="Roboto" w:hAnsi="Roboto"/>
          <w:b w:val="1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b w:val="1"/>
          <w:sz w:val="40"/>
          <w:szCs w:val="40"/>
          <w:rtl w:val="0"/>
        </w:rPr>
        <w:t xml:space="preserve">3. Опис цільової аудиторії</w:t>
      </w:r>
    </w:p>
    <w:p w:rsidR="00000000" w:rsidDel="00000000" w:rsidP="00000000" w:rsidRDefault="00000000" w:rsidRPr="00000000" w14:paraId="0000005F">
      <w:pPr>
        <w:pageBreakBefore w:val="0"/>
        <w:rPr>
          <w:rFonts w:ascii="Roboto" w:cs="Roboto" w:eastAsia="Roboto" w:hAnsi="Roboto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3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Існуючі клієнти які перебувають в терапії депресії чи тривожних розладів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3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Потенційні клієнти, які лише цікавляться роботою з цими розладами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3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Люди які зацікавлені в покращенні свого ментального здоров'я, практикуючи техніки розслаблення, підвищення усвідомленості</w:t>
      </w:r>
    </w:p>
    <w:p w:rsidR="00000000" w:rsidDel="00000000" w:rsidP="00000000" w:rsidRDefault="00000000" w:rsidRPr="00000000" w14:paraId="00000063">
      <w:pPr>
        <w:pageBreakBefore w:val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ind w:left="0" w:firstLine="0"/>
        <w:rPr>
          <w:rFonts w:ascii="Roboto" w:cs="Roboto" w:eastAsia="Roboto" w:hAnsi="Roboto"/>
          <w:b w:val="1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b w:val="1"/>
          <w:sz w:val="40"/>
          <w:szCs w:val="40"/>
          <w:rtl w:val="0"/>
        </w:rPr>
        <w:t xml:space="preserve">4. Опис та аналіз ринку</w:t>
      </w:r>
    </w:p>
    <w:p w:rsidR="00000000" w:rsidDel="00000000" w:rsidP="00000000" w:rsidRDefault="00000000" w:rsidRPr="00000000" w14:paraId="00000076">
      <w:pPr>
        <w:pageBreakBefore w:val="0"/>
        <w:ind w:left="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Мобільні додатки:</w:t>
      </w:r>
    </w:p>
    <w:p w:rsidR="00000000" w:rsidDel="00000000" w:rsidP="00000000" w:rsidRDefault="00000000" w:rsidRPr="00000000" w14:paraId="00000078">
      <w:pPr>
        <w:pageBreakBefore w:val="0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CBT Thought Diary</w:t>
      </w:r>
    </w:p>
    <w:p w:rsidR="00000000" w:rsidDel="00000000" w:rsidP="00000000" w:rsidRDefault="00000000" w:rsidRPr="00000000" w14:paraId="00000079">
      <w:pPr>
        <w:pageBreakBefore w:val="0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Quirk CBT</w:t>
      </w:r>
    </w:p>
    <w:p w:rsidR="00000000" w:rsidDel="00000000" w:rsidP="00000000" w:rsidRDefault="00000000" w:rsidRPr="00000000" w14:paraId="0000007A">
      <w:pPr>
        <w:pageBreakBefore w:val="0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Bloom: CBT Therapy</w:t>
      </w:r>
    </w:p>
    <w:p w:rsidR="00000000" w:rsidDel="00000000" w:rsidP="00000000" w:rsidRDefault="00000000" w:rsidRPr="00000000" w14:paraId="0000007B">
      <w:pPr>
        <w:pageBreakBefore w:val="0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CBT Companion</w:t>
      </w:r>
    </w:p>
    <w:p w:rsidR="00000000" w:rsidDel="00000000" w:rsidP="00000000" w:rsidRDefault="00000000" w:rsidRPr="00000000" w14:paraId="0000007C">
      <w:pPr>
        <w:pageBreakBefore w:val="0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Roboto" w:cs="Roboto" w:eastAsia="Roboto" w:hAnsi="Roboto"/>
          <w:color w:val="1a55ad"/>
          <w:sz w:val="28"/>
          <w:szCs w:val="28"/>
          <w:u w:val="single"/>
        </w:rPr>
      </w:pP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rtl w:val="0"/>
        </w:rPr>
        <w:t xml:space="preserve">Best Overall: </w:t>
      </w:r>
      <w:hyperlink r:id="rId7">
        <w:r w:rsidDel="00000000" w:rsidR="00000000" w:rsidRPr="00000000">
          <w:rPr>
            <w:rFonts w:ascii="Roboto" w:cs="Roboto" w:eastAsia="Roboto" w:hAnsi="Roboto"/>
            <w:color w:val="1a55ad"/>
            <w:sz w:val="28"/>
            <w:szCs w:val="28"/>
            <w:u w:val="single"/>
            <w:rtl w:val="0"/>
          </w:rPr>
          <w:t xml:space="preserve">Moodfit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Roboto" w:cs="Roboto" w:eastAsia="Roboto" w:hAnsi="Roboto"/>
          <w:color w:val="1a55ad"/>
          <w:sz w:val="28"/>
          <w:szCs w:val="28"/>
          <w:u w:val="single"/>
        </w:rPr>
      </w:pP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rtl w:val="0"/>
        </w:rPr>
        <w:t xml:space="preserve">Best for Learning Coping Skills: </w:t>
      </w:r>
      <w:hyperlink r:id="rId8">
        <w:r w:rsidDel="00000000" w:rsidR="00000000" w:rsidRPr="00000000">
          <w:rPr>
            <w:rFonts w:ascii="Roboto" w:cs="Roboto" w:eastAsia="Roboto" w:hAnsi="Roboto"/>
            <w:color w:val="1a55ad"/>
            <w:sz w:val="28"/>
            <w:szCs w:val="28"/>
            <w:u w:val="single"/>
            <w:rtl w:val="0"/>
          </w:rPr>
          <w:t xml:space="preserve">MoodMission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Roboto" w:cs="Roboto" w:eastAsia="Roboto" w:hAnsi="Roboto"/>
          <w:color w:val="1a55ad"/>
          <w:sz w:val="28"/>
          <w:szCs w:val="28"/>
          <w:u w:val="single"/>
        </w:rPr>
      </w:pP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rtl w:val="0"/>
        </w:rPr>
        <w:t xml:space="preserve">Best for Therapy: </w:t>
      </w:r>
      <w:hyperlink r:id="rId9">
        <w:r w:rsidDel="00000000" w:rsidR="00000000" w:rsidRPr="00000000">
          <w:rPr>
            <w:rFonts w:ascii="Roboto" w:cs="Roboto" w:eastAsia="Roboto" w:hAnsi="Roboto"/>
            <w:color w:val="1a55ad"/>
            <w:sz w:val="28"/>
            <w:szCs w:val="28"/>
            <w:u w:val="single"/>
            <w:rtl w:val="0"/>
          </w:rPr>
          <w:t xml:space="preserve">Talkspace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Roboto" w:cs="Roboto" w:eastAsia="Roboto" w:hAnsi="Roboto"/>
          <w:color w:val="1a55ad"/>
          <w:sz w:val="28"/>
          <w:szCs w:val="28"/>
          <w:u w:val="single"/>
        </w:rPr>
      </w:pP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rtl w:val="0"/>
        </w:rPr>
        <w:t xml:space="preserve">Best for Stress Relief: </w:t>
      </w:r>
      <w:hyperlink r:id="rId10">
        <w:r w:rsidDel="00000000" w:rsidR="00000000" w:rsidRPr="00000000">
          <w:rPr>
            <w:rFonts w:ascii="Roboto" w:cs="Roboto" w:eastAsia="Roboto" w:hAnsi="Roboto"/>
            <w:color w:val="1a55ad"/>
            <w:sz w:val="28"/>
            <w:szCs w:val="28"/>
            <w:u w:val="single"/>
            <w:rtl w:val="0"/>
          </w:rPr>
          <w:t xml:space="preserve">Sanvello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Roboto" w:cs="Roboto" w:eastAsia="Roboto" w:hAnsi="Roboto"/>
          <w:color w:val="1a55ad"/>
          <w:sz w:val="28"/>
          <w:szCs w:val="28"/>
          <w:u w:val="single"/>
        </w:rPr>
      </w:pP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rtl w:val="0"/>
        </w:rPr>
        <w:t xml:space="preserve">Best for Meditation: </w:t>
      </w:r>
      <w:hyperlink r:id="rId11">
        <w:r w:rsidDel="00000000" w:rsidR="00000000" w:rsidRPr="00000000">
          <w:rPr>
            <w:rFonts w:ascii="Roboto" w:cs="Roboto" w:eastAsia="Roboto" w:hAnsi="Roboto"/>
            <w:color w:val="1a55ad"/>
            <w:sz w:val="28"/>
            <w:szCs w:val="28"/>
            <w:u w:val="single"/>
            <w:rtl w:val="0"/>
          </w:rPr>
          <w:t xml:space="preserve">Headspace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Roboto" w:cs="Roboto" w:eastAsia="Roboto" w:hAnsi="Roboto"/>
          <w:color w:val="1a55ad"/>
          <w:sz w:val="28"/>
          <w:szCs w:val="28"/>
          <w:u w:val="single"/>
        </w:rPr>
      </w:pP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rtl w:val="0"/>
        </w:rPr>
        <w:t xml:space="preserve">Best Fun App: </w:t>
      </w:r>
      <w:hyperlink r:id="rId12">
        <w:r w:rsidDel="00000000" w:rsidR="00000000" w:rsidRPr="00000000">
          <w:rPr>
            <w:rFonts w:ascii="Roboto" w:cs="Roboto" w:eastAsia="Roboto" w:hAnsi="Roboto"/>
            <w:color w:val="1a55ad"/>
            <w:sz w:val="28"/>
            <w:szCs w:val="28"/>
            <w:u w:val="single"/>
            <w:rtl w:val="0"/>
          </w:rPr>
          <w:t xml:space="preserve">Happify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Roboto" w:cs="Roboto" w:eastAsia="Roboto" w:hAnsi="Roboto"/>
          <w:color w:val="1a55ad"/>
          <w:sz w:val="28"/>
          <w:szCs w:val="28"/>
          <w:u w:val="single"/>
        </w:rPr>
      </w:pP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rtl w:val="0"/>
        </w:rPr>
        <w:t xml:space="preserve">Best for Depression: </w:t>
      </w:r>
      <w:hyperlink r:id="rId13">
        <w:r w:rsidDel="00000000" w:rsidR="00000000" w:rsidRPr="00000000">
          <w:rPr>
            <w:rFonts w:ascii="Roboto" w:cs="Roboto" w:eastAsia="Roboto" w:hAnsi="Roboto"/>
            <w:color w:val="1a55ad"/>
            <w:sz w:val="28"/>
            <w:szCs w:val="28"/>
            <w:u w:val="single"/>
            <w:rtl w:val="0"/>
          </w:rPr>
          <w:t xml:space="preserve">Depression CBT Self-Help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Roboto" w:cs="Roboto" w:eastAsia="Roboto" w:hAnsi="Roboto"/>
          <w:color w:val="1a55ad"/>
          <w:sz w:val="28"/>
          <w:szCs w:val="28"/>
          <w:u w:val="single"/>
        </w:rPr>
      </w:pP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rtl w:val="0"/>
        </w:rPr>
        <w:t xml:space="preserve">Best for BIPOC: </w:t>
      </w:r>
      <w:hyperlink r:id="rId14">
        <w:r w:rsidDel="00000000" w:rsidR="00000000" w:rsidRPr="00000000">
          <w:rPr>
            <w:rFonts w:ascii="Roboto" w:cs="Roboto" w:eastAsia="Roboto" w:hAnsi="Roboto"/>
            <w:color w:val="1a55ad"/>
            <w:sz w:val="28"/>
            <w:szCs w:val="28"/>
            <w:u w:val="single"/>
            <w:rtl w:val="0"/>
          </w:rPr>
          <w:t xml:space="preserve">Shine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ind w:left="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Аналіз цих проектів:</w:t>
      </w:r>
    </w:p>
    <w:p w:rsidR="00000000" w:rsidDel="00000000" w:rsidP="00000000" w:rsidRDefault="00000000" w:rsidRPr="00000000" w14:paraId="00000087">
      <w:pPr>
        <w:pageBreakBefore w:val="0"/>
        <w:ind w:left="0" w:firstLine="0"/>
        <w:rPr>
          <w:rFonts w:ascii="Roboto" w:cs="Roboto" w:eastAsia="Roboto" w:hAnsi="Roboto"/>
          <w:sz w:val="28"/>
          <w:szCs w:val="28"/>
        </w:rPr>
      </w:pPr>
      <w:hyperlink r:id="rId15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https://www.verywellmind.com/best-mental-health-apps-4692902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ind w:left="0" w:firstLine="0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Тенденція ринку</w:t>
      </w:r>
    </w:p>
    <w:p w:rsidR="00000000" w:rsidDel="00000000" w:rsidP="00000000" w:rsidRDefault="00000000" w:rsidRPr="00000000" w14:paraId="0000008A">
      <w:pPr>
        <w:pageBreakBefore w:val="0"/>
        <w:ind w:left="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На графіку нище зображений тренд від 2016 року двох ключових слів - тривога (синя лінія), депресія (червона лінія) які шукали люди в Google.</w:t>
      </w:r>
    </w:p>
    <w:p w:rsidR="00000000" w:rsidDel="00000000" w:rsidP="00000000" w:rsidRDefault="00000000" w:rsidRPr="00000000" w14:paraId="0000008C">
      <w:pPr>
        <w:pageBreakBefore w:val="0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Графік побудований інструментом Google Trends, який показує тренди по ключовим словам.</w:t>
      </w:r>
    </w:p>
    <w:p w:rsidR="00000000" w:rsidDel="00000000" w:rsidP="00000000" w:rsidRDefault="00000000" w:rsidRPr="00000000" w14:paraId="0000008E">
      <w:pPr>
        <w:pageBreakBefore w:val="0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ind w:left="0" w:firstLine="0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</w:rPr>
        <w:drawing>
          <wp:inline distB="114300" distT="114300" distL="114300" distR="114300">
            <wp:extent cx="5943600" cy="11938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ind w:left="0" w:firstLine="0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Тенденція пошуку інформації про депресію на популярному ресурсі rabbit.com показує стійке зростання попиту з 2015 року:</w:t>
      </w:r>
    </w:p>
    <w:p w:rsidR="00000000" w:rsidDel="00000000" w:rsidP="00000000" w:rsidRDefault="00000000" w:rsidRPr="00000000" w14:paraId="00000092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ind w:left="0" w:firstLine="0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</w:rPr>
        <w:drawing>
          <wp:inline distB="114300" distT="114300" distL="114300" distR="114300">
            <wp:extent cx="5943600" cy="8623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2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ind w:left="0" w:firstLine="0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ind w:left="0" w:firstLine="0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ind w:left="0" w:firstLine="0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ind w:left="0" w:firstLine="0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ind w:left="0" w:firstLine="0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ind w:left="0" w:firstLine="0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ind w:left="0" w:firstLine="0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ind w:left="0" w:firstLine="0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ind w:left="0" w:firstLine="0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ind w:left="0" w:firstLine="0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ind w:left="0" w:firstLine="0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ind w:left="0" w:firstLine="0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ind w:left="0" w:firstLine="0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ind w:left="0" w:firstLine="0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ind w:left="0" w:firstLine="0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ind w:left="0" w:firstLine="0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ind w:left="0" w:firstLine="0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ind w:left="0" w:firstLine="0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5. Організаційна структура</w:t>
      </w:r>
    </w:p>
    <w:p w:rsidR="00000000" w:rsidDel="00000000" w:rsidP="00000000" w:rsidRDefault="00000000" w:rsidRPr="00000000" w14:paraId="000000A6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Керівник - 1 особа</w:t>
      </w:r>
    </w:p>
    <w:p w:rsidR="00000000" w:rsidDel="00000000" w:rsidP="00000000" w:rsidRDefault="00000000" w:rsidRPr="00000000" w14:paraId="000000A8">
      <w:pPr>
        <w:pageBreakBefore w:val="0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Розробник - 1 особа</w:t>
      </w:r>
    </w:p>
    <w:p w:rsidR="00000000" w:rsidDel="00000000" w:rsidP="00000000" w:rsidRDefault="00000000" w:rsidRPr="00000000" w14:paraId="000000A9">
      <w:pPr>
        <w:pageBreakBefore w:val="0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Дизайнер - 1 особа</w:t>
      </w:r>
    </w:p>
    <w:p w:rsidR="00000000" w:rsidDel="00000000" w:rsidP="00000000" w:rsidRDefault="00000000" w:rsidRPr="00000000" w14:paraId="000000AA">
      <w:pPr>
        <w:pageBreakBefore w:val="0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За потреби у юридичних чи інших видах послуг можлива подальша співпраця на умовах аутсорсингу.</w:t>
      </w:r>
    </w:p>
    <w:p w:rsidR="00000000" w:rsidDel="00000000" w:rsidP="00000000" w:rsidRDefault="00000000" w:rsidRPr="00000000" w14:paraId="000000AC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ind w:left="0" w:firstLine="0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6. Виробничий план</w:t>
      </w:r>
    </w:p>
    <w:p w:rsidR="00000000" w:rsidDel="00000000" w:rsidP="00000000" w:rsidRDefault="00000000" w:rsidRPr="00000000" w14:paraId="000000C7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ind w:left="0" w:firstLine="0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7. Маркетинговий план</w:t>
      </w:r>
    </w:p>
    <w:p w:rsidR="00000000" w:rsidDel="00000000" w:rsidP="00000000" w:rsidRDefault="00000000" w:rsidRPr="00000000" w14:paraId="000000E4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ind w:left="0" w:firstLine="0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8. Фінансовий план</w:t>
      </w:r>
    </w:p>
    <w:p w:rsidR="00000000" w:rsidDel="00000000" w:rsidP="00000000" w:rsidRDefault="00000000" w:rsidRPr="00000000" w14:paraId="00000101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ind w:left="0" w:firstLine="0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9. Оцінка ефективності та ризиків</w:t>
      </w:r>
    </w:p>
    <w:p w:rsidR="00000000" w:rsidDel="00000000" w:rsidP="00000000" w:rsidRDefault="00000000" w:rsidRPr="00000000" w14:paraId="0000011E">
      <w:pPr>
        <w:ind w:left="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headspace.com/" TargetMode="External"/><Relationship Id="rId10" Type="http://schemas.openxmlformats.org/officeDocument/2006/relationships/hyperlink" Target="https://www.sanvello.com/" TargetMode="External"/><Relationship Id="rId13" Type="http://schemas.openxmlformats.org/officeDocument/2006/relationships/hyperlink" Target="https://play.google.com/store/apps/details?id=com.excelatlife.depression&amp;hl=en_US" TargetMode="External"/><Relationship Id="rId12" Type="http://schemas.openxmlformats.org/officeDocument/2006/relationships/hyperlink" Target="https://www.happify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lick.linksynergy.com/fs-bin/click?id=Q*Sg3glZ/fs&amp;offerid=799612.97&amp;type=3&amp;subid=0&amp;LSNSUBSITE=LSNSUBSITE&amp;u1=n7a2bf5f137fe4f2ea18dda69f1b98a3907-4692902" TargetMode="External"/><Relationship Id="rId15" Type="http://schemas.openxmlformats.org/officeDocument/2006/relationships/hyperlink" Target="https://www.verywellmind.com/best-mental-health-apps-4692902" TargetMode="External"/><Relationship Id="rId14" Type="http://schemas.openxmlformats.org/officeDocument/2006/relationships/hyperlink" Target="https://join.shinetext.com/" TargetMode="External"/><Relationship Id="rId17" Type="http://schemas.openxmlformats.org/officeDocument/2006/relationships/image" Target="media/image2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cowo.guru" TargetMode="External"/><Relationship Id="rId7" Type="http://schemas.openxmlformats.org/officeDocument/2006/relationships/hyperlink" Target="https://www.getmoodfit.com/" TargetMode="External"/><Relationship Id="rId8" Type="http://schemas.openxmlformats.org/officeDocument/2006/relationships/hyperlink" Target="http://moodmission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