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75E" w:rsidRPr="002C575E" w:rsidRDefault="002C575E" w:rsidP="002C575E">
      <w:pPr>
        <w:rPr>
          <w:b/>
        </w:rPr>
      </w:pPr>
      <w:r w:rsidRPr="002C575E">
        <w:rPr>
          <w:b/>
        </w:rPr>
        <w:t>MOGNO micro-CT results</w:t>
      </w:r>
      <w:r w:rsidR="00410FAA">
        <w:rPr>
          <w:b/>
        </w:rPr>
        <w:t xml:space="preserve"> – Well 861 (specimens were made from reserved pieces from standard 1.5” in diameter plugs) – a total of 10 specimens CT.</w:t>
      </w:r>
    </w:p>
    <w:p w:rsidR="002C575E" w:rsidRDefault="002C575E" w:rsidP="002C575E">
      <w:r>
        <w:t xml:space="preserve">&gt; Sample 6mm in diameter: </w:t>
      </w:r>
      <w:r w:rsidR="00410FAA">
        <w:t>F2870H.</w:t>
      </w:r>
    </w:p>
    <w:p w:rsidR="00CD3015" w:rsidRDefault="002C575E" w:rsidP="002C575E">
      <w:r>
        <w:t xml:space="preserve">&gt; Sample 2.5 mm in diameter: </w:t>
      </w:r>
      <w:r w:rsidR="00410FAA" w:rsidRPr="00410FAA">
        <w:t>F2829V</w:t>
      </w:r>
      <w:r w:rsidR="00410FAA">
        <w:t xml:space="preserve">, </w:t>
      </w:r>
      <w:r w:rsidR="00410FAA" w:rsidRPr="00410FAA">
        <w:t>F2830H</w:t>
      </w:r>
      <w:r w:rsidR="00410FAA">
        <w:t>,</w:t>
      </w:r>
      <w:r w:rsidR="00410FAA" w:rsidRPr="00410FAA">
        <w:tab/>
        <w:t>F2852H</w:t>
      </w:r>
      <w:r w:rsidR="00410FAA">
        <w:t xml:space="preserve">, </w:t>
      </w:r>
      <w:r w:rsidR="00410FAA" w:rsidRPr="00410FAA">
        <w:t>F2854H</w:t>
      </w:r>
      <w:r w:rsidR="00410FAA">
        <w:t xml:space="preserve">, </w:t>
      </w:r>
      <w:r w:rsidR="00410FAA" w:rsidRPr="00410FAA">
        <w:t>F2859H</w:t>
      </w:r>
      <w:r w:rsidR="00410FAA">
        <w:t xml:space="preserve">, </w:t>
      </w:r>
      <w:r w:rsidR="00410FAA" w:rsidRPr="00410FAA">
        <w:t>F2880H</w:t>
      </w:r>
      <w:r w:rsidR="00410FAA">
        <w:t xml:space="preserve">, </w:t>
      </w:r>
      <w:r w:rsidR="00410FAA" w:rsidRPr="00410FAA">
        <w:t>F2910H</w:t>
      </w:r>
      <w:r w:rsidR="00410FAA">
        <w:t xml:space="preserve">, </w:t>
      </w:r>
      <w:r w:rsidR="00410FAA" w:rsidRPr="00410FAA">
        <w:t>F2911V</w:t>
      </w:r>
      <w:r w:rsidR="00410FAA">
        <w:t xml:space="preserve">, </w:t>
      </w:r>
      <w:r w:rsidR="00410FAA" w:rsidRPr="00410FAA">
        <w:t>F2935H</w:t>
      </w:r>
      <w:r w:rsidR="00410FAA">
        <w:t>.</w:t>
      </w:r>
    </w:p>
    <w:p w:rsidR="002C575E" w:rsidRDefault="00410FAA" w:rsidP="002C575E">
      <w:r>
        <w:rPr>
          <w:noProof/>
        </w:rPr>
        <w:drawing>
          <wp:inline distT="0" distB="0" distL="0" distR="0" wp14:anchorId="69735A15" wp14:editId="30D440B6">
            <wp:extent cx="5612130" cy="2661920"/>
            <wp:effectExtent l="0" t="0" r="762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FAA" w:rsidRDefault="004A7286" w:rsidP="004A7286">
      <w:pPr>
        <w:jc w:val="both"/>
        <w:rPr>
          <w:noProof/>
        </w:rPr>
      </w:pPr>
      <w:r>
        <w:rPr>
          <w:b/>
          <w:noProof/>
        </w:rPr>
        <w:t xml:space="preserve">Digital Image </w:t>
      </w:r>
      <w:r w:rsidR="00410FAA" w:rsidRPr="004A7286">
        <w:rPr>
          <w:b/>
          <w:noProof/>
        </w:rPr>
        <w:t>Methodology:</w:t>
      </w:r>
      <w:r w:rsidR="00410FAA">
        <w:rPr>
          <w:noProof/>
        </w:rPr>
        <w:t xml:space="preserve"> 1) Evaluate original µCT data and convert to 8 bit gray scale. 2) Pre-processing data before segmentation: a)Evaluate brightness &amp; contrast and suitable filters to reduce noise and artifacts; b) Main gray level (brightness) adjustments: enhance contrast, flickering correction, gradient correction, Gaussian correction; c) Main image filters: Mean, Gaussian Blur; c) CT filter: Ring artifact removal. 3) Image segmentation: multithreshold (pores, solid1, solid2) – Automatic algorithm (Otsu) for pores, and solids of the matrix analysis guided by the interpreter.</w:t>
      </w:r>
      <w:r>
        <w:rPr>
          <w:noProof/>
        </w:rPr>
        <w:t xml:space="preserve"> 4) </w:t>
      </w:r>
      <w:r w:rsidR="00410FAA">
        <w:rPr>
          <w:noProof/>
        </w:rPr>
        <w:t>Identify pores and properties: area, diameter, perimeter, aspect ratio, specific surface, etc.</w:t>
      </w:r>
    </w:p>
    <w:p w:rsidR="004A7286" w:rsidRDefault="004A7286" w:rsidP="00410FAA">
      <w:pPr>
        <w:rPr>
          <w:noProof/>
        </w:rPr>
      </w:pPr>
    </w:p>
    <w:p w:rsidR="00410FAA" w:rsidRDefault="00410FAA" w:rsidP="004A7286">
      <w:pPr>
        <w:jc w:val="center"/>
      </w:pPr>
      <w:r>
        <w:rPr>
          <w:noProof/>
        </w:rPr>
        <w:lastRenderedPageBreak/>
        <w:drawing>
          <wp:inline distT="0" distB="0" distL="0" distR="0" wp14:anchorId="044E2B07" wp14:editId="45D55ABF">
            <wp:extent cx="6648718" cy="50577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2424" cy="506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8AA" w:rsidRDefault="005D28AA"/>
    <w:p w:rsidR="005D28AA" w:rsidRPr="005D28AA" w:rsidRDefault="005D28AA">
      <w:pPr>
        <w:rPr>
          <w:b/>
        </w:rPr>
      </w:pPr>
      <w:r w:rsidRPr="005D28AA">
        <w:rPr>
          <w:b/>
        </w:rPr>
        <w:lastRenderedPageBreak/>
        <w:t>Summary of the results about the image pores detected by the CT images:</w:t>
      </w:r>
    </w:p>
    <w:tbl>
      <w:tblPr>
        <w:tblW w:w="0" w:type="auto"/>
        <w:tblInd w:w="103" w:type="dxa"/>
        <w:tblLook w:val="04A0" w:firstRow="1" w:lastRow="0" w:firstColumn="1" w:lastColumn="0" w:noHBand="0" w:noVBand="1"/>
      </w:tblPr>
      <w:tblGrid>
        <w:gridCol w:w="3157"/>
        <w:gridCol w:w="1268"/>
        <w:gridCol w:w="898"/>
        <w:gridCol w:w="898"/>
        <w:gridCol w:w="898"/>
        <w:gridCol w:w="898"/>
        <w:gridCol w:w="898"/>
        <w:gridCol w:w="898"/>
        <w:gridCol w:w="898"/>
        <w:gridCol w:w="898"/>
        <w:gridCol w:w="1510"/>
      </w:tblGrid>
      <w:tr w:rsidR="005D28AA" w:rsidRPr="005D28AA" w:rsidTr="005D28AA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Micro CT (sample ~6 mm in diameter)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F2870H(6mm)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Most significance</w:t>
            </w:r>
          </w:p>
        </w:tc>
      </w:tr>
      <w:tr w:rsidR="005D28AA" w:rsidRPr="005D28AA" w:rsidTr="005D28A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 xml:space="preserve">Detected </w:t>
            </w:r>
            <w:proofErr w:type="spellStart"/>
            <w:r w:rsidRPr="005D28AA">
              <w:rPr>
                <w:rFonts w:ascii="Calibri" w:eastAsia="Times New Roman" w:hAnsi="Calibri" w:cs="Calibri"/>
                <w:color w:val="000000"/>
              </w:rPr>
              <w:t>Minimun</w:t>
            </w:r>
            <w:proofErr w:type="spellEnd"/>
            <w:r w:rsidRPr="005D28AA">
              <w:rPr>
                <w:rFonts w:ascii="Calibri" w:eastAsia="Times New Roman" w:hAnsi="Calibri" w:cs="Calibri"/>
                <w:color w:val="000000"/>
              </w:rPr>
              <w:t xml:space="preserve"> pore area (µm²)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177.53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177.5305855</w:t>
            </w:r>
          </w:p>
        </w:tc>
      </w:tr>
      <w:tr w:rsidR="005D28AA" w:rsidRPr="005D28AA" w:rsidTr="005D28A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 xml:space="preserve">Detected </w:t>
            </w:r>
            <w:proofErr w:type="spellStart"/>
            <w:r w:rsidRPr="005D28AA">
              <w:rPr>
                <w:rFonts w:ascii="Calibri" w:eastAsia="Times New Roman" w:hAnsi="Calibri" w:cs="Calibri"/>
                <w:color w:val="000000"/>
              </w:rPr>
              <w:t>Maximun</w:t>
            </w:r>
            <w:proofErr w:type="spellEnd"/>
            <w:r w:rsidRPr="005D28AA">
              <w:rPr>
                <w:rFonts w:ascii="Calibri" w:eastAsia="Times New Roman" w:hAnsi="Calibri" w:cs="Calibri"/>
                <w:color w:val="000000"/>
              </w:rPr>
              <w:t xml:space="preserve"> pore area (µm²)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188674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188673.6683</w:t>
            </w:r>
          </w:p>
        </w:tc>
      </w:tr>
      <w:tr w:rsidR="005D28AA" w:rsidRPr="005D28AA" w:rsidTr="005D28A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 xml:space="preserve">Detected </w:t>
            </w:r>
            <w:proofErr w:type="spellStart"/>
            <w:r w:rsidRPr="005D28AA">
              <w:rPr>
                <w:rFonts w:ascii="Calibri" w:eastAsia="Times New Roman" w:hAnsi="Calibri" w:cs="Calibri"/>
                <w:color w:val="000000"/>
              </w:rPr>
              <w:t>Maximun</w:t>
            </w:r>
            <w:proofErr w:type="spellEnd"/>
            <w:r w:rsidRPr="005D28AA">
              <w:rPr>
                <w:rFonts w:ascii="Calibri" w:eastAsia="Times New Roman" w:hAnsi="Calibri" w:cs="Calibri"/>
                <w:color w:val="000000"/>
              </w:rPr>
              <w:t xml:space="preserve"> pore area (mm²)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0.188674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0.188673668</w:t>
            </w:r>
          </w:p>
        </w:tc>
      </w:tr>
      <w:tr w:rsidR="005D28AA" w:rsidRPr="005D28AA" w:rsidTr="005D28A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 xml:space="preserve">Detected </w:t>
            </w:r>
            <w:proofErr w:type="spellStart"/>
            <w:r w:rsidRPr="005D28AA">
              <w:rPr>
                <w:rFonts w:ascii="Calibri" w:eastAsia="Times New Roman" w:hAnsi="Calibri" w:cs="Calibri"/>
                <w:color w:val="000000"/>
              </w:rPr>
              <w:t>Minimun</w:t>
            </w:r>
            <w:proofErr w:type="spellEnd"/>
            <w:r w:rsidRPr="005D28AA">
              <w:rPr>
                <w:rFonts w:ascii="Calibri" w:eastAsia="Times New Roman" w:hAnsi="Calibri" w:cs="Calibri"/>
                <w:color w:val="000000"/>
              </w:rPr>
              <w:t xml:space="preserve"> pore diameter (µm)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15.03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15.03459217</w:t>
            </w:r>
          </w:p>
        </w:tc>
      </w:tr>
      <w:tr w:rsidR="005D28AA" w:rsidRPr="005D28AA" w:rsidTr="005D28A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 xml:space="preserve">Detected </w:t>
            </w:r>
            <w:proofErr w:type="spellStart"/>
            <w:r w:rsidRPr="005D28AA">
              <w:rPr>
                <w:rFonts w:ascii="Calibri" w:eastAsia="Times New Roman" w:hAnsi="Calibri" w:cs="Calibri"/>
                <w:color w:val="000000"/>
              </w:rPr>
              <w:t>Maximun</w:t>
            </w:r>
            <w:proofErr w:type="spellEnd"/>
            <w:r w:rsidRPr="005D28AA">
              <w:rPr>
                <w:rFonts w:ascii="Calibri" w:eastAsia="Times New Roman" w:hAnsi="Calibri" w:cs="Calibri"/>
                <w:color w:val="000000"/>
              </w:rPr>
              <w:t xml:space="preserve"> pore diameter (µm)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490.13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490.1293457</w:t>
            </w:r>
          </w:p>
        </w:tc>
      </w:tr>
      <w:tr w:rsidR="005D28AA" w:rsidRPr="005D28AA" w:rsidTr="005D28A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 xml:space="preserve">Detected </w:t>
            </w:r>
            <w:proofErr w:type="spellStart"/>
            <w:r w:rsidRPr="005D28AA">
              <w:rPr>
                <w:rFonts w:ascii="Calibri" w:eastAsia="Times New Roman" w:hAnsi="Calibri" w:cs="Calibri"/>
                <w:color w:val="000000"/>
              </w:rPr>
              <w:t>Maximun</w:t>
            </w:r>
            <w:proofErr w:type="spellEnd"/>
            <w:r w:rsidRPr="005D28AA">
              <w:rPr>
                <w:rFonts w:ascii="Calibri" w:eastAsia="Times New Roman" w:hAnsi="Calibri" w:cs="Calibri"/>
                <w:color w:val="000000"/>
              </w:rPr>
              <w:t xml:space="preserve"> pore diameter (mm)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0.49013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0.490129346</w:t>
            </w:r>
          </w:p>
        </w:tc>
      </w:tr>
      <w:tr w:rsidR="005D28AA" w:rsidRPr="005D28AA" w:rsidTr="005D28AA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D28AA" w:rsidRPr="005D28AA" w:rsidTr="005D28AA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Micro CT (sample ~2.5 mm in diameter)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F2829V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F2830H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F2852H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F2854H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F2859H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F2880H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5D28AA">
              <w:rPr>
                <w:rFonts w:ascii="Calibri" w:eastAsia="Times New Roman" w:hAnsi="Calibri" w:cs="Calibri"/>
                <w:b/>
                <w:bCs/>
              </w:rPr>
              <w:t>F2910H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F2911V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F2935H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D28AA">
              <w:rPr>
                <w:rFonts w:ascii="Calibri" w:eastAsia="Times New Roman" w:hAnsi="Calibri" w:cs="Calibri"/>
                <w:b/>
                <w:bCs/>
                <w:color w:val="000000"/>
              </w:rPr>
              <w:t>Most significance</w:t>
            </w:r>
          </w:p>
        </w:tc>
      </w:tr>
      <w:tr w:rsidR="005D28AA" w:rsidRPr="005D28AA" w:rsidTr="005D28A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 xml:space="preserve">Detected </w:t>
            </w:r>
            <w:proofErr w:type="spellStart"/>
            <w:r w:rsidRPr="005D28AA">
              <w:rPr>
                <w:rFonts w:ascii="Calibri" w:eastAsia="Times New Roman" w:hAnsi="Calibri" w:cs="Calibri"/>
                <w:color w:val="000000"/>
              </w:rPr>
              <w:t>Minimun</w:t>
            </w:r>
            <w:proofErr w:type="spellEnd"/>
            <w:r w:rsidRPr="005D28AA">
              <w:rPr>
                <w:rFonts w:ascii="Calibri" w:eastAsia="Times New Roman" w:hAnsi="Calibri" w:cs="Calibri"/>
                <w:color w:val="000000"/>
              </w:rPr>
              <w:t xml:space="preserve"> pore area (µm²)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28.62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22.98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25.82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28.62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25.82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25.82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5D28AA">
              <w:rPr>
                <w:rFonts w:ascii="Calibri" w:eastAsia="Times New Roman" w:hAnsi="Calibri" w:cs="Calibri"/>
              </w:rPr>
              <w:t>25.82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25.82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25.82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22.98</w:t>
            </w:r>
          </w:p>
        </w:tc>
      </w:tr>
      <w:tr w:rsidR="005D28AA" w:rsidRPr="005D28AA" w:rsidTr="005D28A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 xml:space="preserve">Detected </w:t>
            </w:r>
            <w:proofErr w:type="spellStart"/>
            <w:r w:rsidRPr="005D28AA">
              <w:rPr>
                <w:rFonts w:ascii="Calibri" w:eastAsia="Times New Roman" w:hAnsi="Calibri" w:cs="Calibri"/>
                <w:color w:val="000000"/>
              </w:rPr>
              <w:t>Maximun</w:t>
            </w:r>
            <w:proofErr w:type="spellEnd"/>
            <w:r w:rsidRPr="005D28AA">
              <w:rPr>
                <w:rFonts w:ascii="Calibri" w:eastAsia="Times New Roman" w:hAnsi="Calibri" w:cs="Calibri"/>
                <w:color w:val="000000"/>
              </w:rPr>
              <w:t xml:space="preserve"> pore area (µm²)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2726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21536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47269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342082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173393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280403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5D28AA">
              <w:rPr>
                <w:rFonts w:ascii="Calibri" w:eastAsia="Times New Roman" w:hAnsi="Calibri" w:cs="Calibri"/>
              </w:rPr>
              <w:t>2982101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705066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1052435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2982101.252</w:t>
            </w:r>
          </w:p>
        </w:tc>
      </w:tr>
      <w:tr w:rsidR="005D28AA" w:rsidRPr="005D28AA" w:rsidTr="005D28A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 xml:space="preserve">Detected </w:t>
            </w:r>
            <w:proofErr w:type="spellStart"/>
            <w:r w:rsidRPr="005D28AA">
              <w:rPr>
                <w:rFonts w:ascii="Calibri" w:eastAsia="Times New Roman" w:hAnsi="Calibri" w:cs="Calibri"/>
                <w:color w:val="000000"/>
              </w:rPr>
              <w:t>Maximun</w:t>
            </w:r>
            <w:proofErr w:type="spellEnd"/>
            <w:r w:rsidRPr="005D28AA">
              <w:rPr>
                <w:rFonts w:ascii="Calibri" w:eastAsia="Times New Roman" w:hAnsi="Calibri" w:cs="Calibri"/>
                <w:color w:val="000000"/>
              </w:rPr>
              <w:t xml:space="preserve"> pore area (mm²)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0.002726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0.021536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0.047269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0.342082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0.173393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0.280403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5D28AA">
              <w:rPr>
                <w:rFonts w:ascii="Calibri" w:eastAsia="Times New Roman" w:hAnsi="Calibri" w:cs="Calibri"/>
              </w:rPr>
              <w:t>2.982101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0.705066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1.052435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2.98</w:t>
            </w:r>
          </w:p>
        </w:tc>
      </w:tr>
      <w:tr w:rsidR="005D28AA" w:rsidRPr="005D28AA" w:rsidTr="005D28A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 xml:space="preserve">Detected </w:t>
            </w:r>
            <w:proofErr w:type="spellStart"/>
            <w:r w:rsidRPr="005D28AA">
              <w:rPr>
                <w:rFonts w:ascii="Calibri" w:eastAsia="Times New Roman" w:hAnsi="Calibri" w:cs="Calibri"/>
                <w:color w:val="000000"/>
              </w:rPr>
              <w:t>Minimun</w:t>
            </w:r>
            <w:proofErr w:type="spellEnd"/>
            <w:r w:rsidRPr="005D28AA">
              <w:rPr>
                <w:rFonts w:ascii="Calibri" w:eastAsia="Times New Roman" w:hAnsi="Calibri" w:cs="Calibri"/>
                <w:color w:val="000000"/>
              </w:rPr>
              <w:t xml:space="preserve"> pore diameter (µm)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6.04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5.41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5.73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6.04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5.73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5.73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5D28AA">
              <w:rPr>
                <w:rFonts w:ascii="Calibri" w:eastAsia="Times New Roman" w:hAnsi="Calibri" w:cs="Calibri"/>
              </w:rPr>
              <w:t>5.73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5.73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5.73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5.41</w:t>
            </w:r>
          </w:p>
        </w:tc>
      </w:tr>
      <w:tr w:rsidR="005D28AA" w:rsidRPr="005D28AA" w:rsidTr="005D28A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 xml:space="preserve">Detected </w:t>
            </w:r>
            <w:proofErr w:type="spellStart"/>
            <w:r w:rsidRPr="005D28AA">
              <w:rPr>
                <w:rFonts w:ascii="Calibri" w:eastAsia="Times New Roman" w:hAnsi="Calibri" w:cs="Calibri"/>
                <w:color w:val="000000"/>
              </w:rPr>
              <w:t>Maximun</w:t>
            </w:r>
            <w:proofErr w:type="spellEnd"/>
            <w:r w:rsidRPr="005D28AA">
              <w:rPr>
                <w:rFonts w:ascii="Calibri" w:eastAsia="Times New Roman" w:hAnsi="Calibri" w:cs="Calibri"/>
                <w:color w:val="000000"/>
              </w:rPr>
              <w:t xml:space="preserve"> pore diameter (µm)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58.92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165.59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245.32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659.96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469.86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597.51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5D28AA">
              <w:rPr>
                <w:rFonts w:ascii="Calibri" w:eastAsia="Times New Roman" w:hAnsi="Calibri" w:cs="Calibri"/>
              </w:rPr>
              <w:t>1948.57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947.48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58.92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1948.57</w:t>
            </w:r>
          </w:p>
        </w:tc>
      </w:tr>
      <w:tr w:rsidR="005D28AA" w:rsidRPr="005D28AA" w:rsidTr="005D28A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 xml:space="preserve">Detected </w:t>
            </w:r>
            <w:proofErr w:type="spellStart"/>
            <w:r w:rsidRPr="005D28AA">
              <w:rPr>
                <w:rFonts w:ascii="Calibri" w:eastAsia="Times New Roman" w:hAnsi="Calibri" w:cs="Calibri"/>
                <w:color w:val="000000"/>
              </w:rPr>
              <w:t>Maximun</w:t>
            </w:r>
            <w:proofErr w:type="spellEnd"/>
            <w:r w:rsidRPr="005D28AA">
              <w:rPr>
                <w:rFonts w:ascii="Calibri" w:eastAsia="Times New Roman" w:hAnsi="Calibri" w:cs="Calibri"/>
                <w:color w:val="000000"/>
              </w:rPr>
              <w:t xml:space="preserve"> pore diameter (mm)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0.05892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0.16559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0.24532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0.65996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0.46986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0.59751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5D28AA">
              <w:rPr>
                <w:rFonts w:ascii="Calibri" w:eastAsia="Times New Roman" w:hAnsi="Calibri" w:cs="Calibri"/>
              </w:rPr>
              <w:t>1.94857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0.94748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0.05892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28AA" w:rsidRPr="005D28AA" w:rsidRDefault="005D28AA" w:rsidP="005D2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28AA">
              <w:rPr>
                <w:rFonts w:ascii="Calibri" w:eastAsia="Times New Roman" w:hAnsi="Calibri" w:cs="Calibri"/>
                <w:color w:val="000000"/>
              </w:rPr>
              <w:t>1.95</w:t>
            </w:r>
          </w:p>
        </w:tc>
      </w:tr>
    </w:tbl>
    <w:p w:rsidR="00410FAA" w:rsidRDefault="005D28AA" w:rsidP="002C575E">
      <w:r>
        <w:t>Ps.: The pores were detected by the minimum of 2 voxels from the CT images.</w:t>
      </w:r>
      <w:bookmarkStart w:id="0" w:name="_GoBack"/>
      <w:bookmarkEnd w:id="0"/>
    </w:p>
    <w:sectPr w:rsidR="00410FAA" w:rsidSect="002C575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73C4" w:rsidRDefault="006A73C4" w:rsidP="002C575E">
      <w:pPr>
        <w:spacing w:after="0" w:line="240" w:lineRule="auto"/>
      </w:pPr>
      <w:r>
        <w:separator/>
      </w:r>
    </w:p>
  </w:endnote>
  <w:endnote w:type="continuationSeparator" w:id="0">
    <w:p w:rsidR="006A73C4" w:rsidRDefault="006A73C4" w:rsidP="002C5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73C4" w:rsidRDefault="006A73C4" w:rsidP="002C575E">
      <w:pPr>
        <w:spacing w:after="0" w:line="240" w:lineRule="auto"/>
      </w:pPr>
      <w:r>
        <w:separator/>
      </w:r>
    </w:p>
  </w:footnote>
  <w:footnote w:type="continuationSeparator" w:id="0">
    <w:p w:rsidR="006A73C4" w:rsidRDefault="006A73C4" w:rsidP="002C57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75E"/>
    <w:rsid w:val="002C575E"/>
    <w:rsid w:val="00410FAA"/>
    <w:rsid w:val="004A7286"/>
    <w:rsid w:val="005D28AA"/>
    <w:rsid w:val="005E1D26"/>
    <w:rsid w:val="006A73C4"/>
    <w:rsid w:val="00CD3015"/>
    <w:rsid w:val="00FD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C5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575E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2C57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575E"/>
  </w:style>
  <w:style w:type="paragraph" w:styleId="Rodap">
    <w:name w:val="footer"/>
    <w:basedOn w:val="Normal"/>
    <w:link w:val="RodapChar"/>
    <w:uiPriority w:val="99"/>
    <w:unhideWhenUsed/>
    <w:rsid w:val="002C57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575E"/>
  </w:style>
  <w:style w:type="paragraph" w:styleId="PargrafodaLista">
    <w:name w:val="List Paragraph"/>
    <w:basedOn w:val="Normal"/>
    <w:uiPriority w:val="34"/>
    <w:qFormat/>
    <w:rsid w:val="00410F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C5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575E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2C57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575E"/>
  </w:style>
  <w:style w:type="paragraph" w:styleId="Rodap">
    <w:name w:val="footer"/>
    <w:basedOn w:val="Normal"/>
    <w:link w:val="RodapChar"/>
    <w:uiPriority w:val="99"/>
    <w:unhideWhenUsed/>
    <w:rsid w:val="002C57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575E"/>
  </w:style>
  <w:style w:type="paragraph" w:styleId="PargrafodaLista">
    <w:name w:val="List Paragraph"/>
    <w:basedOn w:val="Normal"/>
    <w:uiPriority w:val="34"/>
    <w:qFormat/>
    <w:rsid w:val="00410F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Irineu</dc:creator>
  <cp:lastModifiedBy>Irineu</cp:lastModifiedBy>
  <cp:revision>3</cp:revision>
  <dcterms:created xsi:type="dcterms:W3CDTF">2024-10-30T19:31:00Z</dcterms:created>
  <dcterms:modified xsi:type="dcterms:W3CDTF">2025-12-02T14:59:00Z</dcterms:modified>
</cp:coreProperties>
</file>