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A05B2" w14:textId="77777777" w:rsidR="00C25B62" w:rsidRDefault="00C25B62" w:rsidP="00C25B62">
      <w:pPr>
        <w:widowControl w:val="0"/>
        <w:autoSpaceDE w:val="0"/>
        <w:autoSpaceDN w:val="0"/>
        <w:adjustRightInd w:val="0"/>
        <w:spacing w:after="240" w:line="480" w:lineRule="atLeast"/>
        <w:jc w:val="center"/>
        <w:rPr>
          <w:rFonts w:ascii="Times New Roman" w:hAnsi="Times New Roman"/>
          <w:b/>
          <w:color w:val="000000"/>
          <w:sz w:val="32"/>
          <w:szCs w:val="42"/>
        </w:rPr>
      </w:pPr>
      <w:r>
        <w:rPr>
          <w:rFonts w:ascii="Times New Roman" w:hAnsi="Times New Roman"/>
          <w:b/>
          <w:color w:val="000000"/>
          <w:sz w:val="32"/>
          <w:szCs w:val="42"/>
        </w:rPr>
        <w:t>Universidade Estadual de Campinas – Faculdade de Educação</w:t>
      </w:r>
    </w:p>
    <w:p w14:paraId="54794286" w14:textId="77777777" w:rsidR="00C25B62" w:rsidRDefault="00C25B62" w:rsidP="00C25B62">
      <w:pPr>
        <w:widowControl w:val="0"/>
        <w:autoSpaceDE w:val="0"/>
        <w:autoSpaceDN w:val="0"/>
        <w:adjustRightInd w:val="0"/>
        <w:spacing w:after="240" w:line="480" w:lineRule="atLeast"/>
        <w:jc w:val="center"/>
        <w:rPr>
          <w:rFonts w:ascii="Times New Roman" w:hAnsi="Times New Roman"/>
          <w:color w:val="000000"/>
          <w:sz w:val="42"/>
          <w:szCs w:val="42"/>
        </w:rPr>
      </w:pPr>
    </w:p>
    <w:p w14:paraId="4AF9E5BF" w14:textId="77777777" w:rsidR="00C25B62" w:rsidRDefault="00C25B62" w:rsidP="00C25B62">
      <w:pPr>
        <w:widowControl w:val="0"/>
        <w:autoSpaceDE w:val="0"/>
        <w:autoSpaceDN w:val="0"/>
        <w:adjustRightInd w:val="0"/>
        <w:spacing w:after="240" w:line="480" w:lineRule="atLeast"/>
        <w:jc w:val="center"/>
        <w:rPr>
          <w:rFonts w:ascii="Times New Roman" w:hAnsi="Times New Roman"/>
          <w:b/>
          <w:color w:val="000000"/>
          <w:sz w:val="32"/>
          <w:szCs w:val="42"/>
        </w:rPr>
      </w:pPr>
      <w:r>
        <w:rPr>
          <w:rFonts w:ascii="Times New Roman" w:hAnsi="Times New Roman"/>
          <w:b/>
          <w:color w:val="000000"/>
          <w:sz w:val="32"/>
          <w:szCs w:val="42"/>
        </w:rPr>
        <w:t>Pós-Graduação em Educação</w:t>
      </w:r>
    </w:p>
    <w:p w14:paraId="6FEFACC5" w14:textId="77777777" w:rsidR="00C25B62" w:rsidRDefault="00C25B62" w:rsidP="00C25B62">
      <w:pPr>
        <w:widowControl w:val="0"/>
        <w:autoSpaceDE w:val="0"/>
        <w:autoSpaceDN w:val="0"/>
        <w:adjustRightInd w:val="0"/>
        <w:spacing w:after="240" w:line="480" w:lineRule="atLeast"/>
        <w:jc w:val="center"/>
        <w:rPr>
          <w:rFonts w:ascii="Times New Roman" w:hAnsi="Times New Roman"/>
          <w:color w:val="000000"/>
          <w:sz w:val="42"/>
          <w:szCs w:val="42"/>
        </w:rPr>
      </w:pPr>
    </w:p>
    <w:p w14:paraId="58C40058" w14:textId="77777777" w:rsidR="00C25B62" w:rsidRDefault="00C25B62" w:rsidP="00C25B62">
      <w:pPr>
        <w:widowControl w:val="0"/>
        <w:autoSpaceDE w:val="0"/>
        <w:autoSpaceDN w:val="0"/>
        <w:adjustRightInd w:val="0"/>
        <w:spacing w:after="240" w:line="480" w:lineRule="atLeast"/>
        <w:jc w:val="center"/>
        <w:rPr>
          <w:rFonts w:ascii="Times New Roman" w:hAnsi="Times New Roman"/>
          <w:color w:val="000000"/>
          <w:sz w:val="42"/>
          <w:szCs w:val="42"/>
        </w:rPr>
      </w:pPr>
    </w:p>
    <w:p w14:paraId="724E16B1" w14:textId="77777777" w:rsidR="00C25B62" w:rsidRDefault="00C25B62" w:rsidP="00C25B62">
      <w:pPr>
        <w:widowControl w:val="0"/>
        <w:autoSpaceDE w:val="0"/>
        <w:autoSpaceDN w:val="0"/>
        <w:adjustRightInd w:val="0"/>
        <w:spacing w:after="240" w:line="480" w:lineRule="atLeast"/>
        <w:jc w:val="center"/>
        <w:rPr>
          <w:rFonts w:ascii="Times New Roman" w:hAnsi="Times New Roman"/>
          <w:color w:val="000000"/>
          <w:sz w:val="42"/>
          <w:szCs w:val="42"/>
        </w:rPr>
      </w:pPr>
    </w:p>
    <w:p w14:paraId="38C985A1" w14:textId="77777777" w:rsidR="00C25B62" w:rsidRDefault="00C25B62" w:rsidP="00C25B62">
      <w:pPr>
        <w:widowControl w:val="0"/>
        <w:autoSpaceDE w:val="0"/>
        <w:autoSpaceDN w:val="0"/>
        <w:adjustRightInd w:val="0"/>
        <w:spacing w:after="240" w:line="480" w:lineRule="atLeast"/>
        <w:jc w:val="center"/>
        <w:rPr>
          <w:rFonts w:ascii="Times New Roman" w:hAnsi="Times New Roman"/>
          <w:color w:val="000000"/>
          <w:sz w:val="42"/>
          <w:szCs w:val="42"/>
        </w:rPr>
      </w:pPr>
    </w:p>
    <w:p w14:paraId="261838BF" w14:textId="0E8C410F" w:rsidR="00C25B62" w:rsidRDefault="00C25B62" w:rsidP="00C25B62">
      <w:pPr>
        <w:widowControl w:val="0"/>
        <w:autoSpaceDE w:val="0"/>
        <w:autoSpaceDN w:val="0"/>
        <w:adjustRightInd w:val="0"/>
        <w:spacing w:after="240" w:line="480" w:lineRule="atLeast"/>
        <w:jc w:val="center"/>
        <w:rPr>
          <w:rFonts w:ascii="Times New Roman" w:hAnsi="Times New Roman"/>
          <w:b/>
          <w:color w:val="000000"/>
          <w:sz w:val="42"/>
          <w:szCs w:val="42"/>
        </w:rPr>
      </w:pPr>
      <w:r>
        <w:rPr>
          <w:rFonts w:ascii="Times New Roman" w:hAnsi="Times New Roman"/>
          <w:b/>
          <w:color w:val="000000"/>
          <w:sz w:val="42"/>
          <w:szCs w:val="42"/>
        </w:rPr>
        <w:t>Uma proposta de uma Plataforma Cognitiva usando Assistentes Virtuais para auxiliar na Progressão dos níveis de Competências Digitais de Docentes</w:t>
      </w:r>
    </w:p>
    <w:p w14:paraId="0A45C744" w14:textId="4A0EA6FF" w:rsidR="00C25B62" w:rsidRPr="00C25B62" w:rsidRDefault="00C25B62" w:rsidP="00C25B62">
      <w:pPr>
        <w:widowControl w:val="0"/>
        <w:autoSpaceDE w:val="0"/>
        <w:autoSpaceDN w:val="0"/>
        <w:adjustRightInd w:val="0"/>
        <w:spacing w:after="240" w:line="480" w:lineRule="atLeast"/>
        <w:jc w:val="center"/>
        <w:rPr>
          <w:rFonts w:ascii="Times New Roman" w:hAnsi="Times New Roman"/>
          <w:b/>
          <w:bCs/>
          <w:color w:val="FF0000"/>
          <w:sz w:val="36"/>
          <w:szCs w:val="36"/>
        </w:rPr>
      </w:pPr>
      <w:r w:rsidRPr="00C25B62">
        <w:rPr>
          <w:rFonts w:ascii="Times New Roman" w:hAnsi="Times New Roman"/>
          <w:b/>
          <w:bCs/>
          <w:color w:val="FF0000"/>
          <w:sz w:val="36"/>
          <w:szCs w:val="36"/>
        </w:rPr>
        <w:t>Documento de Visão</w:t>
      </w:r>
    </w:p>
    <w:p w14:paraId="31FA20F2" w14:textId="77777777" w:rsidR="00C25B62" w:rsidRDefault="00C25B62" w:rsidP="00C25B62">
      <w:pPr>
        <w:rPr>
          <w:rFonts w:ascii="Times New Roman" w:hAnsi="Times New Roman"/>
        </w:rPr>
      </w:pPr>
    </w:p>
    <w:p w14:paraId="63CEA1F4" w14:textId="77777777" w:rsidR="00C25B62" w:rsidRDefault="00C25B62" w:rsidP="00C25B62">
      <w:pPr>
        <w:rPr>
          <w:rFonts w:ascii="Times New Roman" w:hAnsi="Times New Roman"/>
        </w:rPr>
      </w:pPr>
    </w:p>
    <w:p w14:paraId="0927F6C5" w14:textId="77777777" w:rsidR="00C25B62" w:rsidRDefault="00C25B62" w:rsidP="00C25B62">
      <w:pPr>
        <w:jc w:val="center"/>
        <w:rPr>
          <w:rFonts w:ascii="Times New Roman" w:hAnsi="Times New Roman"/>
        </w:rPr>
      </w:pPr>
      <w:r>
        <w:rPr>
          <w:rFonts w:ascii="Times New Roman" w:hAnsi="Times New Roman"/>
        </w:rPr>
        <w:t>Proponente: Rômulo José Franco</w:t>
      </w:r>
    </w:p>
    <w:p w14:paraId="5D3290F9" w14:textId="77777777" w:rsidR="00C25B62" w:rsidRDefault="00C25B62" w:rsidP="00C25B62">
      <w:pPr>
        <w:jc w:val="center"/>
        <w:rPr>
          <w:rFonts w:ascii="Times New Roman" w:hAnsi="Times New Roman"/>
        </w:rPr>
      </w:pPr>
    </w:p>
    <w:p w14:paraId="77F07D24" w14:textId="77777777" w:rsidR="00C25B62" w:rsidRDefault="00C25B62" w:rsidP="00C25B62">
      <w:pPr>
        <w:jc w:val="center"/>
        <w:rPr>
          <w:rFonts w:ascii="Times New Roman" w:hAnsi="Times New Roman"/>
        </w:rPr>
      </w:pPr>
    </w:p>
    <w:p w14:paraId="5FFDC25D" w14:textId="77777777" w:rsidR="00C25B62" w:rsidRDefault="00C25B62" w:rsidP="00C25B62">
      <w:pPr>
        <w:jc w:val="center"/>
        <w:rPr>
          <w:rFonts w:ascii="Times New Roman" w:hAnsi="Times New Roman"/>
        </w:rPr>
      </w:pPr>
    </w:p>
    <w:p w14:paraId="25166665" w14:textId="77777777" w:rsidR="00C25B62" w:rsidRDefault="00C25B62" w:rsidP="00C25B62">
      <w:pPr>
        <w:jc w:val="center"/>
        <w:rPr>
          <w:rFonts w:ascii="Times New Roman" w:hAnsi="Times New Roman"/>
        </w:rPr>
      </w:pPr>
    </w:p>
    <w:p w14:paraId="6762E6CA" w14:textId="77777777" w:rsidR="00C25B62" w:rsidRDefault="00C25B62" w:rsidP="00C25B62">
      <w:pPr>
        <w:jc w:val="center"/>
        <w:rPr>
          <w:rFonts w:ascii="Times New Roman" w:hAnsi="Times New Roman"/>
        </w:rPr>
      </w:pPr>
      <w:r>
        <w:rPr>
          <w:rFonts w:ascii="Times New Roman" w:hAnsi="Times New Roman"/>
        </w:rPr>
        <w:t>Campinas – SP</w:t>
      </w:r>
    </w:p>
    <w:p w14:paraId="583CB2C4" w14:textId="72C13694" w:rsidR="00C25B62" w:rsidRDefault="00C25B62" w:rsidP="00C25B62">
      <w:pPr>
        <w:jc w:val="center"/>
        <w:rPr>
          <w:rFonts w:ascii="Times New Roman" w:hAnsi="Times New Roman"/>
        </w:rPr>
      </w:pPr>
      <w:proofErr w:type="spellStart"/>
      <w:r>
        <w:rPr>
          <w:rFonts w:ascii="Times New Roman" w:hAnsi="Times New Roman"/>
        </w:rPr>
        <w:t>Abr</w:t>
      </w:r>
      <w:proofErr w:type="spellEnd"/>
      <w:r>
        <w:rPr>
          <w:rFonts w:ascii="Times New Roman" w:hAnsi="Times New Roman"/>
        </w:rPr>
        <w:t xml:space="preserve"> – 2020</w:t>
      </w:r>
    </w:p>
    <w:p w14:paraId="2DCE14CC" w14:textId="7957B21D" w:rsidR="00C25B62" w:rsidRDefault="00C25B62">
      <w:pPr>
        <w:rPr>
          <w:rFonts w:ascii="Times New Roman" w:hAnsi="Times New Roman"/>
        </w:rPr>
      </w:pPr>
      <w:r>
        <w:rPr>
          <w:rFonts w:ascii="Times New Roman" w:hAnsi="Times New Roman"/>
        </w:rPr>
        <w:br w:type="page"/>
      </w:r>
    </w:p>
    <w:p w14:paraId="34590789" w14:textId="1ECB9363" w:rsidR="00C25B62" w:rsidRPr="00C25B62" w:rsidRDefault="00C25B62" w:rsidP="00C25B62">
      <w:pPr>
        <w:pStyle w:val="Ttulo"/>
        <w:rPr>
          <w:rFonts w:ascii="Times New Roman" w:hAnsi="Times New Roman" w:cs="Times New Roman"/>
          <w:b w:val="0"/>
          <w:bCs w:val="0"/>
          <w:sz w:val="40"/>
          <w:szCs w:val="40"/>
        </w:rPr>
      </w:pPr>
      <w:r w:rsidRPr="00C25B62">
        <w:rPr>
          <w:rFonts w:ascii="Times New Roman" w:hAnsi="Times New Roman" w:cs="Times New Roman"/>
          <w:sz w:val="40"/>
          <w:szCs w:val="40"/>
        </w:rPr>
        <w:lastRenderedPageBreak/>
        <w:t>Resumo</w:t>
      </w:r>
    </w:p>
    <w:p w14:paraId="2B9BE7E7" w14:textId="171C50A1" w:rsidR="00C25B62" w:rsidRDefault="00C25B62"/>
    <w:p w14:paraId="006759BB" w14:textId="77777777" w:rsidR="00C25B62" w:rsidRDefault="00C25B62">
      <w:r>
        <w:br w:type="page"/>
      </w:r>
    </w:p>
    <w:p w14:paraId="344DDD72" w14:textId="282BFFCD" w:rsidR="00C25B62" w:rsidRPr="00B430A8" w:rsidRDefault="00C25B62" w:rsidP="00C25B62">
      <w:pPr>
        <w:pStyle w:val="Ttulo"/>
        <w:rPr>
          <w:rFonts w:ascii="Times New Roman" w:hAnsi="Times New Roman" w:cs="Times New Roman"/>
          <w:b w:val="0"/>
          <w:bCs w:val="0"/>
        </w:rPr>
      </w:pPr>
      <w:r w:rsidRPr="00C25B62">
        <w:rPr>
          <w:rFonts w:ascii="Times New Roman" w:hAnsi="Times New Roman" w:cs="Times New Roman"/>
          <w:sz w:val="40"/>
          <w:szCs w:val="40"/>
        </w:rPr>
        <w:lastRenderedPageBreak/>
        <w:t>Sumário</w:t>
      </w:r>
      <w:r w:rsidRPr="00C25B62">
        <w:rPr>
          <w:rFonts w:ascii="Times New Roman" w:hAnsi="Times New Roman" w:cs="Times New Roman"/>
        </w:rPr>
        <w:br w:type="page"/>
      </w:r>
    </w:p>
    <w:p w14:paraId="3A1BCA06" w14:textId="057E1268" w:rsidR="00C25B62" w:rsidRDefault="00C25B62" w:rsidP="00C25B62">
      <w:pPr>
        <w:pStyle w:val="Ttulo1"/>
        <w:rPr>
          <w:rFonts w:ascii="Times New Roman" w:hAnsi="Times New Roman" w:cs="Times New Roman"/>
        </w:rPr>
      </w:pPr>
      <w:r w:rsidRPr="00B430A8">
        <w:rPr>
          <w:rFonts w:ascii="Times New Roman" w:hAnsi="Times New Roman" w:cs="Times New Roman"/>
        </w:rPr>
        <w:lastRenderedPageBreak/>
        <w:t xml:space="preserve">Introdução </w:t>
      </w:r>
    </w:p>
    <w:p w14:paraId="21DB5A8F" w14:textId="77777777" w:rsidR="00545493" w:rsidRDefault="00545493" w:rsidP="00545493">
      <w:pPr>
        <w:spacing w:line="360" w:lineRule="auto"/>
        <w:ind w:firstLine="708"/>
        <w:jc w:val="both"/>
        <w:rPr>
          <w:rFonts w:ascii="Times New Roman" w:hAnsi="Times New Roman"/>
        </w:rPr>
      </w:pPr>
    </w:p>
    <w:p w14:paraId="44800A08" w14:textId="77777777" w:rsidR="00AB38FC" w:rsidRDefault="00545493" w:rsidP="00545493">
      <w:pPr>
        <w:spacing w:line="360" w:lineRule="auto"/>
        <w:ind w:firstLine="708"/>
        <w:jc w:val="both"/>
        <w:rPr>
          <w:rFonts w:ascii="Times New Roman" w:hAnsi="Times New Roman"/>
        </w:rPr>
      </w:pPr>
      <w:commentRangeStart w:id="0"/>
      <w:r>
        <w:rPr>
          <w:rFonts w:ascii="Times New Roman" w:hAnsi="Times New Roman"/>
        </w:rPr>
        <w:t xml:space="preserve">A Educação está intimamente ligada ao conhecimento. É por ela que se constrói, produz, aplica e gerencia o conhecimento. </w:t>
      </w:r>
      <w:commentRangeEnd w:id="0"/>
      <w:r>
        <w:rPr>
          <w:rStyle w:val="Refdecomentrio"/>
        </w:rPr>
        <w:commentReference w:id="0"/>
      </w:r>
      <w:r w:rsidR="00AB38FC">
        <w:rPr>
          <w:rFonts w:ascii="Times New Roman" w:hAnsi="Times New Roman"/>
        </w:rPr>
        <w:t xml:space="preserve">O conhecimento é construído e principalmente hoje, ele é construído digitalmente. </w:t>
      </w:r>
    </w:p>
    <w:p w14:paraId="0436DE71" w14:textId="73B953FD" w:rsidR="00AB38FC" w:rsidRDefault="00AB38FC" w:rsidP="00545493">
      <w:pPr>
        <w:spacing w:line="360" w:lineRule="auto"/>
        <w:ind w:firstLine="708"/>
        <w:jc w:val="both"/>
        <w:rPr>
          <w:rFonts w:ascii="Times New Roman" w:hAnsi="Times New Roman"/>
        </w:rPr>
      </w:pPr>
      <w:r>
        <w:rPr>
          <w:rFonts w:ascii="Times New Roman" w:hAnsi="Times New Roman"/>
        </w:rPr>
        <w:t xml:space="preserve">Podemos perceber na nossa sociedade que temos dimensões de conhecimento que vão desde o conhecimento dos bits e bytes que estão muito no background do processamento básico nas dimensões que originam o pulso elétrico, a contabilização dos bits para os bytes, passa pelas camadas dos compiladores, conversores léxicos, protocolos de comunicação em redes, traduções hipertextuais, linguagens e chega-se ao conjunto de números e caracteres, criando novas significações que são capturadas pelas inteligências Artificiais de redes neurais e aprendizado profundo, e que posteriormente formam novos símbolos, gráficos, indicações, previsões estatísticas, insights em uma dimensão de linguagem humana. Esses conhecimentos usam processamento e análise de dados em uma infraestrutura em rede, que considera nós que são como nodos que combinam recursos físicos, lógicos e pessoas, juntos eles formam um aglomerado complexo de sistemas distribuídos e que trabalham juntos para projetar conhecimentos difundidos e com significados cada vez mais fino, abre se aí o leque para a tomada de decisões. Nesse aspecto sistêmico que a informação é trabalhada para gerar conhecimento usando a tecnologia digital, existem diferentes percepções do conhecimento que é disseminado entre os nodos que fazem parte de uma rede única, a internet. As percepções de conhecimento digital basicamente estão associadas a quem produz, consome, gerencia e domina ou é proprietário do conhecimento. Os atores que se protagonizam em uma percepção pura do dado operacional são as pessoas comuns, os atores dominantes e proprietários que detém o poder do conhecimento que é cooptado por tecnologias digitais que criam fuga de informação e que geram conhecimento mais produtivos através delas. </w:t>
      </w:r>
    </w:p>
    <w:p w14:paraId="379DA780" w14:textId="63705AEC" w:rsidR="00AB38FC" w:rsidRDefault="00AB38FC" w:rsidP="00545493">
      <w:pPr>
        <w:spacing w:line="360" w:lineRule="auto"/>
        <w:ind w:firstLine="708"/>
        <w:jc w:val="both"/>
        <w:rPr>
          <w:rFonts w:ascii="Times New Roman" w:hAnsi="Times New Roman"/>
        </w:rPr>
      </w:pPr>
      <w:r>
        <w:rPr>
          <w:rFonts w:ascii="Times New Roman" w:hAnsi="Times New Roman"/>
        </w:rPr>
        <w:t>Podemos dizer que o conhecimento digital possui percepções de quem produz, consome, gerencia e domina ou é proprietário do conhecimento. Hoje em dia, podemos produzir um conhecimento simplesmente ao dizer um Oi para algum parentesco ou amigo, esse Oi pode carregar a localização de onde estamos, inclusive visualmente, e possibilitar produzir conhecimentos sobre mim mesmo que possam gerar algum tipo de informação útil que está sob domínio de pessoas que eu mesmo nem imagino.</w:t>
      </w:r>
    </w:p>
    <w:p w14:paraId="37075C53" w14:textId="181A78B8" w:rsidR="00545493" w:rsidRDefault="00AB38FC" w:rsidP="00545493">
      <w:pPr>
        <w:spacing w:line="360" w:lineRule="auto"/>
        <w:ind w:firstLine="708"/>
        <w:jc w:val="both"/>
        <w:rPr>
          <w:rFonts w:ascii="Times New Roman" w:hAnsi="Times New Roman"/>
        </w:rPr>
      </w:pPr>
      <w:r>
        <w:rPr>
          <w:rFonts w:ascii="Times New Roman" w:hAnsi="Times New Roman"/>
        </w:rPr>
        <w:t xml:space="preserve">Como a Educação está a margem da evolução tecnológica, retirando das massas as orientações determinísticas que constituem a capacidade de construir conhecimentos cada vez mais elaborados para exercer protagonismo que se consubstancie em bem estar social de cada um. Além da falta de protagonismo individual, a tecnologia digital usada e disseminada pela origem de uso em rede, não </w:t>
      </w:r>
      <w:r>
        <w:rPr>
          <w:rFonts w:ascii="Times New Roman" w:hAnsi="Times New Roman"/>
        </w:rPr>
        <w:lastRenderedPageBreak/>
        <w:t xml:space="preserve">será compreendida na sua totalidade do que se pode produzir com ela, o indivíduo passa a usa-la sem questionamentos, a crítica de como foi construída e quais são os fins reais daquela tecnologia, o individuo então passa a ser mero consumidor passivo. </w:t>
      </w:r>
    </w:p>
    <w:p w14:paraId="4AFEF1AD" w14:textId="77777777" w:rsidR="00545493" w:rsidRDefault="003B02F1" w:rsidP="00545493">
      <w:pPr>
        <w:spacing w:line="360" w:lineRule="auto"/>
        <w:ind w:firstLine="708"/>
        <w:jc w:val="both"/>
        <w:rPr>
          <w:rFonts w:ascii="Times New Roman" w:hAnsi="Times New Roman"/>
        </w:rPr>
      </w:pPr>
      <w:r>
        <w:rPr>
          <w:rFonts w:ascii="Times New Roman" w:hAnsi="Times New Roman"/>
        </w:rPr>
        <w:t xml:space="preserve">Quando comecei com os primeiros rascunhos do que seria interessante para uma proposta de Plataforma Cognitiva em apoio a Educação pensei em como eu vendia sistemas, no começo de minha carreira na computação em meados dos anos 1999 a 2004. Eu oferecia meus sistemas para pequenos comércios, pequenas empresas de construção na cidade de Poços de caldas. Na maioria das vezes, eu gastava muito </w:t>
      </w:r>
      <w:r w:rsidR="00545493">
        <w:rPr>
          <w:rFonts w:ascii="Times New Roman" w:hAnsi="Times New Roman"/>
        </w:rPr>
        <w:t xml:space="preserve">tempo nos códigos para automatizar os processos a partir dos requisitos funcionais, mas também gastava muito </w:t>
      </w:r>
      <w:r>
        <w:rPr>
          <w:rFonts w:ascii="Times New Roman" w:hAnsi="Times New Roman"/>
        </w:rPr>
        <w:t>tempo no desenho gráfico das telas e a composição destas telas buscava ser minimalista</w:t>
      </w:r>
      <w:r w:rsidR="00545493">
        <w:rPr>
          <w:rFonts w:ascii="Times New Roman" w:hAnsi="Times New Roman"/>
        </w:rPr>
        <w:t>,</w:t>
      </w:r>
      <w:r>
        <w:rPr>
          <w:rFonts w:ascii="Times New Roman" w:hAnsi="Times New Roman"/>
        </w:rPr>
        <w:t xml:space="preserve"> ao mesmo tempo, tentando levar o usuário a interação intuitiva, evitando rótulos com textos explícitos, mas usando muitos símbolos padronizados em formato de botões cujas ações eram semelhantes. Contudo, o Empresário que contratava meus serviços não estava preocupado com o resultado de telas de sistema, obviamente, mesmo que isso pudesse promover o sistema internamente</w:t>
      </w:r>
      <w:r w:rsidR="00545493">
        <w:rPr>
          <w:rFonts w:ascii="Times New Roman" w:hAnsi="Times New Roman"/>
        </w:rPr>
        <w:t xml:space="preserve">, automatizar cada vez mais processos repetitivos e </w:t>
      </w:r>
      <w:r>
        <w:rPr>
          <w:rFonts w:ascii="Times New Roman" w:hAnsi="Times New Roman"/>
        </w:rPr>
        <w:t xml:space="preserve">melhorar a qualidade da informação que era produzida dentro do sistema, essencialmente, </w:t>
      </w:r>
      <w:r w:rsidR="00545493">
        <w:rPr>
          <w:rFonts w:ascii="Times New Roman" w:hAnsi="Times New Roman"/>
        </w:rPr>
        <w:t xml:space="preserve">a sua preocupação era </w:t>
      </w:r>
      <w:r>
        <w:rPr>
          <w:rFonts w:ascii="Times New Roman" w:hAnsi="Times New Roman"/>
        </w:rPr>
        <w:t xml:space="preserve">com o lucro mesmo que indireto o sistema iria oferecer. Os usuários até achavam interessante uma </w:t>
      </w:r>
      <w:r w:rsidR="00545493">
        <w:rPr>
          <w:rFonts w:ascii="Times New Roman" w:hAnsi="Times New Roman"/>
        </w:rPr>
        <w:t>ou outra</w:t>
      </w:r>
      <w:r>
        <w:rPr>
          <w:rFonts w:ascii="Times New Roman" w:hAnsi="Times New Roman"/>
        </w:rPr>
        <w:t xml:space="preserve"> tela e até se empolgavam em alguns momentos, mas o ócio</w:t>
      </w:r>
      <w:r w:rsidR="00545493">
        <w:rPr>
          <w:rFonts w:ascii="Times New Roman" w:hAnsi="Times New Roman"/>
        </w:rPr>
        <w:t>, a visão muito operacional que os usuários tinham do seu trabalho, que é muito mais um</w:t>
      </w:r>
      <w:r>
        <w:rPr>
          <w:rFonts w:ascii="Times New Roman" w:hAnsi="Times New Roman"/>
        </w:rPr>
        <w:t xml:space="preserve">a obrigatoriedade de inserir dados dentro do sistema só resultava em reclamação. </w:t>
      </w:r>
      <w:r w:rsidR="00545493">
        <w:rPr>
          <w:rFonts w:ascii="Times New Roman" w:hAnsi="Times New Roman"/>
        </w:rPr>
        <w:t xml:space="preserve">Me questionava em situações do tipo: como poderia prover o resultado único e já processado de vários dias de vendas que foram inseridas no sistema por algum operador, e gerar um relatório pronto com dados suficientes para mudar os rumos da empresa, melhorar a tomada de decisões? </w:t>
      </w:r>
    </w:p>
    <w:p w14:paraId="7A8348A8" w14:textId="599BD9CA" w:rsidR="003B02F1" w:rsidRDefault="003B02F1" w:rsidP="00545493">
      <w:pPr>
        <w:spacing w:line="360" w:lineRule="auto"/>
        <w:ind w:firstLine="708"/>
        <w:jc w:val="both"/>
        <w:rPr>
          <w:rFonts w:ascii="Times New Roman" w:hAnsi="Times New Roman"/>
        </w:rPr>
      </w:pPr>
      <w:r>
        <w:rPr>
          <w:rFonts w:ascii="Times New Roman" w:hAnsi="Times New Roman"/>
        </w:rPr>
        <w:t>Depois de muito trabalho passei a entender que alguns empresários estavam tão preocupados com seus lucros que por ele</w:t>
      </w:r>
      <w:r w:rsidR="00545493">
        <w:rPr>
          <w:rFonts w:ascii="Times New Roman" w:hAnsi="Times New Roman"/>
        </w:rPr>
        <w:t>s</w:t>
      </w:r>
      <w:r>
        <w:rPr>
          <w:rFonts w:ascii="Times New Roman" w:hAnsi="Times New Roman"/>
        </w:rPr>
        <w:t>, o sistema não existiria, se pudesse</w:t>
      </w:r>
      <w:r w:rsidR="009509BD">
        <w:rPr>
          <w:rFonts w:ascii="Times New Roman" w:hAnsi="Times New Roman"/>
        </w:rPr>
        <w:t>m</w:t>
      </w:r>
      <w:r>
        <w:rPr>
          <w:rFonts w:ascii="Times New Roman" w:hAnsi="Times New Roman"/>
        </w:rPr>
        <w:t xml:space="preserve"> </w:t>
      </w:r>
      <w:r w:rsidR="00545493">
        <w:rPr>
          <w:rFonts w:ascii="Times New Roman" w:hAnsi="Times New Roman"/>
        </w:rPr>
        <w:t xml:space="preserve">contornar, desviar, </w:t>
      </w:r>
      <w:r>
        <w:rPr>
          <w:rFonts w:ascii="Times New Roman" w:hAnsi="Times New Roman"/>
        </w:rPr>
        <w:t xml:space="preserve">dar </w:t>
      </w:r>
      <w:r w:rsidR="00545493">
        <w:rPr>
          <w:rFonts w:ascii="Times New Roman" w:hAnsi="Times New Roman"/>
        </w:rPr>
        <w:t xml:space="preserve">o famoso </w:t>
      </w:r>
      <w:r>
        <w:rPr>
          <w:rFonts w:ascii="Times New Roman" w:hAnsi="Times New Roman"/>
          <w:i/>
          <w:iCs/>
        </w:rPr>
        <w:t xml:space="preserve">by-pass </w:t>
      </w:r>
      <w:r>
        <w:rPr>
          <w:rFonts w:ascii="Times New Roman" w:hAnsi="Times New Roman"/>
        </w:rPr>
        <w:t>no sistema e ir direto a informação útil, já seria o melhor caminho. Ou seja, a existência do sistema é um mero artefato que produz um significado diferenciado ou processado da informação que os funcionários de áreas operacionais inseriam no sistema no dia-a-dia</w:t>
      </w:r>
      <w:r w:rsidR="00545493">
        <w:rPr>
          <w:rFonts w:ascii="Times New Roman" w:hAnsi="Times New Roman"/>
        </w:rPr>
        <w:t>, mas que com esse conjunto de dados era possível influenciar e decidir o modo como a empresa funcionava. O principal núcleo da empresa era seu conhecimento e como ele era estrategicamente obtido por meio do seu sistema de informática e das pessoas envolvidas com o sistema.</w:t>
      </w:r>
    </w:p>
    <w:p w14:paraId="44AD1F42" w14:textId="14EE86EE" w:rsidR="00545493" w:rsidRDefault="00545493" w:rsidP="003B02F1">
      <w:pPr>
        <w:spacing w:line="360" w:lineRule="auto"/>
        <w:ind w:firstLine="708"/>
        <w:jc w:val="both"/>
        <w:rPr>
          <w:rFonts w:ascii="Times New Roman" w:hAnsi="Times New Roman"/>
        </w:rPr>
      </w:pPr>
      <w:r>
        <w:rPr>
          <w:rFonts w:ascii="Times New Roman" w:hAnsi="Times New Roman"/>
        </w:rPr>
        <w:t xml:space="preserve">Na Educação é inevitável que o </w:t>
      </w:r>
      <w:r w:rsidRPr="00545493">
        <w:rPr>
          <w:rFonts w:ascii="Times New Roman" w:hAnsi="Times New Roman"/>
          <w:i/>
          <w:iCs/>
        </w:rPr>
        <w:t>by-pass</w:t>
      </w:r>
      <w:r>
        <w:rPr>
          <w:rFonts w:ascii="Times New Roman" w:hAnsi="Times New Roman"/>
        </w:rPr>
        <w:t xml:space="preserve"> ocorra. Há muitas possibilidades de contornar, desviar, criar uma passagem secundária nas habilidades digitais. Até porque ninguém previu que seria assim, não houve um momento em que a evolução da tecnologia digital esperasse para nos recompor e preparar alguma estratégia para o cenário complexo e da dificuldade em obter e promover habilidades digitais em nós mesmos e principalmente nos professores. </w:t>
      </w:r>
    </w:p>
    <w:p w14:paraId="19875443" w14:textId="6E52773F" w:rsidR="003B02F1" w:rsidRDefault="00545493" w:rsidP="003B02F1">
      <w:pPr>
        <w:spacing w:line="360" w:lineRule="auto"/>
        <w:ind w:firstLine="708"/>
        <w:jc w:val="both"/>
        <w:rPr>
          <w:rFonts w:ascii="Times New Roman" w:hAnsi="Times New Roman"/>
        </w:rPr>
      </w:pPr>
      <w:r>
        <w:rPr>
          <w:rFonts w:ascii="Times New Roman" w:hAnsi="Times New Roman"/>
        </w:rPr>
        <w:lastRenderedPageBreak/>
        <w:t>E é</w:t>
      </w:r>
      <w:r w:rsidR="003B02F1">
        <w:rPr>
          <w:rFonts w:ascii="Times New Roman" w:hAnsi="Times New Roman"/>
        </w:rPr>
        <w:t xml:space="preserve"> </w:t>
      </w:r>
      <w:r>
        <w:rPr>
          <w:rFonts w:ascii="Times New Roman" w:hAnsi="Times New Roman"/>
        </w:rPr>
        <w:t>muito</w:t>
      </w:r>
      <w:r w:rsidR="003B02F1">
        <w:rPr>
          <w:rFonts w:ascii="Times New Roman" w:hAnsi="Times New Roman"/>
        </w:rPr>
        <w:t xml:space="preserve"> provável que </w:t>
      </w:r>
      <w:r>
        <w:rPr>
          <w:rFonts w:ascii="Times New Roman" w:hAnsi="Times New Roman"/>
        </w:rPr>
        <w:t xml:space="preserve">o passar dos anos a evolução vai ser muito maior e acentuada, </w:t>
      </w:r>
      <w:r w:rsidR="003B02F1">
        <w:rPr>
          <w:rFonts w:ascii="Times New Roman" w:hAnsi="Times New Roman"/>
        </w:rPr>
        <w:t xml:space="preserve">iremos trabalhar com maneiras de processar logicamente a informação a produzir resultados cada </w:t>
      </w:r>
      <w:r>
        <w:rPr>
          <w:rFonts w:ascii="Times New Roman" w:hAnsi="Times New Roman"/>
        </w:rPr>
        <w:t xml:space="preserve">vez </w:t>
      </w:r>
      <w:r w:rsidR="003B02F1">
        <w:rPr>
          <w:rFonts w:ascii="Times New Roman" w:hAnsi="Times New Roman"/>
        </w:rPr>
        <w:t>mais rápidos e práticos com maior acurácia</w:t>
      </w:r>
      <w:r>
        <w:rPr>
          <w:rFonts w:ascii="Times New Roman" w:hAnsi="Times New Roman"/>
        </w:rPr>
        <w:t>. Então, s</w:t>
      </w:r>
      <w:r w:rsidR="003B02F1">
        <w:rPr>
          <w:rFonts w:ascii="Times New Roman" w:hAnsi="Times New Roman"/>
        </w:rPr>
        <w:t>into</w:t>
      </w:r>
      <w:r>
        <w:rPr>
          <w:rFonts w:ascii="Times New Roman" w:hAnsi="Times New Roman"/>
        </w:rPr>
        <w:t xml:space="preserve"> </w:t>
      </w:r>
      <w:r w:rsidR="003B02F1">
        <w:rPr>
          <w:rFonts w:ascii="Times New Roman" w:hAnsi="Times New Roman"/>
        </w:rPr>
        <w:t xml:space="preserve">lhes </w:t>
      </w:r>
      <w:r>
        <w:rPr>
          <w:rFonts w:ascii="Times New Roman" w:hAnsi="Times New Roman"/>
        </w:rPr>
        <w:t>dizer,</w:t>
      </w:r>
      <w:r w:rsidR="003B02F1">
        <w:rPr>
          <w:rFonts w:ascii="Times New Roman" w:hAnsi="Times New Roman"/>
        </w:rPr>
        <w:t xml:space="preserve"> </w:t>
      </w:r>
      <w:r>
        <w:rPr>
          <w:rFonts w:ascii="Times New Roman" w:hAnsi="Times New Roman"/>
        </w:rPr>
        <w:t xml:space="preserve">mas que </w:t>
      </w:r>
      <w:r w:rsidR="003B02F1">
        <w:rPr>
          <w:rFonts w:ascii="Times New Roman" w:hAnsi="Times New Roman"/>
        </w:rPr>
        <w:t>não, nem o Empresário</w:t>
      </w:r>
      <w:r>
        <w:rPr>
          <w:rFonts w:ascii="Times New Roman" w:hAnsi="Times New Roman"/>
        </w:rPr>
        <w:t xml:space="preserve">, </w:t>
      </w:r>
      <w:r w:rsidR="003B02F1">
        <w:rPr>
          <w:rFonts w:ascii="Times New Roman" w:hAnsi="Times New Roman"/>
        </w:rPr>
        <w:t xml:space="preserve">nem o Educador </w:t>
      </w:r>
      <w:r>
        <w:rPr>
          <w:rFonts w:ascii="Times New Roman" w:hAnsi="Times New Roman"/>
        </w:rPr>
        <w:t xml:space="preserve">e nenhum de nós poderemos dar o by-pass, não estaremos </w:t>
      </w:r>
      <w:r w:rsidR="003B02F1">
        <w:rPr>
          <w:rFonts w:ascii="Times New Roman" w:hAnsi="Times New Roman"/>
        </w:rPr>
        <w:t>livres das habilidades digitais</w:t>
      </w:r>
      <w:r>
        <w:rPr>
          <w:rFonts w:ascii="Times New Roman" w:hAnsi="Times New Roman"/>
        </w:rPr>
        <w:t>. P</w:t>
      </w:r>
      <w:r w:rsidR="003B02F1">
        <w:rPr>
          <w:rFonts w:ascii="Times New Roman" w:hAnsi="Times New Roman"/>
        </w:rPr>
        <w:t>ara produzir informação</w:t>
      </w:r>
      <w:r>
        <w:rPr>
          <w:rFonts w:ascii="Times New Roman" w:hAnsi="Times New Roman"/>
        </w:rPr>
        <w:t xml:space="preserve"> de valor e conhecimento, é necessário</w:t>
      </w:r>
      <w:r w:rsidR="003B02F1">
        <w:rPr>
          <w:rFonts w:ascii="Times New Roman" w:hAnsi="Times New Roman"/>
        </w:rPr>
        <w:t xml:space="preserve"> que passe pelos mecanismos abstratos dentro de máquinas </w:t>
      </w:r>
      <w:r>
        <w:rPr>
          <w:rFonts w:ascii="Times New Roman" w:hAnsi="Times New Roman"/>
        </w:rPr>
        <w:t xml:space="preserve">conectadas, ora em nossas próprias mãos, ora sem uma noção de onde está esse conhecimento que foi gerado, para onde ele está indo por meio da </w:t>
      </w:r>
      <w:r w:rsidR="009509BD">
        <w:rPr>
          <w:rFonts w:ascii="Times New Roman" w:hAnsi="Times New Roman"/>
        </w:rPr>
        <w:t xml:space="preserve">Internet ou Cloud </w:t>
      </w:r>
      <w:proofErr w:type="spellStart"/>
      <w:r w:rsidR="009509BD">
        <w:rPr>
          <w:rFonts w:ascii="Times New Roman" w:hAnsi="Times New Roman"/>
        </w:rPr>
        <w:t>Computting</w:t>
      </w:r>
      <w:proofErr w:type="spellEnd"/>
      <w:r w:rsidR="003B02F1">
        <w:rPr>
          <w:rFonts w:ascii="Times New Roman" w:hAnsi="Times New Roman"/>
        </w:rPr>
        <w:t xml:space="preserve">. </w:t>
      </w:r>
    </w:p>
    <w:p w14:paraId="4C8C7A07" w14:textId="407B7314" w:rsidR="00545493" w:rsidRDefault="003B02F1" w:rsidP="003F6325">
      <w:pPr>
        <w:spacing w:line="360" w:lineRule="auto"/>
        <w:ind w:firstLine="708"/>
        <w:jc w:val="both"/>
        <w:rPr>
          <w:rFonts w:ascii="Times New Roman" w:hAnsi="Times New Roman"/>
        </w:rPr>
      </w:pPr>
      <w:commentRangeStart w:id="1"/>
      <w:r>
        <w:rPr>
          <w:rFonts w:ascii="Times New Roman" w:hAnsi="Times New Roman"/>
        </w:rPr>
        <w:t xml:space="preserve">Em Castells, baseado no primeiro livro de sua trilogia (A Era da Informação: Economia, Sociedade e Cultura), um dos 3 processos que ele cita como a gênese de um novo mundo, 1) a revolução das tecnologias da informação; 2) a crise econômica tanto do capitalismo quanto do estatismo e sua subsequente reestruturação e 3) o florescimento de movimentos sociais e culturais. O primeiro processo, a revolução das tecnologias da informação, atua remodelando as bases materiais da sociedade e induzindo a emergência do informacionalismo e imediatismo. As tecnologias da informação tornam-se as ferramentas indispensáveis na geração de riqueza, no exercício do poder e na criação de códigos culturais. </w:t>
      </w:r>
      <w:commentRangeEnd w:id="1"/>
      <w:r w:rsidR="00545493">
        <w:rPr>
          <w:rStyle w:val="Refdecomentrio"/>
        </w:rPr>
        <w:commentReference w:id="1"/>
      </w:r>
    </w:p>
    <w:p w14:paraId="54DD1FF0" w14:textId="61512A6D" w:rsidR="003B02F1" w:rsidRDefault="009509BD" w:rsidP="003F6325">
      <w:pPr>
        <w:spacing w:line="360" w:lineRule="auto"/>
        <w:ind w:firstLine="708"/>
        <w:jc w:val="both"/>
        <w:rPr>
          <w:rFonts w:ascii="Times New Roman" w:hAnsi="Times New Roman"/>
        </w:rPr>
      </w:pPr>
      <w:r>
        <w:rPr>
          <w:rFonts w:ascii="Times New Roman" w:hAnsi="Times New Roman"/>
        </w:rPr>
        <w:t>Assim</w:t>
      </w:r>
      <w:r w:rsidR="003B02F1">
        <w:rPr>
          <w:rFonts w:ascii="Times New Roman" w:hAnsi="Times New Roman"/>
        </w:rPr>
        <w:t xml:space="preserve">, </w:t>
      </w:r>
      <w:r>
        <w:rPr>
          <w:rFonts w:ascii="Times New Roman" w:hAnsi="Times New Roman"/>
        </w:rPr>
        <w:t xml:space="preserve">tem </w:t>
      </w:r>
      <w:r w:rsidR="00F1603E" w:rsidRPr="00F1603E">
        <w:rPr>
          <w:rFonts w:ascii="Times New Roman" w:hAnsi="Times New Roman"/>
        </w:rPr>
        <w:t>emergido um problema cada vez mais crítico</w:t>
      </w:r>
      <w:r w:rsidR="00545493">
        <w:rPr>
          <w:rFonts w:ascii="Times New Roman" w:hAnsi="Times New Roman"/>
        </w:rPr>
        <w:t xml:space="preserve"> pelo mundo todo</w:t>
      </w:r>
      <w:r w:rsidR="00F1603E" w:rsidRPr="00F1603E">
        <w:rPr>
          <w:rFonts w:ascii="Times New Roman" w:hAnsi="Times New Roman"/>
        </w:rPr>
        <w:t>, a ausência de profissionais que dominam competências digitais</w:t>
      </w:r>
      <w:r w:rsidR="00545493">
        <w:rPr>
          <w:rFonts w:ascii="Times New Roman" w:hAnsi="Times New Roman"/>
        </w:rPr>
        <w:t>. I</w:t>
      </w:r>
      <w:r>
        <w:rPr>
          <w:rFonts w:ascii="Times New Roman" w:hAnsi="Times New Roman"/>
        </w:rPr>
        <w:t>sso ocorre pela baixa capacidade de formação de profissionais principalmente em áreas tecnológicas da informação (TI)</w:t>
      </w:r>
      <w:r w:rsidR="00F1603E" w:rsidRPr="00F1603E">
        <w:rPr>
          <w:rFonts w:ascii="Times New Roman" w:hAnsi="Times New Roman"/>
        </w:rPr>
        <w:t>. Na educação</w:t>
      </w:r>
      <w:r>
        <w:rPr>
          <w:rFonts w:ascii="Times New Roman" w:hAnsi="Times New Roman"/>
        </w:rPr>
        <w:t xml:space="preserve"> não é diferente</w:t>
      </w:r>
      <w:r w:rsidR="00F1603E" w:rsidRPr="00F1603E">
        <w:rPr>
          <w:rFonts w:ascii="Times New Roman" w:hAnsi="Times New Roman"/>
        </w:rPr>
        <w:t xml:space="preserve">, há um cenário muito </w:t>
      </w:r>
      <w:r w:rsidR="00F52D06">
        <w:rPr>
          <w:rFonts w:ascii="Times New Roman" w:hAnsi="Times New Roman"/>
        </w:rPr>
        <w:t xml:space="preserve">mais complexo, os professores </w:t>
      </w:r>
      <w:r>
        <w:rPr>
          <w:rFonts w:ascii="Times New Roman" w:hAnsi="Times New Roman"/>
        </w:rPr>
        <w:t xml:space="preserve">na sua maioria tem pouco letramento digital e ainda </w:t>
      </w:r>
      <w:r w:rsidR="00C400C6">
        <w:rPr>
          <w:rFonts w:ascii="Times New Roman" w:hAnsi="Times New Roman"/>
        </w:rPr>
        <w:t>têm</w:t>
      </w:r>
      <w:r w:rsidR="00F52D06">
        <w:rPr>
          <w:rFonts w:ascii="Times New Roman" w:hAnsi="Times New Roman"/>
        </w:rPr>
        <w:t xml:space="preserve"> que lidar com uma massiva quantidade de informação referente a sua área de conhecimento além de ter que aprender habilidades para compor competências digitais </w:t>
      </w:r>
      <w:r w:rsidR="003B02F1">
        <w:rPr>
          <w:rFonts w:ascii="Times New Roman" w:hAnsi="Times New Roman"/>
        </w:rPr>
        <w:t xml:space="preserve">onde, </w:t>
      </w:r>
      <w:r w:rsidR="00F52D06">
        <w:rPr>
          <w:rFonts w:ascii="Times New Roman" w:hAnsi="Times New Roman"/>
        </w:rPr>
        <w:t xml:space="preserve">poucas </w:t>
      </w:r>
      <w:r w:rsidR="003B02F1">
        <w:rPr>
          <w:rFonts w:ascii="Times New Roman" w:hAnsi="Times New Roman"/>
        </w:rPr>
        <w:t xml:space="preserve">habilidades </w:t>
      </w:r>
      <w:r w:rsidR="00F52D06">
        <w:rPr>
          <w:rFonts w:ascii="Times New Roman" w:hAnsi="Times New Roman"/>
        </w:rPr>
        <w:t xml:space="preserve">fizeram parte de conteúdos durante sua formação. Além de que, é um cenário mais </w:t>
      </w:r>
      <w:r w:rsidR="00F1603E" w:rsidRPr="00F1603E">
        <w:rPr>
          <w:rFonts w:ascii="Times New Roman" w:hAnsi="Times New Roman"/>
        </w:rPr>
        <w:t>restritivo e desafiador</w:t>
      </w:r>
      <w:r w:rsidR="003B02F1">
        <w:rPr>
          <w:rFonts w:ascii="Times New Roman" w:hAnsi="Times New Roman"/>
        </w:rPr>
        <w:t xml:space="preserve"> e que nos põem a reflexão</w:t>
      </w:r>
      <w:r w:rsidR="00F1603E" w:rsidRPr="00F1603E">
        <w:rPr>
          <w:rFonts w:ascii="Times New Roman" w:hAnsi="Times New Roman"/>
        </w:rPr>
        <w:t>, alunos sabem muito mais competências digitais que os professores. Estamos na contramão do ensino</w:t>
      </w:r>
      <w:r w:rsidR="003B02F1">
        <w:rPr>
          <w:rFonts w:ascii="Times New Roman" w:hAnsi="Times New Roman"/>
        </w:rPr>
        <w:t>?</w:t>
      </w:r>
      <w:r w:rsidR="00F1603E" w:rsidRPr="00F1603E">
        <w:rPr>
          <w:rFonts w:ascii="Times New Roman" w:hAnsi="Times New Roman"/>
        </w:rPr>
        <w:t xml:space="preserve"> </w:t>
      </w:r>
    </w:p>
    <w:p w14:paraId="0D9C94FA" w14:textId="5612B0A6" w:rsidR="00545493" w:rsidRDefault="00F1603E" w:rsidP="003F6325">
      <w:pPr>
        <w:spacing w:line="360" w:lineRule="auto"/>
        <w:ind w:firstLine="708"/>
        <w:jc w:val="both"/>
        <w:rPr>
          <w:rFonts w:ascii="Times New Roman" w:hAnsi="Times New Roman"/>
        </w:rPr>
      </w:pPr>
      <w:r w:rsidRPr="00F1603E">
        <w:rPr>
          <w:rFonts w:ascii="Times New Roman" w:hAnsi="Times New Roman"/>
        </w:rPr>
        <w:t xml:space="preserve">Enquanto sociedade competitiva, agressiva e capitalista exige cada vez mais qualidades e competências desafiadoras para a própria sobrevivência do ser, a escola </w:t>
      </w:r>
      <w:r w:rsidR="003B02F1">
        <w:rPr>
          <w:rFonts w:ascii="Times New Roman" w:hAnsi="Times New Roman"/>
        </w:rPr>
        <w:t xml:space="preserve">que poderia ser um facilitador dos processos </w:t>
      </w:r>
      <w:r w:rsidR="00EB4075">
        <w:rPr>
          <w:rFonts w:ascii="Times New Roman" w:hAnsi="Times New Roman"/>
        </w:rPr>
        <w:t>educativos e que promove o bem estar do cidadão</w:t>
      </w:r>
      <w:r w:rsidR="003B02F1">
        <w:rPr>
          <w:rFonts w:ascii="Times New Roman" w:hAnsi="Times New Roman"/>
        </w:rPr>
        <w:t xml:space="preserve">, não está sendo capaz de resolver as questões </w:t>
      </w:r>
      <w:r w:rsidR="00EB4075">
        <w:rPr>
          <w:rFonts w:ascii="Times New Roman" w:hAnsi="Times New Roman"/>
        </w:rPr>
        <w:t xml:space="preserve">que surgem pela </w:t>
      </w:r>
      <w:r w:rsidRPr="00F1603E">
        <w:rPr>
          <w:rFonts w:ascii="Times New Roman" w:hAnsi="Times New Roman"/>
        </w:rPr>
        <w:t xml:space="preserve">evolução tecnológica e da transformação de processos em vários setores da sociedade. </w:t>
      </w:r>
      <w:r w:rsidR="00EB4075">
        <w:rPr>
          <w:rFonts w:ascii="Times New Roman" w:hAnsi="Times New Roman"/>
        </w:rPr>
        <w:t>Os</w:t>
      </w:r>
      <w:r w:rsidR="003B02F1">
        <w:rPr>
          <w:rFonts w:ascii="Times New Roman" w:hAnsi="Times New Roman"/>
        </w:rPr>
        <w:t xml:space="preserve"> principais agentes de transformação ainda t</w:t>
      </w:r>
      <w:r w:rsidR="00EB4075">
        <w:rPr>
          <w:rFonts w:ascii="Times New Roman" w:hAnsi="Times New Roman"/>
        </w:rPr>
        <w:t>ê</w:t>
      </w:r>
      <w:r w:rsidR="003B02F1">
        <w:rPr>
          <w:rFonts w:ascii="Times New Roman" w:hAnsi="Times New Roman"/>
        </w:rPr>
        <w:t>m muita dificuldade de compreensão de como a tecnologia pode ser entendida e ser inserida dentro d</w:t>
      </w:r>
      <w:r w:rsidR="00545493">
        <w:rPr>
          <w:rFonts w:ascii="Times New Roman" w:hAnsi="Times New Roman"/>
        </w:rPr>
        <w:t>as bases curriculares</w:t>
      </w:r>
      <w:r w:rsidR="003B02F1">
        <w:rPr>
          <w:rFonts w:ascii="Times New Roman" w:hAnsi="Times New Roman"/>
        </w:rPr>
        <w:t xml:space="preserve"> </w:t>
      </w:r>
      <w:r w:rsidR="00545493">
        <w:rPr>
          <w:rFonts w:ascii="Times New Roman" w:hAnsi="Times New Roman"/>
        </w:rPr>
        <w:t xml:space="preserve">da </w:t>
      </w:r>
      <w:r w:rsidR="003B02F1">
        <w:rPr>
          <w:rFonts w:ascii="Times New Roman" w:hAnsi="Times New Roman"/>
        </w:rPr>
        <w:t>escola</w:t>
      </w:r>
      <w:r w:rsidR="00545493">
        <w:rPr>
          <w:rFonts w:ascii="Times New Roman" w:hAnsi="Times New Roman"/>
        </w:rPr>
        <w:t>, mas se não temos a completa ideia de como a escola vai se estruturar, quais novas tecnologias precisamos entender no hoje, no presente, para formar professores aptos a ensinar para a próxima geração?</w:t>
      </w:r>
      <w:r w:rsidR="00EB4075">
        <w:rPr>
          <w:rFonts w:ascii="Times New Roman" w:hAnsi="Times New Roman"/>
        </w:rPr>
        <w:t xml:space="preserve"> </w:t>
      </w:r>
    </w:p>
    <w:p w14:paraId="69BBF52C" w14:textId="05921173" w:rsidR="00F1603E" w:rsidRDefault="00EB4075" w:rsidP="003F6325">
      <w:pPr>
        <w:spacing w:line="360" w:lineRule="auto"/>
        <w:ind w:firstLine="708"/>
        <w:jc w:val="both"/>
        <w:rPr>
          <w:rFonts w:ascii="Times New Roman" w:hAnsi="Times New Roman"/>
        </w:rPr>
      </w:pPr>
      <w:r>
        <w:rPr>
          <w:rFonts w:ascii="Times New Roman" w:hAnsi="Times New Roman"/>
        </w:rPr>
        <w:lastRenderedPageBreak/>
        <w:t xml:space="preserve">Todavia, </w:t>
      </w:r>
      <w:r w:rsidR="00C071C7">
        <w:rPr>
          <w:rFonts w:ascii="Times New Roman" w:hAnsi="Times New Roman"/>
        </w:rPr>
        <w:t xml:space="preserve">ao menos </w:t>
      </w:r>
      <w:r>
        <w:rPr>
          <w:rFonts w:ascii="Times New Roman" w:hAnsi="Times New Roman"/>
        </w:rPr>
        <w:t>estamos entrando num consenso de que o que existe hoje não nos atende e com isso, não tem faltado esforços para mudar este cenário. E</w:t>
      </w:r>
      <w:r w:rsidR="00F1603E" w:rsidRPr="00F1603E">
        <w:rPr>
          <w:rFonts w:ascii="Times New Roman" w:hAnsi="Times New Roman"/>
        </w:rPr>
        <w:t xml:space="preserve">m vários lugares do mundo está emergindo </w:t>
      </w:r>
      <w:r w:rsidR="00C071C7">
        <w:rPr>
          <w:rFonts w:ascii="Times New Roman" w:hAnsi="Times New Roman"/>
        </w:rPr>
        <w:t xml:space="preserve">por meio </w:t>
      </w:r>
      <w:r w:rsidR="00C071C7" w:rsidRPr="00F1603E">
        <w:rPr>
          <w:rFonts w:ascii="Times New Roman" w:hAnsi="Times New Roman"/>
        </w:rPr>
        <w:t>de</w:t>
      </w:r>
      <w:r w:rsidR="00F1603E" w:rsidRPr="00F1603E">
        <w:rPr>
          <w:rFonts w:ascii="Times New Roman" w:hAnsi="Times New Roman"/>
        </w:rPr>
        <w:t xml:space="preserve"> comissões, comunidades, </w:t>
      </w:r>
      <w:r w:rsidR="00C400C6" w:rsidRPr="00F1603E">
        <w:rPr>
          <w:rFonts w:ascii="Times New Roman" w:hAnsi="Times New Roman"/>
        </w:rPr>
        <w:t>órgãos</w:t>
      </w:r>
      <w:r w:rsidR="00F1603E" w:rsidRPr="00F1603E">
        <w:rPr>
          <w:rFonts w:ascii="Times New Roman" w:hAnsi="Times New Roman"/>
        </w:rPr>
        <w:t xml:space="preserve">, entidades internacionais a busca para </w:t>
      </w:r>
      <w:r w:rsidR="00C400C6" w:rsidRPr="00F1603E">
        <w:rPr>
          <w:rFonts w:ascii="Times New Roman" w:hAnsi="Times New Roman"/>
        </w:rPr>
        <w:t>pôr</w:t>
      </w:r>
      <w:r w:rsidR="00F1603E" w:rsidRPr="00F1603E">
        <w:rPr>
          <w:rFonts w:ascii="Times New Roman" w:hAnsi="Times New Roman"/>
        </w:rPr>
        <w:t xml:space="preserve"> a educação à frente nos trilhos da transformação </w:t>
      </w:r>
      <w:r w:rsidR="00545493">
        <w:rPr>
          <w:rFonts w:ascii="Times New Roman" w:hAnsi="Times New Roman"/>
        </w:rPr>
        <w:t xml:space="preserve">tecnológica </w:t>
      </w:r>
      <w:r w:rsidR="00F1603E" w:rsidRPr="00F1603E">
        <w:rPr>
          <w:rFonts w:ascii="Times New Roman" w:hAnsi="Times New Roman"/>
        </w:rPr>
        <w:t>da sociedade e assim prover a base de entendimento dos novos tramites, processos</w:t>
      </w:r>
      <w:r w:rsidR="00545493">
        <w:rPr>
          <w:rFonts w:ascii="Times New Roman" w:hAnsi="Times New Roman"/>
        </w:rPr>
        <w:t xml:space="preserve"> </w:t>
      </w:r>
      <w:r w:rsidR="00F1603E" w:rsidRPr="00F1603E">
        <w:rPr>
          <w:rFonts w:ascii="Times New Roman" w:hAnsi="Times New Roman"/>
        </w:rPr>
        <w:t xml:space="preserve">e oportunidades que surgem. A nova formação e constituição de uma nova escola, a escola que fará parte </w:t>
      </w:r>
      <w:r w:rsidR="00545493">
        <w:rPr>
          <w:rFonts w:ascii="Times New Roman" w:hAnsi="Times New Roman"/>
        </w:rPr>
        <w:t xml:space="preserve">da </w:t>
      </w:r>
      <w:r w:rsidR="00F1603E" w:rsidRPr="00F1603E">
        <w:rPr>
          <w:rFonts w:ascii="Times New Roman" w:hAnsi="Times New Roman"/>
        </w:rPr>
        <w:t xml:space="preserve">revolução </w:t>
      </w:r>
      <w:r w:rsidR="00545493">
        <w:rPr>
          <w:rFonts w:ascii="Times New Roman" w:hAnsi="Times New Roman"/>
        </w:rPr>
        <w:t xml:space="preserve">que se espera, </w:t>
      </w:r>
      <w:r w:rsidR="00F1603E" w:rsidRPr="00F1603E">
        <w:rPr>
          <w:rFonts w:ascii="Times New Roman" w:hAnsi="Times New Roman"/>
        </w:rPr>
        <w:t>necessita de empreendimentos que explorem o potencial máximo tanto do ser humano, quanto das tecnologias emergentes</w:t>
      </w:r>
      <w:r w:rsidR="00C400C6">
        <w:rPr>
          <w:rFonts w:ascii="Times New Roman" w:hAnsi="Times New Roman"/>
        </w:rPr>
        <w:t xml:space="preserve">, </w:t>
      </w:r>
      <w:r w:rsidR="00F1603E" w:rsidRPr="00F1603E">
        <w:rPr>
          <w:rFonts w:ascii="Times New Roman" w:hAnsi="Times New Roman"/>
        </w:rPr>
        <w:t xml:space="preserve">como a Inteligência Artificial, a Ciência de Dados, </w:t>
      </w:r>
      <w:r w:rsidR="00C071C7">
        <w:rPr>
          <w:rFonts w:ascii="Times New Roman" w:hAnsi="Times New Roman"/>
        </w:rPr>
        <w:t>C</w:t>
      </w:r>
      <w:r w:rsidR="00F1603E" w:rsidRPr="00F1603E">
        <w:rPr>
          <w:rFonts w:ascii="Times New Roman" w:hAnsi="Times New Roman"/>
        </w:rPr>
        <w:t xml:space="preserve">loud </w:t>
      </w:r>
      <w:proofErr w:type="spellStart"/>
      <w:r w:rsidR="00C071C7">
        <w:rPr>
          <w:rFonts w:ascii="Times New Roman" w:hAnsi="Times New Roman"/>
        </w:rPr>
        <w:t>C</w:t>
      </w:r>
      <w:r w:rsidR="00F1603E" w:rsidRPr="00F1603E">
        <w:rPr>
          <w:rFonts w:ascii="Times New Roman" w:hAnsi="Times New Roman"/>
        </w:rPr>
        <w:t>omputing</w:t>
      </w:r>
      <w:proofErr w:type="spellEnd"/>
      <w:r w:rsidR="00F1603E" w:rsidRPr="00F1603E">
        <w:rPr>
          <w:rFonts w:ascii="Times New Roman" w:hAnsi="Times New Roman"/>
        </w:rPr>
        <w:t xml:space="preserve"> para criar uma sociedade melhor, mais justa, menos desigual, uma sociedade-educativa-tecnológica que se </w:t>
      </w:r>
      <w:r w:rsidR="00C400C6" w:rsidRPr="00F1603E">
        <w:rPr>
          <w:rFonts w:ascii="Times New Roman" w:hAnsi="Times New Roman"/>
        </w:rPr>
        <w:t>auto estrutura</w:t>
      </w:r>
      <w:r w:rsidR="00545493">
        <w:rPr>
          <w:rFonts w:ascii="Times New Roman" w:hAnsi="Times New Roman"/>
        </w:rPr>
        <w:t xml:space="preserve">, auto se adapta </w:t>
      </w:r>
      <w:r w:rsidR="00F1603E" w:rsidRPr="00F1603E">
        <w:rPr>
          <w:rFonts w:ascii="Times New Roman" w:hAnsi="Times New Roman"/>
        </w:rPr>
        <w:t>e se aperfeiçoa</w:t>
      </w:r>
      <w:r w:rsidR="00545493">
        <w:rPr>
          <w:rFonts w:ascii="Times New Roman" w:hAnsi="Times New Roman"/>
        </w:rPr>
        <w:t xml:space="preserve"> perante o bem estar comum sem se esquecer e ignorar a ninguém que dela faz parte.</w:t>
      </w:r>
    </w:p>
    <w:p w14:paraId="4FB42671" w14:textId="4D33A9B2" w:rsidR="00AB38FC" w:rsidRDefault="00AB38FC" w:rsidP="00AB38FC">
      <w:pPr>
        <w:spacing w:line="360" w:lineRule="auto"/>
        <w:jc w:val="both"/>
        <w:rPr>
          <w:rFonts w:ascii="Times New Roman" w:hAnsi="Times New Roman"/>
        </w:rPr>
      </w:pPr>
    </w:p>
    <w:p w14:paraId="5201FA0A" w14:textId="019EB1DF" w:rsidR="00AB38FC" w:rsidRDefault="00AB38FC" w:rsidP="00AB38FC">
      <w:pPr>
        <w:pStyle w:val="Ttulo2"/>
      </w:pPr>
      <w:r>
        <w:t>BNCC e Tecnologia na Educação</w:t>
      </w:r>
    </w:p>
    <w:p w14:paraId="3A62EAA0" w14:textId="2327C326" w:rsidR="00545493" w:rsidRDefault="00545493" w:rsidP="00545493">
      <w:pPr>
        <w:spacing w:line="360" w:lineRule="auto"/>
        <w:ind w:firstLine="708"/>
        <w:jc w:val="both"/>
        <w:rPr>
          <w:rFonts w:ascii="Times New Roman" w:hAnsi="Times New Roman"/>
        </w:rPr>
      </w:pPr>
      <w:r>
        <w:rPr>
          <w:rFonts w:ascii="Times New Roman" w:hAnsi="Times New Roman"/>
        </w:rPr>
        <w:t xml:space="preserve">Considerando a palavra tecnologia de forma </w:t>
      </w:r>
      <w:proofErr w:type="spellStart"/>
      <w:r>
        <w:rPr>
          <w:rFonts w:ascii="Times New Roman" w:hAnsi="Times New Roman"/>
        </w:rPr>
        <w:t>e</w:t>
      </w:r>
      <w:r w:rsidRPr="00545493">
        <w:rPr>
          <w:rFonts w:ascii="Times New Roman" w:hAnsi="Times New Roman"/>
        </w:rPr>
        <w:t>timologica</w:t>
      </w:r>
      <w:proofErr w:type="spellEnd"/>
      <w:r w:rsidRPr="00545493">
        <w:rPr>
          <w:rFonts w:ascii="Times New Roman" w:hAnsi="Times New Roman"/>
        </w:rPr>
        <w:t xml:space="preserve">, </w:t>
      </w:r>
      <w:r>
        <w:rPr>
          <w:rFonts w:ascii="Times New Roman" w:hAnsi="Times New Roman"/>
        </w:rPr>
        <w:t xml:space="preserve">de </w:t>
      </w:r>
      <w:r w:rsidRPr="00545493">
        <w:rPr>
          <w:rFonts w:ascii="Times New Roman" w:hAnsi="Times New Roman"/>
        </w:rPr>
        <w:t>origem grega, o termo tecnologia é composto por duas partes:</w:t>
      </w:r>
      <w:r>
        <w:rPr>
          <w:rFonts w:ascii="Times New Roman" w:hAnsi="Times New Roman"/>
        </w:rPr>
        <w:t xml:space="preserve"> </w:t>
      </w:r>
      <w:r w:rsidRPr="00545493">
        <w:rPr>
          <w:rFonts w:ascii="Times New Roman" w:hAnsi="Times New Roman"/>
        </w:rPr>
        <w:t xml:space="preserve">a palavra </w:t>
      </w:r>
      <w:proofErr w:type="spellStart"/>
      <w:r w:rsidRPr="00545493">
        <w:rPr>
          <w:rFonts w:ascii="Times New Roman" w:hAnsi="Times New Roman"/>
          <w:i/>
          <w:iCs/>
        </w:rPr>
        <w:t>techné</w:t>
      </w:r>
      <w:proofErr w:type="spellEnd"/>
      <w:r w:rsidRPr="00545493">
        <w:rPr>
          <w:rFonts w:ascii="Times New Roman" w:hAnsi="Times New Roman"/>
        </w:rPr>
        <w:t xml:space="preserve">, </w:t>
      </w:r>
      <w:r>
        <w:rPr>
          <w:rFonts w:ascii="Times New Roman" w:hAnsi="Times New Roman"/>
        </w:rPr>
        <w:t xml:space="preserve">associado </w:t>
      </w:r>
      <w:r w:rsidRPr="00545493">
        <w:rPr>
          <w:rFonts w:ascii="Times New Roman" w:hAnsi="Times New Roman"/>
        </w:rPr>
        <w:t>a uma habilidade, arte ou ofício, acrescida do sufixo</w:t>
      </w:r>
      <w:r>
        <w:rPr>
          <w:rFonts w:ascii="Times New Roman" w:hAnsi="Times New Roman"/>
        </w:rPr>
        <w:t xml:space="preserve"> </w:t>
      </w:r>
      <w:proofErr w:type="spellStart"/>
      <w:r w:rsidRPr="00545493">
        <w:rPr>
          <w:rFonts w:ascii="Times New Roman" w:hAnsi="Times New Roman"/>
        </w:rPr>
        <w:t>logia</w:t>
      </w:r>
      <w:proofErr w:type="spellEnd"/>
      <w:r w:rsidRPr="00545493">
        <w:rPr>
          <w:rFonts w:ascii="Times New Roman" w:hAnsi="Times New Roman"/>
        </w:rPr>
        <w:t>,</w:t>
      </w:r>
      <w:r>
        <w:rPr>
          <w:rFonts w:ascii="Times New Roman" w:hAnsi="Times New Roman"/>
        </w:rPr>
        <w:t xml:space="preserve"> que está ligado à ideia de conhecimento. </w:t>
      </w:r>
    </w:p>
    <w:p w14:paraId="47765502" w14:textId="21A7FD27" w:rsidR="00AB38FC" w:rsidRDefault="00AB38FC" w:rsidP="00AB38FC">
      <w:pPr>
        <w:spacing w:line="360" w:lineRule="auto"/>
        <w:jc w:val="both"/>
        <w:rPr>
          <w:rFonts w:ascii="Times New Roman" w:hAnsi="Times New Roman"/>
        </w:rPr>
      </w:pPr>
    </w:p>
    <w:p w14:paraId="6A4C0BEB" w14:textId="77777777" w:rsidR="00AB38FC" w:rsidRDefault="00AB38FC" w:rsidP="00AB38FC">
      <w:pPr>
        <w:spacing w:line="360" w:lineRule="auto"/>
        <w:ind w:firstLine="708"/>
        <w:jc w:val="both"/>
        <w:rPr>
          <w:rFonts w:ascii="Times New Roman" w:hAnsi="Times New Roman"/>
        </w:rPr>
      </w:pPr>
      <w:r>
        <w:rPr>
          <w:rFonts w:ascii="Times New Roman" w:hAnsi="Times New Roman"/>
        </w:rPr>
        <w:t>A Base Nacional Comum Curricular é um documento “</w:t>
      </w:r>
      <w:r w:rsidRPr="00545493">
        <w:rPr>
          <w:rFonts w:ascii="Times New Roman" w:hAnsi="Times New Roman"/>
          <w:i/>
          <w:iCs/>
        </w:rPr>
        <w:t>normativo que define o conjunto orgânico e progressivo de aprendizagens essenciais... que todos os alunos devem desenvolver ao longo das etapas da Educação Básica</w:t>
      </w:r>
      <w:r>
        <w:rPr>
          <w:rFonts w:ascii="Times New Roman" w:hAnsi="Times New Roman"/>
        </w:rPr>
        <w:t>”. Dentro deste conjunto de aprendizagens essenciais definidas na BNCC estão descritas dez competências gerais que se consubstanciam, no âmbito pedagógico, os direitos de aprendizagem e desenvolvimento. As competências mais importantes que estão sujeitas as discussões aqui apresentadas estão mais associadas com a Competência 2 e 5 da Educação Básica e que afere ações que vão possibilitar o ensino, a aprendizagem e a avaliação dentro de uma Cultura Digital:</w:t>
      </w:r>
    </w:p>
    <w:p w14:paraId="02721D40" w14:textId="77777777" w:rsidR="00AB38FC" w:rsidRPr="00545493" w:rsidRDefault="00AB38FC" w:rsidP="00AB38FC">
      <w:pPr>
        <w:spacing w:line="360" w:lineRule="auto"/>
        <w:ind w:firstLine="708"/>
        <w:jc w:val="both"/>
        <w:rPr>
          <w:rFonts w:ascii="Times New Roman" w:hAnsi="Times New Roman"/>
          <w:b/>
          <w:bCs/>
        </w:rPr>
      </w:pPr>
      <w:r w:rsidRPr="00545493">
        <w:rPr>
          <w:rFonts w:ascii="Times New Roman" w:hAnsi="Times New Roman"/>
          <w:b/>
          <w:bCs/>
        </w:rPr>
        <w:tab/>
        <w:t>Competência Geral 2:</w:t>
      </w:r>
    </w:p>
    <w:p w14:paraId="6ED8E2C9" w14:textId="77777777" w:rsidR="00AB38FC" w:rsidRDefault="00AB38FC" w:rsidP="00AB38FC">
      <w:pPr>
        <w:spacing w:line="360" w:lineRule="auto"/>
        <w:ind w:left="1416"/>
        <w:jc w:val="both"/>
        <w:rPr>
          <w:rFonts w:ascii="Times New Roman" w:hAnsi="Times New Roman"/>
          <w:i/>
          <w:iCs/>
        </w:rPr>
      </w:pPr>
      <w:r w:rsidRPr="00545493">
        <w:rPr>
          <w:rFonts w:ascii="Times New Roman" w:hAnsi="Times New Roman"/>
          <w:i/>
          <w:iCs/>
        </w:rPr>
        <w:t>Exercitar a curiosidade intelectual e recorrer à abordagem própria das ciências, incluindo a investigação, a reflexão, a análise crítica, a imaginação e a criatividade, para investigar causas, elaborar e testar hipóteses, formular e resolver problemas e criar soluções (inclusive tecnológicas) com base nos conhecimentos das diferentes áreas.</w:t>
      </w:r>
    </w:p>
    <w:p w14:paraId="11811E41" w14:textId="77777777" w:rsidR="00AB38FC" w:rsidRPr="00545493" w:rsidRDefault="00AB38FC" w:rsidP="00AB38FC">
      <w:pPr>
        <w:spacing w:line="360" w:lineRule="auto"/>
        <w:ind w:left="1416"/>
        <w:jc w:val="both"/>
        <w:rPr>
          <w:rFonts w:ascii="Times New Roman" w:hAnsi="Times New Roman"/>
          <w:b/>
          <w:bCs/>
        </w:rPr>
      </w:pPr>
      <w:r w:rsidRPr="00545493">
        <w:rPr>
          <w:rFonts w:ascii="Times New Roman" w:hAnsi="Times New Roman"/>
          <w:b/>
          <w:bCs/>
        </w:rPr>
        <w:t>Competência Geral 5:</w:t>
      </w:r>
    </w:p>
    <w:p w14:paraId="217256F1" w14:textId="77777777" w:rsidR="00AB38FC" w:rsidRDefault="00AB38FC" w:rsidP="00AB38FC">
      <w:pPr>
        <w:spacing w:line="360" w:lineRule="auto"/>
        <w:ind w:left="1416"/>
        <w:jc w:val="both"/>
        <w:rPr>
          <w:rFonts w:ascii="Times New Roman" w:hAnsi="Times New Roman"/>
          <w:i/>
          <w:iCs/>
        </w:rPr>
      </w:pPr>
      <w:r w:rsidRPr="00545493">
        <w:rPr>
          <w:rFonts w:ascii="Times New Roman" w:hAnsi="Times New Roman"/>
          <w:i/>
          <w:iCs/>
        </w:rPr>
        <w:lastRenderedPageBreak/>
        <w:t>Compreender, utilizar e criar tecnologias digitais de informação e comunicação de forma crítica, significativa, reflexiva e ética nas diversas práticas sociais (incluindo as escolares) para se comunicar, acessar e disseminar informações, produzir conhecimentos, resolver problemas e exercer protagonismo e autoria na vida pessoal e coletiva</w:t>
      </w:r>
      <w:r>
        <w:rPr>
          <w:rFonts w:ascii="Times New Roman" w:hAnsi="Times New Roman"/>
          <w:i/>
          <w:iCs/>
        </w:rPr>
        <w:t>.</w:t>
      </w:r>
    </w:p>
    <w:p w14:paraId="3A7E1F49" w14:textId="77777777" w:rsidR="00AB38FC" w:rsidRDefault="00AB38FC" w:rsidP="00AB38FC">
      <w:pPr>
        <w:spacing w:line="360" w:lineRule="auto"/>
        <w:ind w:left="1416"/>
        <w:jc w:val="both"/>
        <w:rPr>
          <w:rFonts w:ascii="Times New Roman" w:hAnsi="Times New Roman"/>
          <w:i/>
          <w:iCs/>
        </w:rPr>
      </w:pPr>
    </w:p>
    <w:p w14:paraId="13831527" w14:textId="77777777" w:rsidR="00AB38FC" w:rsidRDefault="00AB38FC" w:rsidP="00AB38FC">
      <w:pPr>
        <w:spacing w:line="360" w:lineRule="auto"/>
        <w:jc w:val="both"/>
        <w:rPr>
          <w:rFonts w:ascii="Times New Roman" w:hAnsi="Times New Roman"/>
        </w:rPr>
      </w:pPr>
      <w:r>
        <w:rPr>
          <w:rFonts w:ascii="Times New Roman" w:hAnsi="Times New Roman"/>
        </w:rPr>
        <w:tab/>
        <w:t xml:space="preserve">A Cultura Digital é descrita na BNCC como um movimento de mudanças sociais significativas nas sociedades contemporâneas onde jovens são mais engajados dinamicamente e exercem protagonismos dentro desta cultura se envolvendo pela evolução tecnológica e a disseminação da informação e comunicação por meio de dispositivos eletrônicos conectados em rede, como celulares, tablets e computadores (BNCC, 2018).  </w:t>
      </w:r>
    </w:p>
    <w:p w14:paraId="26CF46A5" w14:textId="77777777" w:rsidR="00AB38FC" w:rsidRDefault="00AB38FC" w:rsidP="00AB38FC">
      <w:pPr>
        <w:spacing w:line="360" w:lineRule="auto"/>
        <w:jc w:val="both"/>
        <w:rPr>
          <w:rFonts w:ascii="Times New Roman" w:hAnsi="Times New Roman"/>
        </w:rPr>
      </w:pPr>
      <w:r>
        <w:rPr>
          <w:rFonts w:ascii="Times New Roman" w:hAnsi="Times New Roman"/>
        </w:rPr>
        <w:tab/>
        <w:t>Pela BNCC, a percepção é que Cultura Digital introduz um lado positivo, faz parte como sociedades a evolução das formas tecnológicas as quais estamos sujeitos. Mas é cautelar ao dizer que a cultura digital “</w:t>
      </w:r>
      <w:r w:rsidRPr="00545493">
        <w:rPr>
          <w:rFonts w:ascii="Times New Roman" w:hAnsi="Times New Roman"/>
          <w:i/>
          <w:iCs/>
        </w:rPr>
        <w:t>apresenta forte apelo emocional e induz ao imediatismo de respostas e à efemeridade das informações, privilegiando análises superficiais e o uso de imagens e formas e expressão mais sintéticas.</w:t>
      </w:r>
      <w:r>
        <w:rPr>
          <w:rFonts w:ascii="Times New Roman" w:hAnsi="Times New Roman"/>
          <w:i/>
          <w:iCs/>
        </w:rPr>
        <w:t>”</w:t>
      </w:r>
      <w:r>
        <w:rPr>
          <w:rFonts w:ascii="Times New Roman" w:hAnsi="Times New Roman"/>
        </w:rPr>
        <w:t xml:space="preserve"> Mas que é dever da escola compreender e incorporar novas formas de comunicação que fazem parte da cultura digital, e que sirva para usos mais democráticos das tecnologias e para uma participação mais consciente da cultura digital. </w:t>
      </w:r>
      <w:r>
        <w:rPr>
          <w:rFonts w:ascii="Times New Roman" w:hAnsi="Times New Roman"/>
        </w:rPr>
        <w:tab/>
      </w:r>
    </w:p>
    <w:p w14:paraId="78D5FABC" w14:textId="77777777" w:rsidR="00AB38FC" w:rsidRDefault="00AB38FC" w:rsidP="00AB38FC">
      <w:pPr>
        <w:spacing w:line="360" w:lineRule="auto"/>
        <w:jc w:val="both"/>
        <w:rPr>
          <w:rFonts w:ascii="Times New Roman" w:hAnsi="Times New Roman"/>
          <w:i/>
          <w:iCs/>
        </w:rPr>
      </w:pPr>
      <w:r>
        <w:rPr>
          <w:rFonts w:ascii="Times New Roman" w:hAnsi="Times New Roman"/>
        </w:rPr>
        <w:tab/>
        <w:t xml:space="preserve">Para tanto, a BNCC usa as Competências gerais para apoiar inclusive o uso de elementos dentro da sociedade e que possa facilitar e promover a educação, como é o caso da tecnologia digital. Competência para BNCC significa: </w:t>
      </w:r>
      <w:r w:rsidRPr="00545493">
        <w:rPr>
          <w:rFonts w:ascii="Times New Roman" w:hAnsi="Times New Roman"/>
          <w:i/>
          <w:iCs/>
        </w:rPr>
        <w:t>é definida como a mobilização de conhecimentos (conceitos e procedimentos), habilidades (práticas,</w:t>
      </w:r>
      <w:r>
        <w:rPr>
          <w:rFonts w:ascii="Times New Roman" w:hAnsi="Times New Roman"/>
          <w:i/>
          <w:iCs/>
        </w:rPr>
        <w:t xml:space="preserve"> </w:t>
      </w:r>
      <w:r w:rsidRPr="00545493">
        <w:rPr>
          <w:rFonts w:ascii="Times New Roman" w:hAnsi="Times New Roman"/>
          <w:i/>
          <w:iCs/>
        </w:rPr>
        <w:t>cognitivas e socioemocionais), atitudes e valores para resolver</w:t>
      </w:r>
      <w:r>
        <w:rPr>
          <w:rFonts w:ascii="Times New Roman" w:hAnsi="Times New Roman"/>
          <w:i/>
          <w:iCs/>
        </w:rPr>
        <w:t xml:space="preserve"> </w:t>
      </w:r>
      <w:r w:rsidRPr="00545493">
        <w:rPr>
          <w:rFonts w:ascii="Times New Roman" w:hAnsi="Times New Roman"/>
          <w:i/>
          <w:iCs/>
        </w:rPr>
        <w:t>demandas complexas da vida cotidiana, do pleno exercício da cidadania e do mundo do trabalho.</w:t>
      </w:r>
    </w:p>
    <w:p w14:paraId="4400F37C" w14:textId="77777777" w:rsidR="00AB38FC" w:rsidRDefault="00AB38FC" w:rsidP="00AB38FC">
      <w:pPr>
        <w:spacing w:line="360" w:lineRule="auto"/>
        <w:jc w:val="both"/>
        <w:rPr>
          <w:rFonts w:ascii="Times New Roman" w:hAnsi="Times New Roman"/>
        </w:rPr>
      </w:pPr>
      <w:r>
        <w:rPr>
          <w:rFonts w:ascii="Times New Roman" w:hAnsi="Times New Roman"/>
          <w:i/>
          <w:iCs/>
        </w:rPr>
        <w:tab/>
      </w:r>
      <w:r>
        <w:rPr>
          <w:rFonts w:ascii="Times New Roman" w:hAnsi="Times New Roman"/>
        </w:rPr>
        <w:t>As competências gerais são um conjunto que gradativamente vão sendo obtidos de acordo com os anos escolares que os estudantes estão sujeitos a progressão. As competências digitais estão intrínsecas às próprias competências gerais já que as habilidades digitais são colocadas de modo transversal e as ações definidas por cada competência para lidar com cada aspecto do objeto que nesse caso, pode ser objeto digital de ensino-aprendizagem e que considera inclusive os envolvidos, alunos e professores.</w:t>
      </w:r>
      <w:r>
        <w:rPr>
          <w:rFonts w:ascii="Times New Roman" w:hAnsi="Times New Roman"/>
        </w:rPr>
        <w:tab/>
        <w:t xml:space="preserve"> </w:t>
      </w:r>
    </w:p>
    <w:p w14:paraId="7389B92E" w14:textId="6B3F12FD" w:rsidR="00AB38FC" w:rsidRDefault="00AB38FC" w:rsidP="00AB38FC">
      <w:pPr>
        <w:spacing w:line="360" w:lineRule="auto"/>
        <w:jc w:val="both"/>
        <w:rPr>
          <w:rFonts w:ascii="Times New Roman" w:hAnsi="Times New Roman"/>
        </w:rPr>
      </w:pPr>
      <w:r>
        <w:rPr>
          <w:rFonts w:ascii="Times New Roman" w:hAnsi="Times New Roman"/>
        </w:rPr>
        <w:tab/>
        <w:t xml:space="preserve">Para a </w:t>
      </w:r>
      <w:r w:rsidRPr="00545493">
        <w:rPr>
          <w:rFonts w:ascii="Times New Roman" w:hAnsi="Times New Roman"/>
          <w:b/>
          <w:bCs/>
        </w:rPr>
        <w:t>Competência digital</w:t>
      </w:r>
      <w:r>
        <w:rPr>
          <w:rFonts w:ascii="Times New Roman" w:hAnsi="Times New Roman"/>
        </w:rPr>
        <w:t xml:space="preserve"> a definição considera as mesmas etapas que estão bem definidas na BNCC como a alfabetização, o letramento, contudo nesse caso, a alfabetização e o letramento são considerados também para o mundo digital e toda sua complexidade de compreensão que envolve a língua escrita e além de apoiar o estudante a atuar em plataformas digitais. Já o letramento digital se </w:t>
      </w:r>
      <w:r>
        <w:rPr>
          <w:rFonts w:ascii="Times New Roman" w:hAnsi="Times New Roman"/>
        </w:rPr>
        <w:lastRenderedPageBreak/>
        <w:t xml:space="preserve">caracteriza pela capacidade de apropriação de tecnologias digitais para promover uma atuação a entender os símbolos e elementos que estão contidos dentro da cultura. E por fim, a fluência digital uma espécie de formação continuada avançada, onde a obtenção da fluência é caracterizada pela capacidade de domínio das habilidades digitais com ações mais maduras atuando com elementos mais complexos dentro da cultura digital. </w:t>
      </w:r>
    </w:p>
    <w:p w14:paraId="6DC87409" w14:textId="3E186E7D" w:rsidR="00AB38FC" w:rsidRDefault="00AB38FC" w:rsidP="00AB38FC">
      <w:pPr>
        <w:spacing w:line="360" w:lineRule="auto"/>
        <w:jc w:val="both"/>
        <w:rPr>
          <w:rFonts w:ascii="Times New Roman" w:hAnsi="Times New Roman"/>
        </w:rPr>
      </w:pPr>
    </w:p>
    <w:p w14:paraId="4A537692" w14:textId="63F6016F" w:rsidR="00AB38FC" w:rsidRDefault="00AB38FC" w:rsidP="00AB38FC">
      <w:pPr>
        <w:spacing w:line="360" w:lineRule="auto"/>
        <w:jc w:val="both"/>
        <w:rPr>
          <w:rFonts w:ascii="Times New Roman" w:hAnsi="Times New Roman"/>
        </w:rPr>
      </w:pPr>
      <w:r>
        <w:rPr>
          <w:rFonts w:ascii="Times New Roman" w:hAnsi="Times New Roman"/>
        </w:rPr>
        <w:t>Cenário e Justificativa de Pesquisa</w:t>
      </w:r>
    </w:p>
    <w:p w14:paraId="5F3AEF73" w14:textId="730109E2" w:rsidR="00AB38FC" w:rsidRDefault="00AB38FC" w:rsidP="00AB38FC">
      <w:pPr>
        <w:spacing w:line="360" w:lineRule="auto"/>
        <w:jc w:val="both"/>
        <w:rPr>
          <w:rFonts w:ascii="Times New Roman" w:hAnsi="Times New Roman"/>
        </w:rPr>
      </w:pPr>
    </w:p>
    <w:p w14:paraId="44A78953" w14:textId="77777777" w:rsidR="00AB38FC" w:rsidRDefault="00AB38FC" w:rsidP="00AB38FC">
      <w:pPr>
        <w:spacing w:line="360" w:lineRule="auto"/>
        <w:jc w:val="both"/>
        <w:rPr>
          <w:rFonts w:ascii="Times New Roman" w:hAnsi="Times New Roman"/>
        </w:rPr>
      </w:pPr>
    </w:p>
    <w:p w14:paraId="7C9FF187" w14:textId="77777777" w:rsidR="00EB4075" w:rsidRDefault="00EB4075" w:rsidP="003F6325">
      <w:pPr>
        <w:spacing w:line="360" w:lineRule="auto"/>
        <w:ind w:firstLine="708"/>
        <w:jc w:val="both"/>
        <w:rPr>
          <w:rFonts w:ascii="Times New Roman" w:hAnsi="Times New Roman"/>
        </w:rPr>
      </w:pPr>
    </w:p>
    <w:p w14:paraId="55F7F921" w14:textId="5F087514" w:rsidR="00C071C7" w:rsidRPr="00DE6C6F" w:rsidRDefault="00DE6C6F" w:rsidP="00DE6C6F">
      <w:pPr>
        <w:pStyle w:val="Ttulo1"/>
        <w:rPr>
          <w:rFonts w:ascii="Times New Roman" w:hAnsi="Times New Roman" w:cs="Times New Roman"/>
        </w:rPr>
      </w:pPr>
      <w:r w:rsidRPr="00DE6C6F">
        <w:rPr>
          <w:rFonts w:ascii="Times New Roman" w:hAnsi="Times New Roman" w:cs="Times New Roman"/>
        </w:rPr>
        <w:t>Fundamentação Teórica</w:t>
      </w:r>
    </w:p>
    <w:p w14:paraId="53DEA509" w14:textId="77777777" w:rsidR="00C071C7" w:rsidRPr="00C071C7" w:rsidRDefault="00C071C7" w:rsidP="00C071C7"/>
    <w:p w14:paraId="4F427DFE" w14:textId="77777777" w:rsidR="00545493" w:rsidRPr="00545493" w:rsidRDefault="00545493" w:rsidP="00545493">
      <w:pPr>
        <w:spacing w:line="360" w:lineRule="auto"/>
        <w:jc w:val="both"/>
        <w:rPr>
          <w:rFonts w:ascii="Times New Roman" w:hAnsi="Times New Roman"/>
        </w:rPr>
      </w:pPr>
    </w:p>
    <w:p w14:paraId="4CC7A722" w14:textId="536C730D" w:rsidR="00545493" w:rsidRDefault="00545493" w:rsidP="003F6325">
      <w:pPr>
        <w:spacing w:line="360" w:lineRule="auto"/>
        <w:ind w:firstLine="708"/>
        <w:jc w:val="both"/>
        <w:rPr>
          <w:rFonts w:ascii="Times New Roman" w:hAnsi="Times New Roman"/>
        </w:rPr>
      </w:pPr>
      <w:r w:rsidRPr="00545493">
        <w:rPr>
          <w:rFonts w:ascii="Times New Roman" w:hAnsi="Times New Roman"/>
          <w:i/>
          <w:iCs/>
        </w:rPr>
        <w:t xml:space="preserve">porém, </w:t>
      </w:r>
      <w:r>
        <w:rPr>
          <w:rFonts w:ascii="Times New Roman" w:hAnsi="Times New Roman"/>
        </w:rPr>
        <w:t xml:space="preserve">a realidade para países emergentes certamente </w:t>
      </w:r>
      <w:proofErr w:type="gramStart"/>
      <w:r>
        <w:rPr>
          <w:rFonts w:ascii="Times New Roman" w:hAnsi="Times New Roman"/>
        </w:rPr>
        <w:t>os  fará</w:t>
      </w:r>
      <w:proofErr w:type="gramEnd"/>
      <w:r>
        <w:rPr>
          <w:rFonts w:ascii="Times New Roman" w:hAnsi="Times New Roman"/>
        </w:rPr>
        <w:t xml:space="preserve"> mais pobres, já que o acesso a tecnologias digitais sempre foi precário no pais, e a nossa estruturação como sociedade é carente de recursos, opera com muita corrupção e interesses egoístas de uma elite política nada preocupada com as pessoas. Nossos desafios são cada vez maiores e posso listar alguns: 1) como baixa formação de professores em tecnologia digital, 2) o que acarreta em formações cada vez mais ineptas para uma sociedade que vai se transformando e exigindo conhecimento da qual não podemos disseminar; 3) baixo letramento digital da sociedade excluirá muitos. Assim, a escola não formará ninguém apto o suficiente, uma vez excluídos poderão ser marginalizados compondo estruturas que amplia a desigualdade social.</w:t>
      </w:r>
    </w:p>
    <w:p w14:paraId="03C9DD80" w14:textId="2D7F8EF4" w:rsidR="00C071C7" w:rsidRDefault="00C071C7" w:rsidP="003F6325">
      <w:pPr>
        <w:spacing w:line="360" w:lineRule="auto"/>
        <w:ind w:firstLine="708"/>
        <w:jc w:val="both"/>
        <w:rPr>
          <w:rFonts w:ascii="Times New Roman" w:hAnsi="Times New Roman"/>
        </w:rPr>
      </w:pPr>
      <w:r>
        <w:rPr>
          <w:rFonts w:ascii="Times New Roman" w:hAnsi="Times New Roman"/>
        </w:rPr>
        <w:t xml:space="preserve">Atualmente, há muita promoção e apelo para que as aplicações </w:t>
      </w:r>
      <w:r w:rsidR="00545493">
        <w:rPr>
          <w:rFonts w:ascii="Times New Roman" w:hAnsi="Times New Roman"/>
        </w:rPr>
        <w:t xml:space="preserve">populares sejam adotadas na Educação. Algumas aplicações </w:t>
      </w:r>
      <w:r>
        <w:rPr>
          <w:rFonts w:ascii="Times New Roman" w:hAnsi="Times New Roman"/>
        </w:rPr>
        <w:t xml:space="preserve">são </w:t>
      </w:r>
      <w:r w:rsidR="00545493">
        <w:rPr>
          <w:rFonts w:ascii="Times New Roman" w:hAnsi="Times New Roman"/>
        </w:rPr>
        <w:t xml:space="preserve">como falsos </w:t>
      </w:r>
      <w:r>
        <w:rPr>
          <w:rFonts w:ascii="Times New Roman" w:hAnsi="Times New Roman"/>
        </w:rPr>
        <w:t>domínio</w:t>
      </w:r>
      <w:r w:rsidR="00545493">
        <w:rPr>
          <w:rFonts w:ascii="Times New Roman" w:hAnsi="Times New Roman"/>
        </w:rPr>
        <w:t>s</w:t>
      </w:r>
      <w:r>
        <w:rPr>
          <w:rFonts w:ascii="Times New Roman" w:hAnsi="Times New Roman"/>
        </w:rPr>
        <w:t xml:space="preserve"> </w:t>
      </w:r>
      <w:r w:rsidR="00545493">
        <w:rPr>
          <w:rFonts w:ascii="Times New Roman" w:hAnsi="Times New Roman"/>
        </w:rPr>
        <w:t xml:space="preserve">públicos, por serem gratuitas no seu uso, mas com o conhecimento em dados armazenados em banco de dados privados. </w:t>
      </w:r>
      <w:r>
        <w:rPr>
          <w:rFonts w:ascii="Times New Roman" w:hAnsi="Times New Roman"/>
        </w:rPr>
        <w:t>Muitas aplicações com forte disseminação acabam por oferecerem recursos de troca de informação, comunicação muito ma</w:t>
      </w:r>
      <w:r w:rsidR="00545493">
        <w:rPr>
          <w:rFonts w:ascii="Times New Roman" w:hAnsi="Times New Roman"/>
        </w:rPr>
        <w:t>i</w:t>
      </w:r>
      <w:r>
        <w:rPr>
          <w:rFonts w:ascii="Times New Roman" w:hAnsi="Times New Roman"/>
        </w:rPr>
        <w:t xml:space="preserve">s fácil e acessível que qualquer outro recurso existente. Assim, muitos estudos </w:t>
      </w:r>
      <w:r w:rsidR="00545493">
        <w:rPr>
          <w:rFonts w:ascii="Times New Roman" w:hAnsi="Times New Roman"/>
        </w:rPr>
        <w:t>têm</w:t>
      </w:r>
      <w:r>
        <w:rPr>
          <w:rFonts w:ascii="Times New Roman" w:hAnsi="Times New Roman"/>
        </w:rPr>
        <w:t xml:space="preserve"> sido </w:t>
      </w:r>
      <w:proofErr w:type="gramStart"/>
      <w:r>
        <w:rPr>
          <w:rFonts w:ascii="Times New Roman" w:hAnsi="Times New Roman"/>
        </w:rPr>
        <w:t>enviesado</w:t>
      </w:r>
      <w:proofErr w:type="gramEnd"/>
      <w:r>
        <w:rPr>
          <w:rFonts w:ascii="Times New Roman" w:hAnsi="Times New Roman"/>
        </w:rPr>
        <w:t xml:space="preserve">, excluindo partes muito complexas de discussão, e relativismos a parte, não exploram o real motivo por trás das intenções dos proprietários destas </w:t>
      </w:r>
      <w:r w:rsidR="00545493">
        <w:rPr>
          <w:rFonts w:ascii="Times New Roman" w:hAnsi="Times New Roman"/>
        </w:rPr>
        <w:t>aplicações</w:t>
      </w:r>
      <w:r>
        <w:rPr>
          <w:rFonts w:ascii="Times New Roman" w:hAnsi="Times New Roman"/>
        </w:rPr>
        <w:t xml:space="preserve">. </w:t>
      </w:r>
    </w:p>
    <w:p w14:paraId="7B307399" w14:textId="1699ACCF" w:rsidR="00F1603E" w:rsidRPr="00F1603E" w:rsidRDefault="00F1603E" w:rsidP="003F6325">
      <w:pPr>
        <w:spacing w:line="360" w:lineRule="auto"/>
        <w:ind w:firstLine="708"/>
        <w:jc w:val="both"/>
        <w:rPr>
          <w:rFonts w:ascii="Times New Roman" w:hAnsi="Times New Roman"/>
        </w:rPr>
      </w:pPr>
      <w:r w:rsidRPr="00F1603E">
        <w:rPr>
          <w:rFonts w:ascii="Times New Roman" w:hAnsi="Times New Roman"/>
        </w:rPr>
        <w:t xml:space="preserve">As aplicações atuais que estão na mídia e no top 10 do Google Play ou Apple Store e sendo usadas por cada usuário que possui um celular, são o </w:t>
      </w:r>
      <w:proofErr w:type="spellStart"/>
      <w:r w:rsidRPr="00F1603E">
        <w:rPr>
          <w:rFonts w:ascii="Times New Roman" w:hAnsi="Times New Roman"/>
        </w:rPr>
        <w:t>Whatsapp</w:t>
      </w:r>
      <w:proofErr w:type="spellEnd"/>
      <w:r w:rsidRPr="00F1603E">
        <w:rPr>
          <w:rFonts w:ascii="Times New Roman" w:hAnsi="Times New Roman"/>
        </w:rPr>
        <w:t xml:space="preserve">, Instagram, Gerenciadores de </w:t>
      </w:r>
      <w:proofErr w:type="spellStart"/>
      <w:r w:rsidRPr="00F1603E">
        <w:rPr>
          <w:rFonts w:ascii="Times New Roman" w:hAnsi="Times New Roman"/>
        </w:rPr>
        <w:t>email</w:t>
      </w:r>
      <w:proofErr w:type="spellEnd"/>
      <w:r w:rsidRPr="00F1603E">
        <w:rPr>
          <w:rFonts w:ascii="Times New Roman" w:hAnsi="Times New Roman"/>
        </w:rPr>
        <w:t xml:space="preserve">, outras redes sociais e aplicativos de bancos (Fonte, 2020). A maioria destas aplicações são para interação social de jovens e adultos, nenhuma delas teve seu projeto ancorado nos processos de ensino </w:t>
      </w:r>
      <w:r w:rsidRPr="00F1603E">
        <w:rPr>
          <w:rFonts w:ascii="Times New Roman" w:hAnsi="Times New Roman"/>
        </w:rPr>
        <w:lastRenderedPageBreak/>
        <w:t xml:space="preserve">e aprendizagem na educação. Embora, educadores até tentam a seu modo apropriar dessas </w:t>
      </w:r>
      <w:r w:rsidR="00C071C7" w:rsidRPr="00F1603E">
        <w:rPr>
          <w:rFonts w:ascii="Times New Roman" w:hAnsi="Times New Roman"/>
        </w:rPr>
        <w:t>aplicações,</w:t>
      </w:r>
      <w:r w:rsidRPr="00F1603E">
        <w:rPr>
          <w:rFonts w:ascii="Times New Roman" w:hAnsi="Times New Roman"/>
        </w:rPr>
        <w:t xml:space="preserve"> elas oferecem limites claros e são usadas como acessórias, são mais usadas como repositórios de arquivos que são enviados de professor para estudante, para   comunicação também acessória, como avisos e notificações. Obviamente isso já é um grande passo e é fato que auxilia muito o trabalho tanto de professores quanto dos alunos. </w:t>
      </w:r>
      <w:commentRangeStart w:id="2"/>
      <w:r w:rsidRPr="00F1603E">
        <w:rPr>
          <w:rFonts w:ascii="Times New Roman" w:hAnsi="Times New Roman"/>
        </w:rPr>
        <w:t xml:space="preserve">Mas, as dificuldades de adoção de novas aplicações e tecnologias digitais ocorrem por várias questões que vão desde os questionamentos sobre privacidade e os algoritmos </w:t>
      </w:r>
      <w:r w:rsidR="00C071C7">
        <w:rPr>
          <w:rFonts w:ascii="Times New Roman" w:hAnsi="Times New Roman"/>
        </w:rPr>
        <w:t>(</w:t>
      </w:r>
      <w:r w:rsidRPr="00F1603E">
        <w:rPr>
          <w:rFonts w:ascii="Times New Roman" w:hAnsi="Times New Roman"/>
        </w:rPr>
        <w:t>usados para coletar dados das pessoas sem consentimento delas e como esses dados são usados em prol do lucro</w:t>
      </w:r>
      <w:r w:rsidR="00C071C7">
        <w:rPr>
          <w:rFonts w:ascii="Times New Roman" w:hAnsi="Times New Roman"/>
        </w:rPr>
        <w:t>)</w:t>
      </w:r>
      <w:r w:rsidRPr="00F1603E">
        <w:rPr>
          <w:rFonts w:ascii="Times New Roman" w:hAnsi="Times New Roman"/>
        </w:rPr>
        <w:t>,</w:t>
      </w:r>
      <w:r w:rsidR="00C071C7">
        <w:rPr>
          <w:rFonts w:ascii="Times New Roman" w:hAnsi="Times New Roman"/>
        </w:rPr>
        <w:t xml:space="preserve"> </w:t>
      </w:r>
      <w:r w:rsidRPr="00F1603E">
        <w:rPr>
          <w:rFonts w:ascii="Times New Roman" w:hAnsi="Times New Roman"/>
        </w:rPr>
        <w:t xml:space="preserve"> questões de </w:t>
      </w:r>
      <w:r w:rsidR="00170AEB">
        <w:rPr>
          <w:rFonts w:ascii="Times New Roman" w:hAnsi="Times New Roman"/>
        </w:rPr>
        <w:t xml:space="preserve">habilidades dos </w:t>
      </w:r>
      <w:r w:rsidRPr="00F1603E">
        <w:rPr>
          <w:rFonts w:ascii="Times New Roman" w:hAnsi="Times New Roman"/>
        </w:rPr>
        <w:t>profissionais da Educação, na sua maioria o são de áreas de humanas ou com pouca afinidade tecnológica</w:t>
      </w:r>
      <w:r w:rsidR="00C071C7">
        <w:rPr>
          <w:rFonts w:ascii="Times New Roman" w:hAnsi="Times New Roman"/>
        </w:rPr>
        <w:t>.</w:t>
      </w:r>
      <w:r w:rsidRPr="00F1603E">
        <w:rPr>
          <w:rFonts w:ascii="Times New Roman" w:hAnsi="Times New Roman"/>
        </w:rPr>
        <w:t xml:space="preserve"> acabam por topar com uma perspectiva altamente complexa quando se trata de tecnologias digitais. Existem poucos profissionais no campo da computação e de tecnologia que iniciaram em uma Escola de Pedagogia. Assim, preconiza-se uma espécie de ilusão na qual os professores negam a si mesmos o acesso </w:t>
      </w:r>
      <w:r w:rsidR="00FD6F25" w:rsidRPr="00F1603E">
        <w:rPr>
          <w:rFonts w:ascii="Times New Roman" w:hAnsi="Times New Roman"/>
        </w:rPr>
        <w:t>ao letramento</w:t>
      </w:r>
      <w:r w:rsidRPr="00F1603E">
        <w:rPr>
          <w:rFonts w:ascii="Times New Roman" w:hAnsi="Times New Roman"/>
        </w:rPr>
        <w:t xml:space="preserve"> digital através </w:t>
      </w:r>
      <w:r w:rsidR="00B0373E">
        <w:rPr>
          <w:rFonts w:ascii="Times New Roman" w:hAnsi="Times New Roman"/>
        </w:rPr>
        <w:t xml:space="preserve">do rompimento do desafio ligado à </w:t>
      </w:r>
      <w:r w:rsidRPr="00F1603E">
        <w:rPr>
          <w:rFonts w:ascii="Times New Roman" w:hAnsi="Times New Roman"/>
        </w:rPr>
        <w:t>resistência à tecnologia</w:t>
      </w:r>
      <w:r w:rsidR="00B0373E">
        <w:rPr>
          <w:rFonts w:ascii="Times New Roman" w:hAnsi="Times New Roman"/>
        </w:rPr>
        <w:t xml:space="preserve">. E que por sua </w:t>
      </w:r>
      <w:r w:rsidR="00FD6F25">
        <w:rPr>
          <w:rFonts w:ascii="Times New Roman" w:hAnsi="Times New Roman"/>
        </w:rPr>
        <w:t xml:space="preserve">vez, </w:t>
      </w:r>
      <w:r w:rsidR="00FD6F25" w:rsidRPr="00F1603E">
        <w:rPr>
          <w:rFonts w:ascii="Times New Roman" w:hAnsi="Times New Roman"/>
        </w:rPr>
        <w:t>conclui</w:t>
      </w:r>
      <w:r w:rsidRPr="00F1603E">
        <w:rPr>
          <w:rFonts w:ascii="Times New Roman" w:hAnsi="Times New Roman"/>
        </w:rPr>
        <w:t xml:space="preserve">-se a uma baixa capacidade de adoção </w:t>
      </w:r>
      <w:r w:rsidR="00FD6F25">
        <w:rPr>
          <w:rFonts w:ascii="Times New Roman" w:hAnsi="Times New Roman"/>
        </w:rPr>
        <w:t xml:space="preserve">de </w:t>
      </w:r>
      <w:r w:rsidRPr="00F1603E">
        <w:rPr>
          <w:rFonts w:ascii="Times New Roman" w:hAnsi="Times New Roman"/>
        </w:rPr>
        <w:t>tecnologias digitais atuais como ferramentas de educação</w:t>
      </w:r>
      <w:r w:rsidR="00B0373E">
        <w:rPr>
          <w:rFonts w:ascii="Times New Roman" w:hAnsi="Times New Roman"/>
        </w:rPr>
        <w:t>, limitando as capacidades e experiências da docência.</w:t>
      </w:r>
      <w:commentRangeEnd w:id="2"/>
      <w:r w:rsidR="00170AEB">
        <w:rPr>
          <w:rStyle w:val="Refdecomentrio"/>
        </w:rPr>
        <w:commentReference w:id="2"/>
      </w:r>
    </w:p>
    <w:p w14:paraId="4C67E362" w14:textId="77777777" w:rsidR="00170AEB" w:rsidRDefault="00FD6F25" w:rsidP="00B0373E">
      <w:pPr>
        <w:spacing w:line="360" w:lineRule="auto"/>
        <w:ind w:firstLine="708"/>
        <w:jc w:val="both"/>
        <w:rPr>
          <w:rFonts w:ascii="Times New Roman" w:hAnsi="Times New Roman"/>
        </w:rPr>
      </w:pPr>
      <w:r>
        <w:rPr>
          <w:rFonts w:ascii="Times New Roman" w:hAnsi="Times New Roman"/>
        </w:rPr>
        <w:t>Por outro lado</w:t>
      </w:r>
      <w:r w:rsidR="00F1603E" w:rsidRPr="00F1603E">
        <w:rPr>
          <w:rFonts w:ascii="Times New Roman" w:hAnsi="Times New Roman"/>
        </w:rPr>
        <w:t xml:space="preserve">, forçar a adoção de qualquer ferramenta digital pelos professores também é um caminho tortuoso e por sinal perigoso, </w:t>
      </w:r>
      <w:r w:rsidR="00170AEB" w:rsidRPr="00F1603E">
        <w:rPr>
          <w:rFonts w:ascii="Times New Roman" w:hAnsi="Times New Roman"/>
        </w:rPr>
        <w:t>já</w:t>
      </w:r>
      <w:r w:rsidR="00F1603E" w:rsidRPr="00F1603E">
        <w:rPr>
          <w:rFonts w:ascii="Times New Roman" w:hAnsi="Times New Roman"/>
        </w:rPr>
        <w:t xml:space="preserve"> que muitas tecnologias dominadas pela sociedade (como </w:t>
      </w:r>
      <w:proofErr w:type="spellStart"/>
      <w:r w:rsidR="00F1603E" w:rsidRPr="00F1603E">
        <w:rPr>
          <w:rFonts w:ascii="Times New Roman" w:hAnsi="Times New Roman"/>
        </w:rPr>
        <w:t>Whatsapp</w:t>
      </w:r>
      <w:proofErr w:type="spellEnd"/>
      <w:r w:rsidR="00F1603E" w:rsidRPr="00F1603E">
        <w:rPr>
          <w:rFonts w:ascii="Times New Roman" w:hAnsi="Times New Roman"/>
        </w:rPr>
        <w:t>, Facebook) tem aberturas de privacidade, expõe professores e alunos a situações conflituosas das quais mesmos os profissionais mais habilitados em TI teriam dúvidas sobre os cenários aos quais não fomos submetidos ou não foram submetidos a testes quando considerados para o uso destas na Educação</w:t>
      </w:r>
      <w:r w:rsidR="00170AEB">
        <w:rPr>
          <w:rFonts w:ascii="Times New Roman" w:hAnsi="Times New Roman"/>
        </w:rPr>
        <w:t>.</w:t>
      </w:r>
      <w:r w:rsidR="00F1603E" w:rsidRPr="00F1603E">
        <w:rPr>
          <w:rFonts w:ascii="Times New Roman" w:hAnsi="Times New Roman"/>
        </w:rPr>
        <w:t xml:space="preserve"> </w:t>
      </w:r>
      <w:r w:rsidR="00170AEB">
        <w:rPr>
          <w:rFonts w:ascii="Times New Roman" w:hAnsi="Times New Roman"/>
        </w:rPr>
        <w:t>P</w:t>
      </w:r>
      <w:r w:rsidR="00F1603E" w:rsidRPr="00F1603E">
        <w:rPr>
          <w:rFonts w:ascii="Times New Roman" w:hAnsi="Times New Roman"/>
        </w:rPr>
        <w:t xml:space="preserve">rincipalmente quando as ferramentas digitais tem cunho altamente capitalista e é </w:t>
      </w:r>
      <w:proofErr w:type="gramStart"/>
      <w:r w:rsidR="00F1603E" w:rsidRPr="00F1603E">
        <w:rPr>
          <w:rFonts w:ascii="Times New Roman" w:hAnsi="Times New Roman"/>
        </w:rPr>
        <w:t>pertencente  a</w:t>
      </w:r>
      <w:proofErr w:type="gramEnd"/>
      <w:r w:rsidR="00F1603E" w:rsidRPr="00F1603E">
        <w:rPr>
          <w:rFonts w:ascii="Times New Roman" w:hAnsi="Times New Roman"/>
        </w:rPr>
        <w:t xml:space="preserve"> um proprietário ou grupo de proprietários ou companhia cujos objetivos são diferentes de educar.  Assim, a pretensa tecnologia a ser adotada</w:t>
      </w:r>
      <w:r>
        <w:rPr>
          <w:rFonts w:ascii="Times New Roman" w:hAnsi="Times New Roman"/>
        </w:rPr>
        <w:t xml:space="preserve">, contém algoritmos privados e sem possibilidade de acesso e </w:t>
      </w:r>
      <w:r w:rsidR="00F1603E" w:rsidRPr="00F1603E">
        <w:rPr>
          <w:rFonts w:ascii="Times New Roman" w:hAnsi="Times New Roman"/>
        </w:rPr>
        <w:t xml:space="preserve">se orienta por meio de excesso de anúncios e imagens que não tem nada que ver com educação. Existe ainda, a insegurança da adoção devido a banalização de tais tecnologias que são amplamente usadas cuja troca de mensagens carrega conteúdo chulo, violento, mensagens falsas (i.e. fake </w:t>
      </w:r>
      <w:proofErr w:type="spellStart"/>
      <w:r w:rsidR="00F1603E" w:rsidRPr="00F1603E">
        <w:rPr>
          <w:rFonts w:ascii="Times New Roman" w:hAnsi="Times New Roman"/>
        </w:rPr>
        <w:t>news</w:t>
      </w:r>
      <w:proofErr w:type="spellEnd"/>
      <w:r w:rsidR="00F1603E" w:rsidRPr="00F1603E">
        <w:rPr>
          <w:rFonts w:ascii="Times New Roman" w:hAnsi="Times New Roman"/>
        </w:rPr>
        <w:t xml:space="preserve">), </w:t>
      </w:r>
      <w:proofErr w:type="spellStart"/>
      <w:r w:rsidR="00F1603E" w:rsidRPr="00F1603E">
        <w:rPr>
          <w:rFonts w:ascii="Times New Roman" w:hAnsi="Times New Roman"/>
        </w:rPr>
        <w:t>anti-democrática</w:t>
      </w:r>
      <w:proofErr w:type="spellEnd"/>
      <w:r w:rsidR="00F1603E" w:rsidRPr="00F1603E">
        <w:rPr>
          <w:rFonts w:ascii="Times New Roman" w:hAnsi="Times New Roman"/>
        </w:rPr>
        <w:t xml:space="preserve"> das redes sociais, tendo muitas vezes uma dinâmica muito mais libertina, dominada pelas classes mais ricas, </w:t>
      </w:r>
      <w:r w:rsidR="00B0373E">
        <w:rPr>
          <w:rFonts w:ascii="Times New Roman" w:hAnsi="Times New Roman"/>
        </w:rPr>
        <w:t xml:space="preserve">elites políticas e corruptas, </w:t>
      </w:r>
      <w:r w:rsidR="00F1603E" w:rsidRPr="00F1603E">
        <w:rPr>
          <w:rFonts w:ascii="Times New Roman" w:hAnsi="Times New Roman"/>
        </w:rPr>
        <w:t>egocêntrica</w:t>
      </w:r>
      <w:r w:rsidR="00170AEB">
        <w:rPr>
          <w:rFonts w:ascii="Times New Roman" w:hAnsi="Times New Roman"/>
        </w:rPr>
        <w:t>s</w:t>
      </w:r>
      <w:r>
        <w:rPr>
          <w:rFonts w:ascii="Times New Roman" w:hAnsi="Times New Roman"/>
        </w:rPr>
        <w:t>.</w:t>
      </w:r>
      <w:r w:rsidR="00B0373E">
        <w:rPr>
          <w:rFonts w:ascii="Times New Roman" w:hAnsi="Times New Roman"/>
        </w:rPr>
        <w:t xml:space="preserve"> </w:t>
      </w:r>
      <w:r>
        <w:rPr>
          <w:rFonts w:ascii="Times New Roman" w:hAnsi="Times New Roman"/>
        </w:rPr>
        <w:t>U</w:t>
      </w:r>
      <w:r w:rsidR="00B0373E">
        <w:rPr>
          <w:rFonts w:ascii="Times New Roman" w:hAnsi="Times New Roman"/>
        </w:rPr>
        <w:t xml:space="preserve">suários em grande </w:t>
      </w:r>
      <w:r w:rsidR="00F1603E" w:rsidRPr="00F1603E">
        <w:rPr>
          <w:rFonts w:ascii="Times New Roman" w:hAnsi="Times New Roman"/>
        </w:rPr>
        <w:t>parte</w:t>
      </w:r>
      <w:r w:rsidR="00B0373E">
        <w:rPr>
          <w:rFonts w:ascii="Times New Roman" w:hAnsi="Times New Roman"/>
        </w:rPr>
        <w:t xml:space="preserve">, se tornam </w:t>
      </w:r>
      <w:r w:rsidR="00F1603E" w:rsidRPr="00F1603E">
        <w:rPr>
          <w:rFonts w:ascii="Times New Roman" w:hAnsi="Times New Roman"/>
        </w:rPr>
        <w:t>interlocutor</w:t>
      </w:r>
      <w:r w:rsidR="00B0373E">
        <w:rPr>
          <w:rFonts w:ascii="Times New Roman" w:hAnsi="Times New Roman"/>
        </w:rPr>
        <w:t xml:space="preserve">es vivazes donos da verdade </w:t>
      </w:r>
      <w:r w:rsidR="00F1603E" w:rsidRPr="00F1603E">
        <w:rPr>
          <w:rFonts w:ascii="Times New Roman" w:hAnsi="Times New Roman"/>
        </w:rPr>
        <w:t xml:space="preserve">que quer se valer da sua opinião singular, a ter um propósito educativo, elucidativo, medianeiro, que deixa aberto para críticas construtivas e que prevaleça um meio comum seguro a solucionar problemas da sociedade visando o coletivo. </w:t>
      </w:r>
    </w:p>
    <w:p w14:paraId="35531458" w14:textId="0234580C" w:rsidR="00F1603E" w:rsidRDefault="00170AEB" w:rsidP="00B0373E">
      <w:pPr>
        <w:spacing w:line="360" w:lineRule="auto"/>
        <w:ind w:firstLine="708"/>
        <w:jc w:val="both"/>
        <w:rPr>
          <w:rFonts w:ascii="Times New Roman" w:hAnsi="Times New Roman"/>
        </w:rPr>
      </w:pPr>
      <w:r>
        <w:rPr>
          <w:rFonts w:ascii="Times New Roman" w:hAnsi="Times New Roman"/>
        </w:rPr>
        <w:t xml:space="preserve">Para tais tecnologias, seu uso na educação deveria considerar uma avaliação cautelar e evitar de </w:t>
      </w:r>
      <w:r w:rsidR="00F1603E" w:rsidRPr="00F1603E">
        <w:rPr>
          <w:rFonts w:ascii="Times New Roman" w:hAnsi="Times New Roman"/>
        </w:rPr>
        <w:t>utiliza</w:t>
      </w:r>
      <w:r>
        <w:rPr>
          <w:rFonts w:ascii="Times New Roman" w:hAnsi="Times New Roman"/>
        </w:rPr>
        <w:t>-las</w:t>
      </w:r>
      <w:r w:rsidR="00F1603E" w:rsidRPr="00F1603E">
        <w:rPr>
          <w:rFonts w:ascii="Times New Roman" w:hAnsi="Times New Roman"/>
        </w:rPr>
        <w:t xml:space="preserve">, até que seus algoritmos sejam transparentes, abertos e apresentados à sociedade e como </w:t>
      </w:r>
      <w:r w:rsidR="00F1603E" w:rsidRPr="00F1603E">
        <w:rPr>
          <w:rFonts w:ascii="Times New Roman" w:hAnsi="Times New Roman"/>
        </w:rPr>
        <w:lastRenderedPageBreak/>
        <w:t>os dados são usados contra nós mesmos para que tenhamos um vislumbre</w:t>
      </w:r>
      <w:r w:rsidR="00B0373E">
        <w:rPr>
          <w:rFonts w:ascii="Times New Roman" w:hAnsi="Times New Roman"/>
        </w:rPr>
        <w:t>, um amplo prisma</w:t>
      </w:r>
      <w:r w:rsidR="00F1603E" w:rsidRPr="00F1603E">
        <w:rPr>
          <w:rFonts w:ascii="Times New Roman" w:hAnsi="Times New Roman"/>
        </w:rPr>
        <w:t xml:space="preserve"> dos impactos que isso pode nos trazer</w:t>
      </w:r>
      <w:r w:rsidR="00B0373E">
        <w:rPr>
          <w:rFonts w:ascii="Times New Roman" w:hAnsi="Times New Roman"/>
        </w:rPr>
        <w:t xml:space="preserve"> a curto, médio e longo praz</w:t>
      </w:r>
      <w:r>
        <w:rPr>
          <w:rFonts w:ascii="Times New Roman" w:hAnsi="Times New Roman"/>
        </w:rPr>
        <w:t xml:space="preserve">o e se de fato não fomos manipulados por estas companhias </w:t>
      </w:r>
      <w:r w:rsidR="00B0373E">
        <w:rPr>
          <w:rFonts w:ascii="Times New Roman" w:hAnsi="Times New Roman"/>
        </w:rPr>
        <w:t>em algum momento</w:t>
      </w:r>
      <w:r>
        <w:rPr>
          <w:rFonts w:ascii="Times New Roman" w:hAnsi="Times New Roman"/>
        </w:rPr>
        <w:t xml:space="preserve">. Não pretendemos agir como </w:t>
      </w:r>
      <w:r w:rsidR="00B0373E">
        <w:rPr>
          <w:rFonts w:ascii="Times New Roman" w:hAnsi="Times New Roman"/>
        </w:rPr>
        <w:t>marionetes coadjuvantes nesse contexto</w:t>
      </w:r>
      <w:r>
        <w:rPr>
          <w:rFonts w:ascii="Times New Roman" w:hAnsi="Times New Roman"/>
        </w:rPr>
        <w:t xml:space="preserve"> econômico monetário de manipulação, dinheiro e poder</w:t>
      </w:r>
      <w:r w:rsidR="00B0373E">
        <w:rPr>
          <w:rFonts w:ascii="Times New Roman" w:hAnsi="Times New Roman"/>
        </w:rPr>
        <w:t>.</w:t>
      </w:r>
      <w:r>
        <w:rPr>
          <w:rFonts w:ascii="Times New Roman" w:hAnsi="Times New Roman"/>
        </w:rPr>
        <w:t xml:space="preserve"> E muito menos queremos usar tais aplicações, por mais ricas em recursos e acessíveis que possam parecer, no ensino.</w:t>
      </w:r>
    </w:p>
    <w:p w14:paraId="351B25FC" w14:textId="477525F3" w:rsidR="00B0373E" w:rsidRDefault="00B0373E" w:rsidP="00B0373E">
      <w:pPr>
        <w:spacing w:line="360" w:lineRule="auto"/>
        <w:ind w:firstLine="708"/>
        <w:jc w:val="both"/>
        <w:rPr>
          <w:rFonts w:ascii="Times New Roman" w:hAnsi="Times New Roman"/>
        </w:rPr>
      </w:pPr>
      <w:r>
        <w:rPr>
          <w:rFonts w:ascii="Times New Roman" w:hAnsi="Times New Roman"/>
        </w:rPr>
        <w:t xml:space="preserve">Por sinal, os maiores </w:t>
      </w:r>
      <w:r w:rsidR="00170AEB">
        <w:rPr>
          <w:rFonts w:ascii="Times New Roman" w:hAnsi="Times New Roman"/>
        </w:rPr>
        <w:t>p</w:t>
      </w:r>
      <w:r>
        <w:rPr>
          <w:rFonts w:ascii="Times New Roman" w:hAnsi="Times New Roman"/>
        </w:rPr>
        <w:t xml:space="preserve">layers </w:t>
      </w:r>
      <w:r w:rsidR="00FD6F25">
        <w:rPr>
          <w:rFonts w:ascii="Times New Roman" w:hAnsi="Times New Roman"/>
        </w:rPr>
        <w:t xml:space="preserve">tecnológicos </w:t>
      </w:r>
      <w:r w:rsidR="00170AEB">
        <w:rPr>
          <w:rFonts w:ascii="Times New Roman" w:hAnsi="Times New Roman"/>
        </w:rPr>
        <w:t xml:space="preserve">atuantes </w:t>
      </w:r>
      <w:r>
        <w:rPr>
          <w:rFonts w:ascii="Times New Roman" w:hAnsi="Times New Roman"/>
        </w:rPr>
        <w:t xml:space="preserve">que possuem amplo domínio das principais tecnologias de aplicações de redes sociais, gerenciadores de e-mails, mensageiros são o Facebook, Google, </w:t>
      </w:r>
      <w:proofErr w:type="spellStart"/>
      <w:r>
        <w:rPr>
          <w:rFonts w:ascii="Times New Roman" w:hAnsi="Times New Roman"/>
        </w:rPr>
        <w:t>Amazon</w:t>
      </w:r>
      <w:r w:rsidR="008C30F0">
        <w:rPr>
          <w:rFonts w:ascii="Times New Roman" w:hAnsi="Times New Roman"/>
        </w:rPr>
        <w:t>WS</w:t>
      </w:r>
      <w:proofErr w:type="spellEnd"/>
      <w:r>
        <w:rPr>
          <w:rFonts w:ascii="Times New Roman" w:hAnsi="Times New Roman"/>
        </w:rPr>
        <w:t xml:space="preserve">, IBM e Microsoft. Todas elas </w:t>
      </w:r>
      <w:r w:rsidR="00FD6F25">
        <w:rPr>
          <w:rFonts w:ascii="Times New Roman" w:hAnsi="Times New Roman"/>
        </w:rPr>
        <w:t xml:space="preserve">estão muito a frente, </w:t>
      </w:r>
      <w:r>
        <w:rPr>
          <w:rFonts w:ascii="Times New Roman" w:hAnsi="Times New Roman"/>
        </w:rPr>
        <w:t>com um poderio tecnológico amplo</w:t>
      </w:r>
      <w:r w:rsidR="00FD6F25">
        <w:rPr>
          <w:rFonts w:ascii="Times New Roman" w:hAnsi="Times New Roman"/>
        </w:rPr>
        <w:t xml:space="preserve"> e muito dinheiro para investir, comprar startups </w:t>
      </w:r>
      <w:r w:rsidR="008C30F0">
        <w:rPr>
          <w:rFonts w:ascii="Times New Roman" w:hAnsi="Times New Roman"/>
        </w:rPr>
        <w:t xml:space="preserve">que põem em risco seus modelos de negócios e </w:t>
      </w:r>
      <w:r>
        <w:rPr>
          <w:rFonts w:ascii="Times New Roman" w:hAnsi="Times New Roman"/>
        </w:rPr>
        <w:t xml:space="preserve">oferecem plataformas em Cloud </w:t>
      </w:r>
      <w:proofErr w:type="spellStart"/>
      <w:r>
        <w:rPr>
          <w:rFonts w:ascii="Times New Roman" w:hAnsi="Times New Roman"/>
        </w:rPr>
        <w:t>Computting</w:t>
      </w:r>
      <w:proofErr w:type="spellEnd"/>
      <w:r>
        <w:rPr>
          <w:rFonts w:ascii="Times New Roman" w:hAnsi="Times New Roman"/>
        </w:rPr>
        <w:t xml:space="preserve"> e que possibilitam acesso a um amplo </w:t>
      </w:r>
      <w:r w:rsidR="00FD6F25">
        <w:rPr>
          <w:rFonts w:ascii="Times New Roman" w:hAnsi="Times New Roman"/>
        </w:rPr>
        <w:t>conteúdo</w:t>
      </w:r>
      <w:r>
        <w:rPr>
          <w:rFonts w:ascii="Times New Roman" w:hAnsi="Times New Roman"/>
        </w:rPr>
        <w:t xml:space="preserve"> de serviços em Inteligência Artificial. </w:t>
      </w:r>
      <w:r w:rsidR="00A96371">
        <w:rPr>
          <w:rFonts w:ascii="Times New Roman" w:hAnsi="Times New Roman"/>
        </w:rPr>
        <w:t xml:space="preserve">Essas </w:t>
      </w:r>
      <w:r w:rsidR="00611ABE">
        <w:rPr>
          <w:rFonts w:ascii="Times New Roman" w:hAnsi="Times New Roman"/>
        </w:rPr>
        <w:t xml:space="preserve">empresas que promovem aplicações tecnológicas acessível a grande parte dos usuários do globo estão na verdade se tornando grandes </w:t>
      </w:r>
      <w:r w:rsidR="00611ABE" w:rsidRPr="00611ABE">
        <w:rPr>
          <w:rFonts w:ascii="Times New Roman" w:hAnsi="Times New Roman"/>
          <w:i/>
          <w:iCs/>
        </w:rPr>
        <w:t>gateways</w:t>
      </w:r>
      <w:r w:rsidR="00611ABE">
        <w:rPr>
          <w:rFonts w:ascii="Times New Roman" w:hAnsi="Times New Roman"/>
        </w:rPr>
        <w:t xml:space="preserve"> de todos os tipos de informações que o mundo possa produzir.</w:t>
      </w:r>
    </w:p>
    <w:p w14:paraId="690F3CB2" w14:textId="0C269349" w:rsidR="00B0373E" w:rsidRDefault="00B0373E" w:rsidP="00B0373E">
      <w:pPr>
        <w:spacing w:line="360" w:lineRule="auto"/>
        <w:ind w:firstLine="708"/>
        <w:jc w:val="both"/>
        <w:rPr>
          <w:rFonts w:ascii="Times New Roman" w:hAnsi="Times New Roman"/>
        </w:rPr>
      </w:pPr>
      <w:r>
        <w:rPr>
          <w:rFonts w:ascii="Times New Roman" w:hAnsi="Times New Roman"/>
        </w:rPr>
        <w:t xml:space="preserve">Não muito obstante, tais plataformas surgem exatamente em um momento onde temos </w:t>
      </w:r>
      <w:r w:rsidR="008C30F0">
        <w:rPr>
          <w:rFonts w:ascii="Times New Roman" w:hAnsi="Times New Roman"/>
        </w:rPr>
        <w:t xml:space="preserve">mais necessidades de mobilidade e </w:t>
      </w:r>
      <w:r>
        <w:rPr>
          <w:rFonts w:ascii="Times New Roman" w:hAnsi="Times New Roman"/>
        </w:rPr>
        <w:t xml:space="preserve">que </w:t>
      </w:r>
      <w:r w:rsidR="008C30F0">
        <w:rPr>
          <w:rFonts w:ascii="Times New Roman" w:hAnsi="Times New Roman"/>
        </w:rPr>
        <w:t xml:space="preserve">é necessário </w:t>
      </w:r>
      <w:r>
        <w:rPr>
          <w:rFonts w:ascii="Times New Roman" w:hAnsi="Times New Roman"/>
        </w:rPr>
        <w:t>armazenar nossas informações em recursos de discos e armazenamentos virtuais</w:t>
      </w:r>
      <w:r w:rsidR="008C30F0">
        <w:rPr>
          <w:rFonts w:ascii="Times New Roman" w:hAnsi="Times New Roman"/>
        </w:rPr>
        <w:t>.</w:t>
      </w:r>
      <w:r>
        <w:rPr>
          <w:rFonts w:ascii="Times New Roman" w:hAnsi="Times New Roman"/>
        </w:rPr>
        <w:t xml:space="preserve"> </w:t>
      </w:r>
      <w:r w:rsidR="008C30F0">
        <w:rPr>
          <w:rFonts w:ascii="Times New Roman" w:hAnsi="Times New Roman"/>
        </w:rPr>
        <w:t>D</w:t>
      </w:r>
      <w:r>
        <w:rPr>
          <w:rFonts w:ascii="Times New Roman" w:hAnsi="Times New Roman"/>
        </w:rPr>
        <w:t xml:space="preserve">esenvolvedores de sistemas criam aplicativos que </w:t>
      </w:r>
      <w:r w:rsidR="008C30F0">
        <w:rPr>
          <w:rFonts w:ascii="Times New Roman" w:hAnsi="Times New Roman"/>
        </w:rPr>
        <w:t xml:space="preserve">são inteiramente desenvolvidos dentro destas </w:t>
      </w:r>
      <w:r>
        <w:rPr>
          <w:rFonts w:ascii="Times New Roman" w:hAnsi="Times New Roman"/>
        </w:rPr>
        <w:t>plataformas das nuvens e são acessadas até mesmo do Celular para desenvolverem. Todos esses recursos ficam armazenados em datacenters</w:t>
      </w:r>
      <w:r w:rsidR="00FD6F25">
        <w:rPr>
          <w:rFonts w:ascii="Times New Roman" w:hAnsi="Times New Roman"/>
        </w:rPr>
        <w:t xml:space="preserve"> sem se quer saibamos a sua localização, e que eles </w:t>
      </w:r>
      <w:r>
        <w:rPr>
          <w:rFonts w:ascii="Times New Roman" w:hAnsi="Times New Roman"/>
        </w:rPr>
        <w:t xml:space="preserve">podem usufruir de muito conhecimento </w:t>
      </w:r>
      <w:r w:rsidR="00FD6F25">
        <w:rPr>
          <w:rFonts w:ascii="Times New Roman" w:hAnsi="Times New Roman"/>
        </w:rPr>
        <w:t xml:space="preserve">gratuito </w:t>
      </w:r>
      <w:r>
        <w:rPr>
          <w:rFonts w:ascii="Times New Roman" w:hAnsi="Times New Roman"/>
        </w:rPr>
        <w:t>e sem qualquer prévio aviso</w:t>
      </w:r>
      <w:r w:rsidR="00FD6F25">
        <w:rPr>
          <w:rFonts w:ascii="Times New Roman" w:hAnsi="Times New Roman"/>
        </w:rPr>
        <w:t xml:space="preserve"> a nós</w:t>
      </w:r>
      <w:r>
        <w:rPr>
          <w:rFonts w:ascii="Times New Roman" w:hAnsi="Times New Roman"/>
        </w:rPr>
        <w:t xml:space="preserve">. Na maioria das vezes, as </w:t>
      </w:r>
      <w:r w:rsidR="00FD6F25">
        <w:rPr>
          <w:rFonts w:ascii="Times New Roman" w:hAnsi="Times New Roman"/>
        </w:rPr>
        <w:t>plataformas</w:t>
      </w:r>
      <w:r>
        <w:rPr>
          <w:rFonts w:ascii="Times New Roman" w:hAnsi="Times New Roman"/>
        </w:rPr>
        <w:t xml:space="preserve"> permitem desenvolvedores e técnicos em TI </w:t>
      </w:r>
      <w:r w:rsidR="008C30F0">
        <w:rPr>
          <w:rFonts w:ascii="Times New Roman" w:hAnsi="Times New Roman"/>
        </w:rPr>
        <w:t xml:space="preserve">possam </w:t>
      </w:r>
      <w:r w:rsidR="00611ABE">
        <w:rPr>
          <w:rFonts w:ascii="Times New Roman" w:hAnsi="Times New Roman"/>
        </w:rPr>
        <w:t>instalar, implantar e consumir</w:t>
      </w:r>
      <w:r w:rsidR="008C30F0">
        <w:rPr>
          <w:rFonts w:ascii="Times New Roman" w:hAnsi="Times New Roman"/>
        </w:rPr>
        <w:t xml:space="preserve"> </w:t>
      </w:r>
      <w:r w:rsidR="00611ABE">
        <w:rPr>
          <w:rFonts w:ascii="Times New Roman" w:hAnsi="Times New Roman"/>
        </w:rPr>
        <w:t xml:space="preserve">recursos digitais de </w:t>
      </w:r>
      <w:r>
        <w:rPr>
          <w:rFonts w:ascii="Times New Roman" w:hAnsi="Times New Roman"/>
        </w:rPr>
        <w:t>um</w:t>
      </w:r>
      <w:r w:rsidR="00FD6F25">
        <w:rPr>
          <w:rFonts w:ascii="Times New Roman" w:hAnsi="Times New Roman"/>
        </w:rPr>
        <w:t xml:space="preserve"> menu variado, um </w:t>
      </w:r>
      <w:r w:rsidR="008C30F0">
        <w:rPr>
          <w:rFonts w:ascii="Times New Roman" w:hAnsi="Times New Roman"/>
        </w:rPr>
        <w:t>catálogo</w:t>
      </w:r>
      <w:r w:rsidR="00FD6F25">
        <w:rPr>
          <w:rFonts w:ascii="Times New Roman" w:hAnsi="Times New Roman"/>
        </w:rPr>
        <w:t xml:space="preserve"> de serviços digitais </w:t>
      </w:r>
      <w:r w:rsidR="00611ABE">
        <w:rPr>
          <w:rFonts w:ascii="Times New Roman" w:hAnsi="Times New Roman"/>
        </w:rPr>
        <w:t xml:space="preserve">que são conectados nas aplicações de seus usuários </w:t>
      </w:r>
      <w:r w:rsidR="00FD6F25">
        <w:rPr>
          <w:rFonts w:ascii="Times New Roman" w:hAnsi="Times New Roman"/>
        </w:rPr>
        <w:t xml:space="preserve">para concretizar novos softwares, </w:t>
      </w:r>
      <w:r w:rsidR="00611ABE">
        <w:rPr>
          <w:rFonts w:ascii="Times New Roman" w:hAnsi="Times New Roman"/>
        </w:rPr>
        <w:t xml:space="preserve">a maioria deles </w:t>
      </w:r>
      <w:r w:rsidR="00FD6F25">
        <w:rPr>
          <w:rFonts w:ascii="Times New Roman" w:hAnsi="Times New Roman"/>
        </w:rPr>
        <w:t>gratuitamente</w:t>
      </w:r>
      <w:r w:rsidR="00611ABE">
        <w:rPr>
          <w:rFonts w:ascii="Times New Roman" w:hAnsi="Times New Roman"/>
        </w:rPr>
        <w:t xml:space="preserve"> por pelo menos um ano</w:t>
      </w:r>
      <w:r w:rsidR="00FD6F25">
        <w:rPr>
          <w:rFonts w:ascii="Times New Roman" w:hAnsi="Times New Roman"/>
        </w:rPr>
        <w:t xml:space="preserve">. </w:t>
      </w:r>
    </w:p>
    <w:p w14:paraId="3EED1A22" w14:textId="6128C54F" w:rsidR="00611ABE" w:rsidRDefault="00611ABE" w:rsidP="00B0373E">
      <w:pPr>
        <w:spacing w:line="360" w:lineRule="auto"/>
        <w:ind w:firstLine="708"/>
        <w:jc w:val="both"/>
        <w:rPr>
          <w:rFonts w:ascii="Times New Roman" w:hAnsi="Times New Roman"/>
        </w:rPr>
      </w:pPr>
      <w:r>
        <w:rPr>
          <w:rFonts w:ascii="Times New Roman" w:hAnsi="Times New Roman"/>
        </w:rPr>
        <w:t xml:space="preserve">No caso de plataformas Cloud </w:t>
      </w:r>
      <w:proofErr w:type="spellStart"/>
      <w:r>
        <w:rPr>
          <w:rFonts w:ascii="Times New Roman" w:hAnsi="Times New Roman"/>
        </w:rPr>
        <w:t>Computting</w:t>
      </w:r>
      <w:proofErr w:type="spellEnd"/>
      <w:r>
        <w:rPr>
          <w:rFonts w:ascii="Times New Roman" w:hAnsi="Times New Roman"/>
        </w:rPr>
        <w:t xml:space="preserve"> é possível usar recursos de Inteligência Artificial voltado para negócios, como Computação Afetiva, criação de Assistentes Virtuais para atendimento ao cliente, buscar insights em grande volume de textos a partir de classificações usando Redes Neurais Artificiais.</w:t>
      </w:r>
    </w:p>
    <w:p w14:paraId="74265DC9" w14:textId="77777777" w:rsidR="00611ABE" w:rsidRDefault="00611ABE" w:rsidP="00B0373E">
      <w:pPr>
        <w:spacing w:line="360" w:lineRule="auto"/>
        <w:ind w:firstLine="708"/>
        <w:jc w:val="both"/>
        <w:rPr>
          <w:rFonts w:ascii="Times New Roman" w:hAnsi="Times New Roman"/>
        </w:rPr>
      </w:pPr>
    </w:p>
    <w:p w14:paraId="3ABADF25" w14:textId="57D5DB28" w:rsidR="008C30F0" w:rsidRDefault="008C30F0" w:rsidP="00B0373E">
      <w:pPr>
        <w:spacing w:line="360" w:lineRule="auto"/>
        <w:ind w:firstLine="708"/>
        <w:jc w:val="both"/>
        <w:rPr>
          <w:rFonts w:ascii="Times New Roman" w:hAnsi="Times New Roman"/>
        </w:rPr>
      </w:pPr>
      <w:r>
        <w:rPr>
          <w:rFonts w:ascii="Times New Roman" w:hAnsi="Times New Roman"/>
        </w:rPr>
        <w:t xml:space="preserve">É lamentável dizer, mas as principais aplicações como </w:t>
      </w:r>
      <w:proofErr w:type="spellStart"/>
      <w:r>
        <w:rPr>
          <w:rFonts w:ascii="Times New Roman" w:hAnsi="Times New Roman"/>
        </w:rPr>
        <w:t>Whatsapp</w:t>
      </w:r>
      <w:proofErr w:type="spellEnd"/>
      <w:r>
        <w:rPr>
          <w:rFonts w:ascii="Times New Roman" w:hAnsi="Times New Roman"/>
        </w:rPr>
        <w:t xml:space="preserve">, Facebook, Gmail, e todas que usamos diariamente estão nas mãos de um seleto grupo de pessoas e estamos entregando a </w:t>
      </w:r>
      <w:proofErr w:type="gramStart"/>
      <w:r>
        <w:rPr>
          <w:rFonts w:ascii="Times New Roman" w:hAnsi="Times New Roman"/>
        </w:rPr>
        <w:t>comunicação</w:t>
      </w:r>
      <w:proofErr w:type="gramEnd"/>
      <w:r>
        <w:rPr>
          <w:rFonts w:ascii="Times New Roman" w:hAnsi="Times New Roman"/>
        </w:rPr>
        <w:t xml:space="preserve"> mas também todo conhecimento derivado dos acessos e usos dessas aplicações, de uma grande parte da população de um país. Conhecimentos como comportamentos, rastreamento de localização, troca de mensagens de grupos, </w:t>
      </w:r>
      <w:proofErr w:type="gramStart"/>
      <w:r>
        <w:rPr>
          <w:rFonts w:ascii="Times New Roman" w:hAnsi="Times New Roman"/>
        </w:rPr>
        <w:t>e-mails, etc.</w:t>
      </w:r>
      <w:proofErr w:type="gramEnd"/>
    </w:p>
    <w:p w14:paraId="1CF4158A" w14:textId="08A3B7B3" w:rsidR="008C30F0" w:rsidRDefault="008C30F0" w:rsidP="008C30F0">
      <w:pPr>
        <w:spacing w:line="360" w:lineRule="auto"/>
        <w:jc w:val="both"/>
        <w:rPr>
          <w:rFonts w:ascii="Times New Roman" w:hAnsi="Times New Roman"/>
        </w:rPr>
      </w:pPr>
      <w:r>
        <w:rPr>
          <w:rFonts w:ascii="Times New Roman" w:hAnsi="Times New Roman"/>
        </w:rPr>
        <w:tab/>
        <w:t xml:space="preserve"> </w:t>
      </w:r>
    </w:p>
    <w:p w14:paraId="4FE9EAC9" w14:textId="43C94F4D" w:rsidR="008C30F0" w:rsidRDefault="008C30F0" w:rsidP="008C30F0">
      <w:pPr>
        <w:spacing w:line="360" w:lineRule="auto"/>
        <w:jc w:val="both"/>
        <w:rPr>
          <w:rFonts w:ascii="Times New Roman" w:hAnsi="Times New Roman"/>
        </w:rPr>
      </w:pPr>
      <w:r>
        <w:rPr>
          <w:rFonts w:ascii="Times New Roman" w:hAnsi="Times New Roman"/>
        </w:rPr>
        <w:lastRenderedPageBreak/>
        <w:t xml:space="preserve">Introduzir </w:t>
      </w:r>
      <w:proofErr w:type="spellStart"/>
      <w:r>
        <w:rPr>
          <w:rFonts w:ascii="Times New Roman" w:hAnsi="Times New Roman"/>
        </w:rPr>
        <w:t>Inteligencia</w:t>
      </w:r>
      <w:proofErr w:type="spellEnd"/>
      <w:r>
        <w:rPr>
          <w:rFonts w:ascii="Times New Roman" w:hAnsi="Times New Roman"/>
        </w:rPr>
        <w:t xml:space="preserve"> Artificial, Computação Cognitiva</w:t>
      </w:r>
    </w:p>
    <w:p w14:paraId="35B1F02C" w14:textId="77777777" w:rsidR="00B0373E" w:rsidRDefault="00B0373E" w:rsidP="00B0373E">
      <w:pPr>
        <w:spacing w:line="360" w:lineRule="auto"/>
        <w:ind w:firstLine="708"/>
        <w:jc w:val="both"/>
        <w:rPr>
          <w:rFonts w:ascii="Times New Roman" w:hAnsi="Times New Roman"/>
        </w:rPr>
      </w:pPr>
    </w:p>
    <w:p w14:paraId="0C3F7299" w14:textId="5E766593" w:rsidR="00DA227A" w:rsidRDefault="00DA227A" w:rsidP="00177D62">
      <w:pPr>
        <w:spacing w:line="360" w:lineRule="auto"/>
        <w:jc w:val="both"/>
        <w:rPr>
          <w:rFonts w:ascii="Times New Roman" w:hAnsi="Times New Roman"/>
        </w:rPr>
      </w:pPr>
      <w:r>
        <w:rPr>
          <w:rFonts w:ascii="Times New Roman" w:hAnsi="Times New Roman"/>
        </w:rPr>
        <w:t xml:space="preserve">Profissões do futuro </w:t>
      </w:r>
      <w:r w:rsidR="00177D62">
        <w:rPr>
          <w:rFonts w:ascii="Times New Roman" w:hAnsi="Times New Roman"/>
        </w:rPr>
        <w:t xml:space="preserve">e o Trabalhador do Conhecimento </w:t>
      </w:r>
      <w:r>
        <w:rPr>
          <w:rFonts w:ascii="Times New Roman" w:hAnsi="Times New Roman"/>
        </w:rPr>
        <w:t>por Bates</w:t>
      </w:r>
    </w:p>
    <w:p w14:paraId="6ACF1814" w14:textId="6D27481E" w:rsidR="0035195D" w:rsidRDefault="0035195D" w:rsidP="00177D62">
      <w:pPr>
        <w:spacing w:line="360" w:lineRule="auto"/>
        <w:jc w:val="both"/>
        <w:rPr>
          <w:rFonts w:ascii="Times New Roman" w:hAnsi="Times New Roman"/>
        </w:rPr>
      </w:pPr>
      <w:r>
        <w:rPr>
          <w:rFonts w:ascii="Times New Roman" w:hAnsi="Times New Roman"/>
        </w:rPr>
        <w:br w:type="page"/>
      </w:r>
    </w:p>
    <w:p w14:paraId="632E3AC6" w14:textId="029565C1" w:rsidR="001D5EA4" w:rsidRPr="00177D62" w:rsidRDefault="00F1603E" w:rsidP="00177D62">
      <w:pPr>
        <w:pStyle w:val="Ttulo2"/>
        <w:rPr>
          <w:i w:val="0"/>
          <w:iCs w:val="0"/>
        </w:rPr>
      </w:pPr>
      <w:r w:rsidRPr="00177D62">
        <w:rPr>
          <w:i w:val="0"/>
          <w:iCs w:val="0"/>
        </w:rPr>
        <w:lastRenderedPageBreak/>
        <w:t>Análise de domínio</w:t>
      </w:r>
      <w:r w:rsidR="00177D62" w:rsidRPr="00177D62">
        <w:rPr>
          <w:i w:val="0"/>
          <w:iCs w:val="0"/>
        </w:rPr>
        <w:t xml:space="preserve"> de aplicações </w:t>
      </w:r>
      <w:r w:rsidR="00AB38FC">
        <w:rPr>
          <w:i w:val="0"/>
          <w:iCs w:val="0"/>
        </w:rPr>
        <w:t xml:space="preserve">plataformas </w:t>
      </w:r>
      <w:r w:rsidR="00177D62" w:rsidRPr="00177D62">
        <w:rPr>
          <w:i w:val="0"/>
          <w:iCs w:val="0"/>
        </w:rPr>
        <w:t>na Educação</w:t>
      </w:r>
    </w:p>
    <w:p w14:paraId="31952FE7" w14:textId="77777777" w:rsidR="00177D62" w:rsidRDefault="00177D62" w:rsidP="00177D62">
      <w:pPr>
        <w:ind w:firstLine="708"/>
        <w:jc w:val="both"/>
        <w:rPr>
          <w:rFonts w:ascii="Times New Roman" w:hAnsi="Times New Roman"/>
        </w:rPr>
      </w:pPr>
    </w:p>
    <w:p w14:paraId="70819D65" w14:textId="67ACE6E7" w:rsidR="003F6325" w:rsidRDefault="003F6325" w:rsidP="003B02F1">
      <w:pPr>
        <w:spacing w:line="360" w:lineRule="auto"/>
        <w:jc w:val="both"/>
        <w:rPr>
          <w:rFonts w:ascii="Times New Roman" w:hAnsi="Times New Roman"/>
        </w:rPr>
      </w:pPr>
      <w:r>
        <w:rPr>
          <w:rFonts w:ascii="Times New Roman" w:hAnsi="Times New Roman"/>
        </w:rPr>
        <w:tab/>
      </w:r>
      <w:r w:rsidR="00370201">
        <w:rPr>
          <w:rFonts w:ascii="Times New Roman" w:hAnsi="Times New Roman"/>
        </w:rPr>
        <w:t xml:space="preserve"> </w:t>
      </w:r>
    </w:p>
    <w:p w14:paraId="18F83950" w14:textId="6A0C4A0C" w:rsidR="00AB38FC" w:rsidRDefault="001D5EA4" w:rsidP="00177D62">
      <w:pPr>
        <w:spacing w:line="360" w:lineRule="auto"/>
        <w:ind w:firstLine="708"/>
        <w:jc w:val="both"/>
        <w:rPr>
          <w:rFonts w:ascii="Times New Roman" w:hAnsi="Times New Roman"/>
        </w:rPr>
      </w:pPr>
      <w:r>
        <w:rPr>
          <w:rFonts w:ascii="Times New Roman" w:hAnsi="Times New Roman"/>
        </w:rPr>
        <w:t xml:space="preserve">Há muitas tentativas em tornar o ensino digital para cada disciplina do modelo tradicional.  Gradativamente tem se elevado o número de aplicativos nas lojas de aplicativos móveis para ensinar disciplinas das mais variadas possíveis, de inúmeras formas. Existem também canais de vídeos públicos online com cursos completos para várias áreas do saber. </w:t>
      </w:r>
      <w:r w:rsidR="00AB38FC">
        <w:rPr>
          <w:rFonts w:ascii="Times New Roman" w:hAnsi="Times New Roman"/>
        </w:rPr>
        <w:t xml:space="preserve">A própria iniciativa Youtube </w:t>
      </w:r>
      <w:proofErr w:type="gramStart"/>
      <w:r w:rsidR="00AB38FC">
        <w:rPr>
          <w:rFonts w:ascii="Times New Roman" w:hAnsi="Times New Roman"/>
        </w:rPr>
        <w:t xml:space="preserve">Edu  </w:t>
      </w:r>
      <w:r>
        <w:rPr>
          <w:rFonts w:ascii="Times New Roman" w:hAnsi="Times New Roman"/>
        </w:rPr>
        <w:t>Portais</w:t>
      </w:r>
      <w:proofErr w:type="gramEnd"/>
      <w:r>
        <w:rPr>
          <w:rFonts w:ascii="Times New Roman" w:hAnsi="Times New Roman"/>
        </w:rPr>
        <w:t xml:space="preserve"> específicos e plataformas online </w:t>
      </w:r>
      <w:r w:rsidR="001C226F">
        <w:rPr>
          <w:rFonts w:ascii="Times New Roman" w:hAnsi="Times New Roman"/>
        </w:rPr>
        <w:t>de educação</w:t>
      </w:r>
      <w:r>
        <w:rPr>
          <w:rFonts w:ascii="Times New Roman" w:hAnsi="Times New Roman"/>
        </w:rPr>
        <w:t xml:space="preserve"> tem emergido nos últimos anos. </w:t>
      </w:r>
      <w:r w:rsidR="00AB38FC">
        <w:rPr>
          <w:rFonts w:ascii="Times New Roman" w:hAnsi="Times New Roman"/>
        </w:rPr>
        <w:t>Esses modos de operar dentro da Educação abre múltiplas possibilidades de formas de comunicação muito sofisticada. Ela vai muito além de registrar e perpetuar um conhecimento online, virtual, sendo público ou privado, ela estende a muitos níveis de interlocutores transpondo as barreiras físicas. Embora, infelizmente ainda não seja acessível as classes sociais inferiores.</w:t>
      </w:r>
    </w:p>
    <w:p w14:paraId="1B52D1D5" w14:textId="6ECA6716" w:rsidR="00AB38FC" w:rsidRDefault="00AB38FC" w:rsidP="00177D62">
      <w:pPr>
        <w:spacing w:line="360" w:lineRule="auto"/>
        <w:ind w:firstLine="708"/>
        <w:jc w:val="both"/>
        <w:rPr>
          <w:rFonts w:ascii="Times New Roman" w:hAnsi="Times New Roman"/>
        </w:rPr>
      </w:pPr>
      <w:r>
        <w:rPr>
          <w:rFonts w:ascii="Times New Roman" w:hAnsi="Times New Roman"/>
        </w:rPr>
        <w:t>A disseminação de conhecimento por meio da tecnologia digital tem permitido abrir as portas das mudanças na Educação, ainda estamos no começo e lidamos com desafios dentro dessas mudanças que ocorrem sem saber exatamente o que deveríamos fazer como papel de Educador. É fato que não podemos simplesmente trocar uma cultura pela outra, a</w:t>
      </w:r>
      <w:r w:rsidR="001D5EA4">
        <w:rPr>
          <w:rFonts w:ascii="Times New Roman" w:hAnsi="Times New Roman"/>
        </w:rPr>
        <w:t xml:space="preserve">inda </w:t>
      </w:r>
      <w:r>
        <w:rPr>
          <w:rFonts w:ascii="Times New Roman" w:hAnsi="Times New Roman"/>
        </w:rPr>
        <w:t>vamos carregar parte da cultura pelo que fomos e está registrado de alguma maneira no conhecimento de educadores e indivíduos, em nossas gerações, e é por ela que chegamos até onde estamos.</w:t>
      </w:r>
    </w:p>
    <w:p w14:paraId="5136A803" w14:textId="77777777" w:rsidR="00AB38FC" w:rsidRDefault="00AB38FC" w:rsidP="00177D62">
      <w:pPr>
        <w:spacing w:line="360" w:lineRule="auto"/>
        <w:ind w:firstLine="708"/>
        <w:jc w:val="both"/>
        <w:rPr>
          <w:rFonts w:ascii="Times New Roman" w:hAnsi="Times New Roman"/>
        </w:rPr>
      </w:pPr>
      <w:r>
        <w:rPr>
          <w:rFonts w:ascii="Times New Roman" w:hAnsi="Times New Roman"/>
        </w:rPr>
        <w:t xml:space="preserve">Porém, podemos acelerar essa mudança identificando em quais momentos estamos tão presos a cultura tradicional e o que impede uma percepção muito mais evoluída e consciente das mudanças que podemos criar usando a tecnologia digital a nosso favor. </w:t>
      </w:r>
    </w:p>
    <w:p w14:paraId="00D7820E" w14:textId="06948B32" w:rsidR="00AB38FC" w:rsidRDefault="00AB38FC" w:rsidP="00177D62">
      <w:pPr>
        <w:spacing w:line="360" w:lineRule="auto"/>
        <w:ind w:firstLine="708"/>
        <w:jc w:val="both"/>
        <w:rPr>
          <w:rFonts w:ascii="Times New Roman" w:hAnsi="Times New Roman"/>
        </w:rPr>
      </w:pPr>
      <w:r>
        <w:rPr>
          <w:rFonts w:ascii="Times New Roman" w:hAnsi="Times New Roman"/>
        </w:rPr>
        <w:t xml:space="preserve">Como por exemplo, alguns pontos identificados são: no geral, a </w:t>
      </w:r>
      <w:r w:rsidR="001C226F">
        <w:rPr>
          <w:rFonts w:ascii="Times New Roman" w:hAnsi="Times New Roman"/>
        </w:rPr>
        <w:t>serialização</w:t>
      </w:r>
      <w:r w:rsidR="001D5EA4">
        <w:rPr>
          <w:rFonts w:ascii="Times New Roman" w:hAnsi="Times New Roman"/>
        </w:rPr>
        <w:t xml:space="preserve"> das salas, do ensino para todos de um mesmo modo ignorando a centralização do</w:t>
      </w:r>
      <w:r>
        <w:rPr>
          <w:rFonts w:ascii="Times New Roman" w:hAnsi="Times New Roman"/>
        </w:rPr>
        <w:t>s</w:t>
      </w:r>
      <w:r w:rsidR="001D5EA4">
        <w:rPr>
          <w:rFonts w:ascii="Times New Roman" w:hAnsi="Times New Roman"/>
        </w:rPr>
        <w:t xml:space="preserve"> elementos de ensino</w:t>
      </w:r>
      <w:r>
        <w:rPr>
          <w:rFonts w:ascii="Times New Roman" w:hAnsi="Times New Roman"/>
        </w:rPr>
        <w:t>-aprendizagem</w:t>
      </w:r>
      <w:r w:rsidR="001D5EA4">
        <w:rPr>
          <w:rFonts w:ascii="Times New Roman" w:hAnsi="Times New Roman"/>
        </w:rPr>
        <w:t xml:space="preserve"> em torno do aluno</w:t>
      </w:r>
      <w:r>
        <w:rPr>
          <w:rFonts w:ascii="Times New Roman" w:hAnsi="Times New Roman"/>
        </w:rPr>
        <w:t>, suas estatísticas, sua evolução,</w:t>
      </w:r>
      <w:r w:rsidR="001D5EA4">
        <w:rPr>
          <w:rFonts w:ascii="Times New Roman" w:hAnsi="Times New Roman"/>
        </w:rPr>
        <w:t xml:space="preserve"> a obrigação de aprender conteúdos ineptos e pouco práticos </w:t>
      </w:r>
      <w:r>
        <w:rPr>
          <w:rFonts w:ascii="Times New Roman" w:hAnsi="Times New Roman"/>
        </w:rPr>
        <w:t xml:space="preserve">que contêm </w:t>
      </w:r>
      <w:r w:rsidR="001D5EA4">
        <w:rPr>
          <w:rFonts w:ascii="Times New Roman" w:hAnsi="Times New Roman"/>
        </w:rPr>
        <w:t xml:space="preserve">baixa associação dos elementos que constituem a realidade </w:t>
      </w:r>
      <w:r>
        <w:rPr>
          <w:rFonts w:ascii="Times New Roman" w:hAnsi="Times New Roman"/>
        </w:rPr>
        <w:t xml:space="preserve">do cotidiano </w:t>
      </w:r>
      <w:r w:rsidR="001D5EA4">
        <w:rPr>
          <w:rFonts w:ascii="Times New Roman" w:hAnsi="Times New Roman"/>
        </w:rPr>
        <w:t xml:space="preserve">dos estudantes. </w:t>
      </w:r>
      <w:r>
        <w:rPr>
          <w:rFonts w:ascii="Times New Roman" w:hAnsi="Times New Roman"/>
        </w:rPr>
        <w:t>No lado dos professores, o professor sabe tudo, que é encarregado a obter cargas de conhecimentos e roteiros de ensino muito densos, pouco práticos inclusive retirando o protagonismo dos alunos para a construção do conhecimento deles e delegando aos educadores poucos ou nenhum meio tecnológico digital, não compreendendo sua carreira que deve ser para um perfil mediador e que requer meios para a sua inovação. Esses são alguns dos pontos que poderíamos identificar domínios que a tecnologia digital se encarregada a nos apoiar.</w:t>
      </w:r>
    </w:p>
    <w:p w14:paraId="5898E9FF" w14:textId="535DFE52" w:rsidR="00AB38FC" w:rsidRDefault="00AB38FC" w:rsidP="00177D62">
      <w:pPr>
        <w:spacing w:line="360" w:lineRule="auto"/>
        <w:ind w:firstLine="708"/>
        <w:jc w:val="both"/>
        <w:rPr>
          <w:rFonts w:ascii="Times New Roman" w:hAnsi="Times New Roman"/>
        </w:rPr>
      </w:pPr>
      <w:r>
        <w:rPr>
          <w:rFonts w:ascii="Times New Roman" w:hAnsi="Times New Roman"/>
        </w:rPr>
        <w:t xml:space="preserve">Assim, o cenário ao qual podemos estar </w:t>
      </w:r>
      <w:proofErr w:type="gramStart"/>
      <w:r>
        <w:rPr>
          <w:rFonts w:ascii="Times New Roman" w:hAnsi="Times New Roman"/>
        </w:rPr>
        <w:t>vinculados  Isso</w:t>
      </w:r>
      <w:proofErr w:type="gramEnd"/>
      <w:r>
        <w:rPr>
          <w:rFonts w:ascii="Times New Roman" w:hAnsi="Times New Roman"/>
        </w:rPr>
        <w:t xml:space="preserve"> é bem notório quando não encontramos um caminho totalmente inovador e passamos a seguir algo próximo do que esperávamos que fosse a nova Educação. </w:t>
      </w:r>
    </w:p>
    <w:p w14:paraId="21AA8010" w14:textId="3C81BF69" w:rsidR="0001021C" w:rsidRDefault="00AD09B5" w:rsidP="00177D62">
      <w:pPr>
        <w:spacing w:line="360" w:lineRule="auto"/>
        <w:ind w:firstLine="708"/>
        <w:jc w:val="both"/>
        <w:rPr>
          <w:rFonts w:ascii="Times New Roman" w:hAnsi="Times New Roman"/>
        </w:rPr>
      </w:pPr>
      <w:r>
        <w:rPr>
          <w:rFonts w:ascii="Times New Roman" w:hAnsi="Times New Roman"/>
        </w:rPr>
        <w:lastRenderedPageBreak/>
        <w:t xml:space="preserve">As metodologias ativas </w:t>
      </w:r>
      <w:r w:rsidR="00AB38FC">
        <w:rPr>
          <w:rFonts w:ascii="Times New Roman" w:hAnsi="Times New Roman"/>
        </w:rPr>
        <w:t xml:space="preserve">por exemplo, </w:t>
      </w:r>
      <w:r>
        <w:rPr>
          <w:rFonts w:ascii="Times New Roman" w:hAnsi="Times New Roman"/>
        </w:rPr>
        <w:t>que têm sido a dinâmica positiva do ensino híbrido são</w:t>
      </w:r>
      <w:r w:rsidR="001D5EA4">
        <w:rPr>
          <w:rFonts w:ascii="Times New Roman" w:hAnsi="Times New Roman"/>
        </w:rPr>
        <w:t xml:space="preserve"> também muitas vezes restrita</w:t>
      </w:r>
      <w:r>
        <w:rPr>
          <w:rFonts w:ascii="Times New Roman" w:hAnsi="Times New Roman"/>
        </w:rPr>
        <w:t>s</w:t>
      </w:r>
      <w:r w:rsidR="001D5EA4">
        <w:rPr>
          <w:rFonts w:ascii="Times New Roman" w:hAnsi="Times New Roman"/>
        </w:rPr>
        <w:t xml:space="preserve"> ao modelo tradicional ou algumas</w:t>
      </w:r>
      <w:r>
        <w:rPr>
          <w:rFonts w:ascii="Times New Roman" w:hAnsi="Times New Roman"/>
        </w:rPr>
        <w:t xml:space="preserve"> delas</w:t>
      </w:r>
      <w:r w:rsidR="0001021C">
        <w:rPr>
          <w:rFonts w:ascii="Times New Roman" w:hAnsi="Times New Roman"/>
        </w:rPr>
        <w:t>,</w:t>
      </w:r>
      <w:r w:rsidR="001D5EA4">
        <w:rPr>
          <w:rFonts w:ascii="Times New Roman" w:hAnsi="Times New Roman"/>
        </w:rPr>
        <w:t xml:space="preserve"> somente existem </w:t>
      </w:r>
      <w:r>
        <w:rPr>
          <w:rFonts w:ascii="Times New Roman" w:hAnsi="Times New Roman"/>
        </w:rPr>
        <w:t xml:space="preserve">puramente </w:t>
      </w:r>
      <w:r w:rsidR="001D5EA4">
        <w:rPr>
          <w:rFonts w:ascii="Times New Roman" w:hAnsi="Times New Roman"/>
        </w:rPr>
        <w:t>devido</w:t>
      </w:r>
      <w:r w:rsidR="00AB38FC">
        <w:rPr>
          <w:rFonts w:ascii="Times New Roman" w:hAnsi="Times New Roman"/>
        </w:rPr>
        <w:t xml:space="preserve">, </w:t>
      </w:r>
      <w:r w:rsidR="001D5EA4">
        <w:rPr>
          <w:rFonts w:ascii="Times New Roman" w:hAnsi="Times New Roman"/>
        </w:rPr>
        <w:t>a</w:t>
      </w:r>
      <w:r w:rsidR="00AB38FC">
        <w:rPr>
          <w:rFonts w:ascii="Times New Roman" w:hAnsi="Times New Roman"/>
        </w:rPr>
        <w:t xml:space="preserve">o respeito da própria transição que ocorre e a </w:t>
      </w:r>
      <w:r w:rsidR="001D5EA4">
        <w:rPr>
          <w:rFonts w:ascii="Times New Roman" w:hAnsi="Times New Roman"/>
        </w:rPr>
        <w:t xml:space="preserve">existência </w:t>
      </w:r>
      <w:r w:rsidR="00AB38FC">
        <w:rPr>
          <w:rFonts w:ascii="Times New Roman" w:hAnsi="Times New Roman"/>
        </w:rPr>
        <w:t xml:space="preserve">de modelos de negócios baseados no ensino </w:t>
      </w:r>
      <w:r w:rsidR="001D5EA4">
        <w:rPr>
          <w:rFonts w:ascii="Times New Roman" w:hAnsi="Times New Roman"/>
        </w:rPr>
        <w:t xml:space="preserve">tradicional, como a Sala Invertida. </w:t>
      </w:r>
    </w:p>
    <w:p w14:paraId="0B0ED781" w14:textId="6E97AE5A" w:rsidR="001D5EA4" w:rsidRDefault="001D5EA4" w:rsidP="00177D62">
      <w:pPr>
        <w:spacing w:line="360" w:lineRule="auto"/>
        <w:ind w:firstLine="708"/>
        <w:jc w:val="both"/>
        <w:rPr>
          <w:rFonts w:ascii="Times New Roman" w:hAnsi="Times New Roman"/>
        </w:rPr>
      </w:pPr>
      <w:r>
        <w:rPr>
          <w:rFonts w:ascii="Times New Roman" w:hAnsi="Times New Roman"/>
        </w:rPr>
        <w:t xml:space="preserve">A transformação que ocorre </w:t>
      </w:r>
      <w:r w:rsidR="001C226F">
        <w:rPr>
          <w:rFonts w:ascii="Times New Roman" w:hAnsi="Times New Roman"/>
        </w:rPr>
        <w:t>só</w:t>
      </w:r>
      <w:r>
        <w:rPr>
          <w:rFonts w:ascii="Times New Roman" w:hAnsi="Times New Roman"/>
        </w:rPr>
        <w:t xml:space="preserve"> é possível graças a internet</w:t>
      </w:r>
      <w:r w:rsidR="0001021C">
        <w:rPr>
          <w:rFonts w:ascii="Times New Roman" w:hAnsi="Times New Roman"/>
        </w:rPr>
        <w:t xml:space="preserve"> e sua neutralidade</w:t>
      </w:r>
      <w:r>
        <w:rPr>
          <w:rFonts w:ascii="Times New Roman" w:hAnsi="Times New Roman"/>
        </w:rPr>
        <w:t>, da democracia que existe dentro da rede e pelos esforços de unir o coletivo no virtual de forma a produzir orientações comuns e caminhos para uma sociedade mais justa e menos desigual.</w:t>
      </w:r>
      <w:r w:rsidR="0001021C">
        <w:rPr>
          <w:rFonts w:ascii="Times New Roman" w:hAnsi="Times New Roman"/>
        </w:rPr>
        <w:t xml:space="preserve"> A era da informação digital abre espaço para nós </w:t>
      </w:r>
      <w:r>
        <w:rPr>
          <w:rFonts w:ascii="Times New Roman" w:hAnsi="Times New Roman"/>
        </w:rPr>
        <w:t>colaborar</w:t>
      </w:r>
      <w:r w:rsidR="0001021C">
        <w:rPr>
          <w:rFonts w:ascii="Times New Roman" w:hAnsi="Times New Roman"/>
        </w:rPr>
        <w:t>mos</w:t>
      </w:r>
      <w:r>
        <w:rPr>
          <w:rFonts w:ascii="Times New Roman" w:hAnsi="Times New Roman"/>
        </w:rPr>
        <w:t xml:space="preserve"> de forma eficiente atuando na nossa realidade ao criar aplicações, artefatos e tecnologias digitais que podem mudar a forma como </w:t>
      </w:r>
      <w:r w:rsidR="00DC3970">
        <w:rPr>
          <w:rFonts w:ascii="Times New Roman" w:hAnsi="Times New Roman"/>
        </w:rPr>
        <w:t>n</w:t>
      </w:r>
      <w:r w:rsidR="0001021C">
        <w:rPr>
          <w:rFonts w:ascii="Times New Roman" w:hAnsi="Times New Roman"/>
        </w:rPr>
        <w:t>ó</w:t>
      </w:r>
      <w:r w:rsidR="00DC3970">
        <w:rPr>
          <w:rFonts w:ascii="Times New Roman" w:hAnsi="Times New Roman"/>
        </w:rPr>
        <w:t>s interagimos</w:t>
      </w:r>
      <w:r w:rsidR="0001021C">
        <w:rPr>
          <w:rFonts w:ascii="Times New Roman" w:hAnsi="Times New Roman"/>
        </w:rPr>
        <w:t xml:space="preserve"> e exercemos nosso papel dentro dela.</w:t>
      </w:r>
      <w:r w:rsidR="00DC3970">
        <w:rPr>
          <w:rFonts w:ascii="Times New Roman" w:hAnsi="Times New Roman"/>
        </w:rPr>
        <w:t xml:space="preserve"> </w:t>
      </w:r>
      <w:r w:rsidR="0001021C">
        <w:rPr>
          <w:rFonts w:ascii="Times New Roman" w:hAnsi="Times New Roman"/>
        </w:rPr>
        <w:t>A</w:t>
      </w:r>
      <w:r w:rsidR="00DC3970">
        <w:rPr>
          <w:rFonts w:ascii="Times New Roman" w:hAnsi="Times New Roman"/>
        </w:rPr>
        <w:t xml:space="preserve">ssim, </w:t>
      </w:r>
      <w:r>
        <w:rPr>
          <w:rFonts w:ascii="Times New Roman" w:hAnsi="Times New Roman"/>
        </w:rPr>
        <w:t xml:space="preserve">podemos melhorar a qualidade de nossas experiências e </w:t>
      </w:r>
      <w:r w:rsidR="00AD09B5">
        <w:rPr>
          <w:rFonts w:ascii="Times New Roman" w:hAnsi="Times New Roman"/>
        </w:rPr>
        <w:t>compreender e</w:t>
      </w:r>
      <w:r>
        <w:rPr>
          <w:rFonts w:ascii="Times New Roman" w:hAnsi="Times New Roman"/>
        </w:rPr>
        <w:t xml:space="preserve"> saber lidar com experiências antagônicas</w:t>
      </w:r>
      <w:r w:rsidR="00DC3970">
        <w:rPr>
          <w:rFonts w:ascii="Times New Roman" w:hAnsi="Times New Roman"/>
        </w:rPr>
        <w:t xml:space="preserve"> que são resultados de decisões que tomamos mediante o conhecimento que temos </w:t>
      </w:r>
      <w:r w:rsidR="00AD09B5">
        <w:rPr>
          <w:rFonts w:ascii="Times New Roman" w:hAnsi="Times New Roman"/>
        </w:rPr>
        <w:t xml:space="preserve">e </w:t>
      </w:r>
      <w:r w:rsidR="00DC3970">
        <w:rPr>
          <w:rFonts w:ascii="Times New Roman" w:hAnsi="Times New Roman"/>
        </w:rPr>
        <w:t xml:space="preserve">que </w:t>
      </w:r>
      <w:r w:rsidR="00AD09B5">
        <w:rPr>
          <w:rFonts w:ascii="Times New Roman" w:hAnsi="Times New Roman"/>
        </w:rPr>
        <w:t xml:space="preserve">nos auxilia em </w:t>
      </w:r>
      <w:r w:rsidR="00DC3970">
        <w:rPr>
          <w:rFonts w:ascii="Times New Roman" w:hAnsi="Times New Roman"/>
        </w:rPr>
        <w:t xml:space="preserve">nossas </w:t>
      </w:r>
      <w:r w:rsidR="00AD09B5">
        <w:rPr>
          <w:rFonts w:ascii="Times New Roman" w:hAnsi="Times New Roman"/>
        </w:rPr>
        <w:t>escolhas</w:t>
      </w:r>
      <w:r w:rsidR="00DC3970">
        <w:rPr>
          <w:rFonts w:ascii="Times New Roman" w:hAnsi="Times New Roman"/>
        </w:rPr>
        <w:t xml:space="preserve">. Enquanto </w:t>
      </w:r>
      <w:r w:rsidR="0041671E">
        <w:rPr>
          <w:rFonts w:ascii="Times New Roman" w:hAnsi="Times New Roman"/>
        </w:rPr>
        <w:t xml:space="preserve">alunos e </w:t>
      </w:r>
      <w:r w:rsidR="00DC3970">
        <w:rPr>
          <w:rFonts w:ascii="Times New Roman" w:hAnsi="Times New Roman"/>
        </w:rPr>
        <w:t xml:space="preserve">educadores que somos todos nós, é esperado nesse projeto como objetivo final que possamos criar uma tecnologia digital que permita nos auxiliar nos caminhos de progressão de nossas habilidades, assistência pessoal de nossos afazeres, na otimização da enxurrada de informação a que somos bombardeados a todo instante, na análise e diretrizes que essa assistência pode </w:t>
      </w:r>
      <w:r w:rsidR="001C226F">
        <w:rPr>
          <w:rFonts w:ascii="Times New Roman" w:hAnsi="Times New Roman"/>
        </w:rPr>
        <w:t>fornece</w:t>
      </w:r>
      <w:r w:rsidR="00AD09B5">
        <w:rPr>
          <w:rFonts w:ascii="Times New Roman" w:hAnsi="Times New Roman"/>
        </w:rPr>
        <w:t xml:space="preserve">r </w:t>
      </w:r>
      <w:r w:rsidR="00DC3970">
        <w:rPr>
          <w:rFonts w:ascii="Times New Roman" w:hAnsi="Times New Roman"/>
        </w:rPr>
        <w:t>para sermos mais eficientes enquanto trabalhamos</w:t>
      </w:r>
      <w:r w:rsidR="001C226F">
        <w:rPr>
          <w:rFonts w:ascii="Times New Roman" w:hAnsi="Times New Roman"/>
        </w:rPr>
        <w:t xml:space="preserve">, </w:t>
      </w:r>
      <w:r w:rsidR="00DC3970">
        <w:rPr>
          <w:rFonts w:ascii="Times New Roman" w:hAnsi="Times New Roman"/>
        </w:rPr>
        <w:t xml:space="preserve">e com as mentes descansadas enquanto estamos </w:t>
      </w:r>
      <w:r w:rsidR="001C226F">
        <w:rPr>
          <w:rFonts w:ascii="Times New Roman" w:hAnsi="Times New Roman"/>
        </w:rPr>
        <w:t xml:space="preserve">nos momentos de </w:t>
      </w:r>
      <w:r w:rsidR="00DC3970">
        <w:rPr>
          <w:rFonts w:ascii="Times New Roman" w:hAnsi="Times New Roman"/>
        </w:rPr>
        <w:t>lazer</w:t>
      </w:r>
      <w:r>
        <w:rPr>
          <w:rFonts w:ascii="Times New Roman" w:hAnsi="Times New Roman"/>
        </w:rPr>
        <w:t xml:space="preserve">. </w:t>
      </w:r>
    </w:p>
    <w:p w14:paraId="76ED4BDE" w14:textId="0439E524" w:rsidR="00D52AE7" w:rsidRDefault="00DC3970" w:rsidP="00177D62">
      <w:pPr>
        <w:spacing w:line="360" w:lineRule="auto"/>
        <w:ind w:firstLine="708"/>
        <w:jc w:val="both"/>
        <w:rPr>
          <w:rFonts w:ascii="Times New Roman" w:hAnsi="Times New Roman"/>
        </w:rPr>
      </w:pPr>
      <w:r>
        <w:rPr>
          <w:rFonts w:ascii="Times New Roman" w:hAnsi="Times New Roman"/>
        </w:rPr>
        <w:t>Em termos de domínio, u</w:t>
      </w:r>
      <w:r w:rsidR="00F1603E">
        <w:rPr>
          <w:rFonts w:ascii="Times New Roman" w:hAnsi="Times New Roman"/>
        </w:rPr>
        <w:t>m</w:t>
      </w:r>
      <w:r>
        <w:rPr>
          <w:rFonts w:ascii="Times New Roman" w:hAnsi="Times New Roman"/>
        </w:rPr>
        <w:t>a</w:t>
      </w:r>
      <w:r w:rsidR="00F1603E">
        <w:rPr>
          <w:rFonts w:ascii="Times New Roman" w:hAnsi="Times New Roman"/>
        </w:rPr>
        <w:t xml:space="preserve"> </w:t>
      </w:r>
      <w:r>
        <w:rPr>
          <w:rFonts w:ascii="Times New Roman" w:hAnsi="Times New Roman"/>
        </w:rPr>
        <w:t xml:space="preserve">tecnologia digital baseada em um Software </w:t>
      </w:r>
      <w:r w:rsidR="00F1603E">
        <w:rPr>
          <w:rFonts w:ascii="Times New Roman" w:hAnsi="Times New Roman"/>
        </w:rPr>
        <w:t>para a educação basicamente deve reunir os aspectos que estão inseridos em processos de ensino-aprendizagem que são executados por dois atores diretos, professor e aluno</w:t>
      </w:r>
      <w:r>
        <w:rPr>
          <w:rFonts w:ascii="Times New Roman" w:hAnsi="Times New Roman"/>
        </w:rPr>
        <w:t>.</w:t>
      </w:r>
      <w:r w:rsidR="00F1603E">
        <w:rPr>
          <w:rFonts w:ascii="Times New Roman" w:hAnsi="Times New Roman"/>
        </w:rPr>
        <w:t xml:space="preserve"> </w:t>
      </w:r>
      <w:r>
        <w:rPr>
          <w:rFonts w:ascii="Times New Roman" w:hAnsi="Times New Roman"/>
        </w:rPr>
        <w:t>E</w:t>
      </w:r>
      <w:r w:rsidR="00F1603E">
        <w:rPr>
          <w:rFonts w:ascii="Times New Roman" w:hAnsi="Times New Roman"/>
        </w:rPr>
        <w:t xml:space="preserve">stes </w:t>
      </w:r>
      <w:r>
        <w:rPr>
          <w:rFonts w:ascii="Times New Roman" w:hAnsi="Times New Roman"/>
        </w:rPr>
        <w:t xml:space="preserve">ainda </w:t>
      </w:r>
      <w:r w:rsidR="00F1603E">
        <w:rPr>
          <w:rFonts w:ascii="Times New Roman" w:hAnsi="Times New Roman"/>
        </w:rPr>
        <w:t xml:space="preserve">contam com o </w:t>
      </w:r>
      <w:r w:rsidR="000F5D3D">
        <w:rPr>
          <w:rFonts w:ascii="Times New Roman" w:hAnsi="Times New Roman"/>
        </w:rPr>
        <w:t>auxílio</w:t>
      </w:r>
      <w:r w:rsidR="00F1603E">
        <w:rPr>
          <w:rFonts w:ascii="Times New Roman" w:hAnsi="Times New Roman"/>
        </w:rPr>
        <w:t xml:space="preserve"> de uma base institucional acessória</w:t>
      </w:r>
      <w:r w:rsidR="000F5D3D">
        <w:rPr>
          <w:rFonts w:ascii="Times New Roman" w:hAnsi="Times New Roman"/>
        </w:rPr>
        <w:t xml:space="preserve"> contendo elementos de suporte pedagógico e didático e</w:t>
      </w:r>
      <w:r w:rsidR="00F1603E">
        <w:rPr>
          <w:rFonts w:ascii="Times New Roman" w:hAnsi="Times New Roman"/>
        </w:rPr>
        <w:t xml:space="preserve"> com atores indiretos</w:t>
      </w:r>
      <w:r w:rsidR="000F5D3D">
        <w:rPr>
          <w:rFonts w:ascii="Times New Roman" w:hAnsi="Times New Roman"/>
        </w:rPr>
        <w:t xml:space="preserve"> envolvidos</w:t>
      </w:r>
      <w:r w:rsidR="00F1603E">
        <w:rPr>
          <w:rFonts w:ascii="Times New Roman" w:hAnsi="Times New Roman"/>
        </w:rPr>
        <w:t xml:space="preserve">. </w:t>
      </w:r>
      <w:r w:rsidR="001C226F">
        <w:rPr>
          <w:rFonts w:ascii="Times New Roman" w:hAnsi="Times New Roman"/>
        </w:rPr>
        <w:t xml:space="preserve">A educação </w:t>
      </w:r>
      <w:r w:rsidR="00AD09B5">
        <w:rPr>
          <w:rFonts w:ascii="Times New Roman" w:hAnsi="Times New Roman"/>
        </w:rPr>
        <w:t xml:space="preserve">é ampla e complexa, pois </w:t>
      </w:r>
      <w:r w:rsidR="00F1603E">
        <w:rPr>
          <w:rFonts w:ascii="Times New Roman" w:hAnsi="Times New Roman"/>
        </w:rPr>
        <w:t>está muito associad</w:t>
      </w:r>
      <w:r w:rsidR="001C226F">
        <w:rPr>
          <w:rFonts w:ascii="Times New Roman" w:hAnsi="Times New Roman"/>
        </w:rPr>
        <w:t>a</w:t>
      </w:r>
      <w:r w:rsidR="00F1603E">
        <w:rPr>
          <w:rFonts w:ascii="Times New Roman" w:hAnsi="Times New Roman"/>
        </w:rPr>
        <w:t xml:space="preserve"> a um contexto</w:t>
      </w:r>
      <w:r w:rsidR="009A2647">
        <w:rPr>
          <w:rFonts w:ascii="Times New Roman" w:hAnsi="Times New Roman"/>
        </w:rPr>
        <w:t xml:space="preserve"> </w:t>
      </w:r>
      <w:r w:rsidR="00F1603E">
        <w:rPr>
          <w:rFonts w:ascii="Times New Roman" w:hAnsi="Times New Roman"/>
        </w:rPr>
        <w:t xml:space="preserve">multidimensional e por vezes ambíguo pelo conteúdo multidisciplinar que cada disciplina carrega. </w:t>
      </w:r>
      <w:r w:rsidR="00F10512">
        <w:rPr>
          <w:rFonts w:ascii="Times New Roman" w:hAnsi="Times New Roman"/>
        </w:rPr>
        <w:t>Assim</w:t>
      </w:r>
      <w:r w:rsidR="001C226F">
        <w:rPr>
          <w:rFonts w:ascii="Times New Roman" w:hAnsi="Times New Roman"/>
        </w:rPr>
        <w:t>,</w:t>
      </w:r>
      <w:r w:rsidR="00F10512">
        <w:rPr>
          <w:rFonts w:ascii="Times New Roman" w:hAnsi="Times New Roman"/>
        </w:rPr>
        <w:t xml:space="preserve"> a </w:t>
      </w:r>
      <w:r w:rsidR="00D52AE7">
        <w:rPr>
          <w:rFonts w:ascii="Times New Roman" w:hAnsi="Times New Roman"/>
        </w:rPr>
        <w:t xml:space="preserve">compreensão, utilização e a </w:t>
      </w:r>
      <w:r w:rsidR="00F10512">
        <w:rPr>
          <w:rFonts w:ascii="Times New Roman" w:hAnsi="Times New Roman"/>
        </w:rPr>
        <w:t xml:space="preserve">implementação </w:t>
      </w:r>
      <w:r w:rsidR="001C226F">
        <w:rPr>
          <w:rFonts w:ascii="Times New Roman" w:hAnsi="Times New Roman"/>
        </w:rPr>
        <w:t>de tecnologias digitais deve</w:t>
      </w:r>
      <w:r w:rsidR="00AD09B5">
        <w:rPr>
          <w:rFonts w:ascii="Times New Roman" w:hAnsi="Times New Roman"/>
        </w:rPr>
        <w:t>m</w:t>
      </w:r>
      <w:r w:rsidR="001C226F">
        <w:rPr>
          <w:rFonts w:ascii="Times New Roman" w:hAnsi="Times New Roman"/>
        </w:rPr>
        <w:t xml:space="preserve"> </w:t>
      </w:r>
      <w:r w:rsidR="00D52AE7">
        <w:rPr>
          <w:rFonts w:ascii="Times New Roman" w:hAnsi="Times New Roman"/>
        </w:rPr>
        <w:t>considerar</w:t>
      </w:r>
      <w:r w:rsidR="001C226F">
        <w:rPr>
          <w:rFonts w:ascii="Times New Roman" w:hAnsi="Times New Roman"/>
        </w:rPr>
        <w:t xml:space="preserve"> esses aspectos que são intrínsecos </w:t>
      </w:r>
      <w:r w:rsidR="00AD09B5">
        <w:rPr>
          <w:rFonts w:ascii="Times New Roman" w:hAnsi="Times New Roman"/>
        </w:rPr>
        <w:t>à educação</w:t>
      </w:r>
      <w:r w:rsidR="001C226F">
        <w:rPr>
          <w:rFonts w:ascii="Times New Roman" w:hAnsi="Times New Roman"/>
        </w:rPr>
        <w:t xml:space="preserve">, como a </w:t>
      </w:r>
      <w:proofErr w:type="spellStart"/>
      <w:r w:rsidR="001C226F">
        <w:rPr>
          <w:rFonts w:ascii="Times New Roman" w:hAnsi="Times New Roman"/>
        </w:rPr>
        <w:t>multidimensão</w:t>
      </w:r>
      <w:proofErr w:type="spellEnd"/>
      <w:r w:rsidR="001C226F">
        <w:rPr>
          <w:rFonts w:ascii="Times New Roman" w:hAnsi="Times New Roman"/>
        </w:rPr>
        <w:t xml:space="preserve"> de domínios e de disciplina.</w:t>
      </w:r>
      <w:r w:rsidR="00F10512">
        <w:rPr>
          <w:rFonts w:ascii="Times New Roman" w:hAnsi="Times New Roman"/>
        </w:rPr>
        <w:t xml:space="preserve"> </w:t>
      </w:r>
      <w:r w:rsidR="00BC0D41">
        <w:rPr>
          <w:rFonts w:ascii="Times New Roman" w:hAnsi="Times New Roman"/>
        </w:rPr>
        <w:t xml:space="preserve">Além dessa natureza, ao explorar as tecnologias digitais dentro do ensino vamos entender que existe uma pluralidade dos </w:t>
      </w:r>
      <w:r w:rsidR="000F1D62">
        <w:rPr>
          <w:rFonts w:ascii="Times New Roman" w:hAnsi="Times New Roman"/>
        </w:rPr>
        <w:t>elementos</w:t>
      </w:r>
      <w:r w:rsidR="00BC0D41">
        <w:rPr>
          <w:rFonts w:ascii="Times New Roman" w:hAnsi="Times New Roman"/>
        </w:rPr>
        <w:t xml:space="preserve"> </w:t>
      </w:r>
      <w:r w:rsidR="00AD09B5">
        <w:rPr>
          <w:rFonts w:ascii="Times New Roman" w:hAnsi="Times New Roman"/>
        </w:rPr>
        <w:t xml:space="preserve">digitais </w:t>
      </w:r>
      <w:r w:rsidR="00BC0D41">
        <w:rPr>
          <w:rFonts w:ascii="Times New Roman" w:hAnsi="Times New Roman"/>
        </w:rPr>
        <w:t xml:space="preserve">que podem ser agregados a educação para uma variedade </w:t>
      </w:r>
      <w:r w:rsidR="00AD09B5">
        <w:rPr>
          <w:rFonts w:ascii="Times New Roman" w:hAnsi="Times New Roman"/>
        </w:rPr>
        <w:t>de disciplinas</w:t>
      </w:r>
      <w:r w:rsidR="00BC0D41">
        <w:rPr>
          <w:rFonts w:ascii="Times New Roman" w:hAnsi="Times New Roman"/>
        </w:rPr>
        <w:t xml:space="preserve"> e seus respectivos </w:t>
      </w:r>
      <w:proofErr w:type="spellStart"/>
      <w:r w:rsidR="00BC0D41">
        <w:rPr>
          <w:rFonts w:ascii="Times New Roman" w:hAnsi="Times New Roman"/>
        </w:rPr>
        <w:t>conteúdos</w:t>
      </w:r>
      <w:proofErr w:type="spellEnd"/>
      <w:r w:rsidR="00BC0D41">
        <w:rPr>
          <w:rFonts w:ascii="Times New Roman" w:hAnsi="Times New Roman"/>
        </w:rPr>
        <w:t xml:space="preserve">. </w:t>
      </w:r>
      <w:r w:rsidR="001C226F">
        <w:rPr>
          <w:rFonts w:ascii="Times New Roman" w:hAnsi="Times New Roman"/>
        </w:rPr>
        <w:t>C</w:t>
      </w:r>
      <w:r w:rsidR="00F10512">
        <w:rPr>
          <w:rFonts w:ascii="Times New Roman" w:hAnsi="Times New Roman"/>
        </w:rPr>
        <w:t xml:space="preserve">omo </w:t>
      </w:r>
      <w:r w:rsidR="00BC0D41">
        <w:rPr>
          <w:rFonts w:ascii="Times New Roman" w:hAnsi="Times New Roman"/>
        </w:rPr>
        <w:t xml:space="preserve">por exemplo, </w:t>
      </w:r>
      <w:r w:rsidR="00F10512">
        <w:rPr>
          <w:rFonts w:ascii="Times New Roman" w:hAnsi="Times New Roman"/>
        </w:rPr>
        <w:t>ensinar matemática</w:t>
      </w:r>
      <w:r w:rsidR="001C226F">
        <w:rPr>
          <w:rFonts w:ascii="Times New Roman" w:hAnsi="Times New Roman"/>
        </w:rPr>
        <w:t xml:space="preserve"> por meio de </w:t>
      </w:r>
      <w:r w:rsidR="00F10512">
        <w:rPr>
          <w:rFonts w:ascii="Times New Roman" w:hAnsi="Times New Roman"/>
        </w:rPr>
        <w:t xml:space="preserve">aplicações </w:t>
      </w:r>
      <w:r w:rsidR="001C226F">
        <w:rPr>
          <w:rFonts w:ascii="Times New Roman" w:hAnsi="Times New Roman"/>
        </w:rPr>
        <w:t xml:space="preserve">digitais </w:t>
      </w:r>
      <w:r w:rsidR="00F10512">
        <w:rPr>
          <w:rFonts w:ascii="Times New Roman" w:hAnsi="Times New Roman"/>
        </w:rPr>
        <w:t>do campo da matemática</w:t>
      </w:r>
      <w:r w:rsidR="001C226F">
        <w:rPr>
          <w:rFonts w:ascii="Times New Roman" w:hAnsi="Times New Roman"/>
        </w:rPr>
        <w:t>, como explorar softwares de cálculos</w:t>
      </w:r>
      <w:r w:rsidR="00BC0D41">
        <w:rPr>
          <w:rFonts w:ascii="Times New Roman" w:hAnsi="Times New Roman"/>
        </w:rPr>
        <w:t xml:space="preserve"> como o </w:t>
      </w:r>
      <w:r w:rsidR="0022769A">
        <w:rPr>
          <w:rFonts w:ascii="Times New Roman" w:hAnsi="Times New Roman"/>
        </w:rPr>
        <w:t xml:space="preserve">Microsoft Excel, </w:t>
      </w:r>
      <w:proofErr w:type="spellStart"/>
      <w:r w:rsidR="00BC0D41">
        <w:rPr>
          <w:rFonts w:ascii="Times New Roman" w:hAnsi="Times New Roman"/>
        </w:rPr>
        <w:t>Mathlab</w:t>
      </w:r>
      <w:proofErr w:type="spellEnd"/>
      <w:r w:rsidR="00BC0D41">
        <w:rPr>
          <w:rFonts w:ascii="Times New Roman" w:hAnsi="Times New Roman"/>
        </w:rPr>
        <w:t>, criar algoritmos que executam cálculos através da linguagem R ou Python, manusear</w:t>
      </w:r>
      <w:r w:rsidR="001C226F">
        <w:rPr>
          <w:rFonts w:ascii="Times New Roman" w:hAnsi="Times New Roman"/>
        </w:rPr>
        <w:t xml:space="preserve"> base</w:t>
      </w:r>
      <w:r w:rsidR="00BC0D41">
        <w:rPr>
          <w:rFonts w:ascii="Times New Roman" w:hAnsi="Times New Roman"/>
        </w:rPr>
        <w:t>s</w:t>
      </w:r>
      <w:r w:rsidR="001C226F">
        <w:rPr>
          <w:rFonts w:ascii="Times New Roman" w:hAnsi="Times New Roman"/>
        </w:rPr>
        <w:t xml:space="preserve"> de dados digitais estatísticas</w:t>
      </w:r>
      <w:r w:rsidR="00BC0D41">
        <w:rPr>
          <w:rFonts w:ascii="Times New Roman" w:hAnsi="Times New Roman"/>
        </w:rPr>
        <w:t xml:space="preserve">. Já dentro da área da </w:t>
      </w:r>
      <w:r w:rsidR="008F3A03">
        <w:rPr>
          <w:rFonts w:ascii="Times New Roman" w:hAnsi="Times New Roman"/>
        </w:rPr>
        <w:t>linguística</w:t>
      </w:r>
      <w:r w:rsidR="00F10512">
        <w:rPr>
          <w:rFonts w:ascii="Times New Roman" w:hAnsi="Times New Roman"/>
        </w:rPr>
        <w:t xml:space="preserve"> exploraria as formas de usar a tecnologia, e os aspectos que são passiveis de serem reproduzidos em termos tecnológicos para o ensino de línguas</w:t>
      </w:r>
      <w:r w:rsidR="00BC0D41">
        <w:rPr>
          <w:rFonts w:ascii="Times New Roman" w:hAnsi="Times New Roman"/>
        </w:rPr>
        <w:t xml:space="preserve">, como adotar blogs com textos através de um portal, criar vídeos tutoriais, dominar ferramentas como </w:t>
      </w:r>
      <w:proofErr w:type="spellStart"/>
      <w:r w:rsidR="00BC0D41">
        <w:rPr>
          <w:rFonts w:ascii="Times New Roman" w:hAnsi="Times New Roman"/>
        </w:rPr>
        <w:t>WordPress</w:t>
      </w:r>
      <w:proofErr w:type="spellEnd"/>
      <w:r w:rsidR="00BC0D41">
        <w:rPr>
          <w:rFonts w:ascii="Times New Roman" w:hAnsi="Times New Roman"/>
        </w:rPr>
        <w:t xml:space="preserve">, criadores de site, promover encontros de leituras através de </w:t>
      </w:r>
      <w:r w:rsidR="00BC0D41">
        <w:rPr>
          <w:rFonts w:ascii="Times New Roman" w:hAnsi="Times New Roman"/>
        </w:rPr>
        <w:lastRenderedPageBreak/>
        <w:t>ferramentas de redes sociais e mensageiros</w:t>
      </w:r>
      <w:r w:rsidR="000F1D62">
        <w:rPr>
          <w:rFonts w:ascii="Times New Roman" w:hAnsi="Times New Roman"/>
        </w:rPr>
        <w:t xml:space="preserve">, avaliar, acompanhar </w:t>
      </w:r>
      <w:r w:rsidR="00D52AE7">
        <w:rPr>
          <w:rFonts w:ascii="Times New Roman" w:hAnsi="Times New Roman"/>
        </w:rPr>
        <w:t>ou</w:t>
      </w:r>
      <w:r w:rsidR="000F1D62">
        <w:rPr>
          <w:rFonts w:ascii="Times New Roman" w:hAnsi="Times New Roman"/>
        </w:rPr>
        <w:t xml:space="preserve"> implementar ferramentas de aprendizagem de línguas semelhantes a </w:t>
      </w:r>
      <w:proofErr w:type="spellStart"/>
      <w:r w:rsidR="000F1D62">
        <w:rPr>
          <w:rFonts w:ascii="Times New Roman" w:hAnsi="Times New Roman"/>
        </w:rPr>
        <w:t>Duolinguo</w:t>
      </w:r>
      <w:proofErr w:type="spellEnd"/>
      <w:r w:rsidR="000F1D62">
        <w:rPr>
          <w:rFonts w:ascii="Times New Roman" w:hAnsi="Times New Roman"/>
        </w:rPr>
        <w:t xml:space="preserve">, </w:t>
      </w:r>
      <w:proofErr w:type="spellStart"/>
      <w:r w:rsidR="000F1D62">
        <w:rPr>
          <w:rFonts w:ascii="Times New Roman" w:hAnsi="Times New Roman"/>
        </w:rPr>
        <w:t>Wlingo</w:t>
      </w:r>
      <w:proofErr w:type="spellEnd"/>
      <w:r w:rsidR="00BC0D41">
        <w:rPr>
          <w:rFonts w:ascii="Times New Roman" w:hAnsi="Times New Roman"/>
        </w:rPr>
        <w:t>.</w:t>
      </w:r>
      <w:r w:rsidR="000F5D3D">
        <w:rPr>
          <w:rFonts w:ascii="Times New Roman" w:hAnsi="Times New Roman"/>
        </w:rPr>
        <w:t xml:space="preserve"> </w:t>
      </w:r>
      <w:r w:rsidR="00BC0D41">
        <w:rPr>
          <w:rFonts w:ascii="Times New Roman" w:hAnsi="Times New Roman"/>
        </w:rPr>
        <w:t>E a</w:t>
      </w:r>
      <w:r w:rsidR="000F5D3D">
        <w:rPr>
          <w:rFonts w:ascii="Times New Roman" w:hAnsi="Times New Roman"/>
        </w:rPr>
        <w:t>ssim sucessivamente</w:t>
      </w:r>
      <w:r w:rsidR="00BC0D41">
        <w:rPr>
          <w:rFonts w:ascii="Times New Roman" w:hAnsi="Times New Roman"/>
        </w:rPr>
        <w:t xml:space="preserve"> se deriva as várias oportunidades</w:t>
      </w:r>
      <w:r w:rsidR="00D52AE7">
        <w:rPr>
          <w:rFonts w:ascii="Times New Roman" w:hAnsi="Times New Roman"/>
        </w:rPr>
        <w:t xml:space="preserve"> que a tecnologia digital </w:t>
      </w:r>
      <w:proofErr w:type="gramStart"/>
      <w:r w:rsidR="00D52AE7">
        <w:rPr>
          <w:rFonts w:ascii="Times New Roman" w:hAnsi="Times New Roman"/>
        </w:rPr>
        <w:t>oferece</w:t>
      </w:r>
      <w:proofErr w:type="gramEnd"/>
      <w:r w:rsidR="00E907D1">
        <w:rPr>
          <w:rFonts w:ascii="Times New Roman" w:hAnsi="Times New Roman"/>
        </w:rPr>
        <w:t xml:space="preserve"> mas que exi</w:t>
      </w:r>
      <w:r w:rsidR="003A6EEF">
        <w:rPr>
          <w:rFonts w:ascii="Times New Roman" w:hAnsi="Times New Roman"/>
        </w:rPr>
        <w:t>g</w:t>
      </w:r>
      <w:r w:rsidR="00E907D1">
        <w:rPr>
          <w:rFonts w:ascii="Times New Roman" w:hAnsi="Times New Roman"/>
        </w:rPr>
        <w:t>e uso, análise através de explorações, e uma navegabilidade mínima por diferentes tecnologias</w:t>
      </w:r>
      <w:r w:rsidR="00AD09B5">
        <w:rPr>
          <w:rFonts w:ascii="Times New Roman" w:hAnsi="Times New Roman"/>
        </w:rPr>
        <w:t xml:space="preserve"> para </w:t>
      </w:r>
      <w:r w:rsidR="00C52596">
        <w:rPr>
          <w:rFonts w:ascii="Times New Roman" w:hAnsi="Times New Roman"/>
        </w:rPr>
        <w:t>estar num contexto de Cultura Digital</w:t>
      </w:r>
      <w:r w:rsidR="00F10512">
        <w:rPr>
          <w:rFonts w:ascii="Times New Roman" w:hAnsi="Times New Roman"/>
        </w:rPr>
        <w:t>.</w:t>
      </w:r>
      <w:r w:rsidR="00E907D1">
        <w:rPr>
          <w:rFonts w:ascii="Times New Roman" w:hAnsi="Times New Roman"/>
        </w:rPr>
        <w:t xml:space="preserve"> Por isso</w:t>
      </w:r>
      <w:r w:rsidR="00D52AE7">
        <w:rPr>
          <w:rFonts w:ascii="Times New Roman" w:hAnsi="Times New Roman"/>
        </w:rPr>
        <w:t xml:space="preserve">, essa percepção do que utilizar, como criar e compreender é um caminho </w:t>
      </w:r>
      <w:r w:rsidR="00AB38FC">
        <w:rPr>
          <w:rFonts w:ascii="Times New Roman" w:hAnsi="Times New Roman"/>
        </w:rPr>
        <w:t xml:space="preserve">complexo e que depende de um prisma profissional e </w:t>
      </w:r>
      <w:r w:rsidR="00D52AE7">
        <w:rPr>
          <w:rFonts w:ascii="Times New Roman" w:hAnsi="Times New Roman"/>
        </w:rPr>
        <w:t xml:space="preserve">estratégico </w:t>
      </w:r>
      <w:r w:rsidR="00AB38FC">
        <w:rPr>
          <w:rFonts w:ascii="Times New Roman" w:hAnsi="Times New Roman"/>
        </w:rPr>
        <w:t xml:space="preserve">e </w:t>
      </w:r>
      <w:r w:rsidR="00D52AE7">
        <w:rPr>
          <w:rFonts w:ascii="Times New Roman" w:hAnsi="Times New Roman"/>
        </w:rPr>
        <w:t xml:space="preserve">que poucos </w:t>
      </w:r>
      <w:r w:rsidR="00E907D1">
        <w:rPr>
          <w:rFonts w:ascii="Times New Roman" w:hAnsi="Times New Roman"/>
        </w:rPr>
        <w:t xml:space="preserve">professores </w:t>
      </w:r>
      <w:r w:rsidR="00D52AE7">
        <w:rPr>
          <w:rFonts w:ascii="Times New Roman" w:hAnsi="Times New Roman"/>
        </w:rPr>
        <w:t xml:space="preserve">vão ter por faltar conteúdos </w:t>
      </w:r>
      <w:r w:rsidR="00E907D1">
        <w:rPr>
          <w:rFonts w:ascii="Times New Roman" w:hAnsi="Times New Roman"/>
        </w:rPr>
        <w:t>em sua formação</w:t>
      </w:r>
      <w:r w:rsidR="00D52AE7">
        <w:rPr>
          <w:rFonts w:ascii="Times New Roman" w:hAnsi="Times New Roman"/>
        </w:rPr>
        <w:t xml:space="preserve">. Em resumo, a tecnologia digital para ser usada, exige uma espécie de </w:t>
      </w:r>
      <w:r w:rsidR="00F10512">
        <w:rPr>
          <w:rFonts w:ascii="Times New Roman" w:hAnsi="Times New Roman"/>
        </w:rPr>
        <w:t>tradu</w:t>
      </w:r>
      <w:r w:rsidR="00D52AE7">
        <w:rPr>
          <w:rFonts w:ascii="Times New Roman" w:hAnsi="Times New Roman"/>
        </w:rPr>
        <w:t>ção</w:t>
      </w:r>
      <w:r w:rsidR="00F10512">
        <w:rPr>
          <w:rFonts w:ascii="Times New Roman" w:hAnsi="Times New Roman"/>
        </w:rPr>
        <w:t xml:space="preserve"> </w:t>
      </w:r>
      <w:r w:rsidR="00D52AE7">
        <w:rPr>
          <w:rFonts w:ascii="Times New Roman" w:hAnsi="Times New Roman"/>
        </w:rPr>
        <w:t xml:space="preserve">dos </w:t>
      </w:r>
      <w:r w:rsidR="00F10512">
        <w:rPr>
          <w:rFonts w:ascii="Times New Roman" w:hAnsi="Times New Roman"/>
        </w:rPr>
        <w:t>processos de ensino-aprendizagem considerando o ensino tradicional</w:t>
      </w:r>
      <w:r w:rsidR="000F5D3D">
        <w:rPr>
          <w:rFonts w:ascii="Times New Roman" w:hAnsi="Times New Roman"/>
        </w:rPr>
        <w:t xml:space="preserve"> para um ensino estilo digital</w:t>
      </w:r>
      <w:r w:rsidR="00F10512">
        <w:rPr>
          <w:rFonts w:ascii="Times New Roman" w:hAnsi="Times New Roman"/>
        </w:rPr>
        <w:t xml:space="preserve">, </w:t>
      </w:r>
      <w:r w:rsidR="00D52AE7">
        <w:rPr>
          <w:rFonts w:ascii="Times New Roman" w:hAnsi="Times New Roman"/>
        </w:rPr>
        <w:t xml:space="preserve">e que depende exclusivamente do entendimento dos elementos que constituem o conteúdo de cada disciplina e estrategicamente </w:t>
      </w:r>
      <w:r w:rsidR="00E907D1">
        <w:rPr>
          <w:rFonts w:ascii="Times New Roman" w:hAnsi="Times New Roman"/>
        </w:rPr>
        <w:t xml:space="preserve">associa-los </w:t>
      </w:r>
      <w:r w:rsidR="00AB38FC">
        <w:rPr>
          <w:rFonts w:ascii="Times New Roman" w:hAnsi="Times New Roman"/>
        </w:rPr>
        <w:t xml:space="preserve">com recursos digitais, </w:t>
      </w:r>
      <w:r w:rsidR="00E907D1">
        <w:rPr>
          <w:rFonts w:ascii="Times New Roman" w:hAnsi="Times New Roman"/>
        </w:rPr>
        <w:t xml:space="preserve">ao </w:t>
      </w:r>
      <w:r w:rsidR="00D52AE7">
        <w:rPr>
          <w:rFonts w:ascii="Times New Roman" w:hAnsi="Times New Roman"/>
        </w:rPr>
        <w:t>definir quais as possibilidades existentes em cada momento, em cada interação. C</w:t>
      </w:r>
      <w:r w:rsidR="00F10512">
        <w:rPr>
          <w:rFonts w:ascii="Times New Roman" w:hAnsi="Times New Roman"/>
        </w:rPr>
        <w:t xml:space="preserve">ertamente </w:t>
      </w:r>
      <w:r w:rsidR="00AB38FC">
        <w:rPr>
          <w:rFonts w:ascii="Times New Roman" w:hAnsi="Times New Roman"/>
        </w:rPr>
        <w:t xml:space="preserve">que </w:t>
      </w:r>
      <w:r w:rsidR="00D52AE7">
        <w:rPr>
          <w:rFonts w:ascii="Times New Roman" w:hAnsi="Times New Roman"/>
        </w:rPr>
        <w:t xml:space="preserve">isso </w:t>
      </w:r>
      <w:r w:rsidR="00AB38FC">
        <w:rPr>
          <w:rFonts w:ascii="Times New Roman" w:hAnsi="Times New Roman"/>
        </w:rPr>
        <w:t xml:space="preserve">uma vez entendido e transformado em processo, produz </w:t>
      </w:r>
      <w:r w:rsidR="00F10512">
        <w:rPr>
          <w:rFonts w:ascii="Times New Roman" w:hAnsi="Times New Roman"/>
        </w:rPr>
        <w:t xml:space="preserve">uma </w:t>
      </w:r>
      <w:r w:rsidR="000F5D3D">
        <w:rPr>
          <w:rFonts w:ascii="Times New Roman" w:hAnsi="Times New Roman"/>
        </w:rPr>
        <w:t xml:space="preserve">grande quantidade de </w:t>
      </w:r>
      <w:r w:rsidR="00D52AE7">
        <w:rPr>
          <w:rFonts w:ascii="Times New Roman" w:hAnsi="Times New Roman"/>
        </w:rPr>
        <w:t xml:space="preserve">ideias e </w:t>
      </w:r>
      <w:r w:rsidR="000F5D3D">
        <w:rPr>
          <w:rFonts w:ascii="Times New Roman" w:hAnsi="Times New Roman"/>
        </w:rPr>
        <w:t>recursos digitais para lidar com</w:t>
      </w:r>
      <w:r w:rsidR="00F10512">
        <w:rPr>
          <w:rFonts w:ascii="Times New Roman" w:hAnsi="Times New Roman"/>
        </w:rPr>
        <w:t xml:space="preserve"> </w:t>
      </w:r>
      <w:r w:rsidR="000F5D3D">
        <w:rPr>
          <w:rFonts w:ascii="Times New Roman" w:hAnsi="Times New Roman"/>
        </w:rPr>
        <w:t>conteúdos</w:t>
      </w:r>
      <w:r w:rsidR="00F10512">
        <w:rPr>
          <w:rFonts w:ascii="Times New Roman" w:hAnsi="Times New Roman"/>
        </w:rPr>
        <w:t xml:space="preserve"> diversos</w:t>
      </w:r>
      <w:r w:rsidR="00DF4314">
        <w:rPr>
          <w:rFonts w:ascii="Times New Roman" w:hAnsi="Times New Roman"/>
        </w:rPr>
        <w:t>,</w:t>
      </w:r>
      <w:r w:rsidR="00F10512">
        <w:rPr>
          <w:rFonts w:ascii="Times New Roman" w:hAnsi="Times New Roman"/>
        </w:rPr>
        <w:t xml:space="preserve"> </w:t>
      </w:r>
      <w:r w:rsidR="00AB38FC">
        <w:rPr>
          <w:rFonts w:ascii="Times New Roman" w:hAnsi="Times New Roman"/>
        </w:rPr>
        <w:t>para diferentes</w:t>
      </w:r>
      <w:r w:rsidR="000F5D3D">
        <w:rPr>
          <w:rFonts w:ascii="Times New Roman" w:hAnsi="Times New Roman"/>
        </w:rPr>
        <w:t xml:space="preserve"> </w:t>
      </w:r>
      <w:r w:rsidR="00F10512">
        <w:rPr>
          <w:rFonts w:ascii="Times New Roman" w:hAnsi="Times New Roman"/>
        </w:rPr>
        <w:t>disciplina</w:t>
      </w:r>
      <w:r w:rsidR="000F5D3D">
        <w:rPr>
          <w:rFonts w:ascii="Times New Roman" w:hAnsi="Times New Roman"/>
        </w:rPr>
        <w:t>s</w:t>
      </w:r>
      <w:r w:rsidR="00AB38FC">
        <w:rPr>
          <w:rFonts w:ascii="Times New Roman" w:hAnsi="Times New Roman"/>
        </w:rPr>
        <w:t>, ou seja, conhecimento construído.</w:t>
      </w:r>
    </w:p>
    <w:p w14:paraId="3ED8ADEC" w14:textId="782E2AF1" w:rsidR="00AB38FC" w:rsidRDefault="00AB38FC" w:rsidP="00AB38FC">
      <w:pPr>
        <w:spacing w:line="360" w:lineRule="auto"/>
        <w:jc w:val="both"/>
        <w:rPr>
          <w:rFonts w:ascii="Times New Roman" w:hAnsi="Times New Roman"/>
        </w:rPr>
      </w:pPr>
    </w:p>
    <w:p w14:paraId="7171958C" w14:textId="77777777" w:rsidR="00AB38FC" w:rsidRDefault="00AB38FC">
      <w:pPr>
        <w:rPr>
          <w:rFonts w:asciiTheme="majorHAnsi" w:eastAsiaTheme="majorEastAsia" w:hAnsiTheme="majorHAnsi" w:cstheme="majorBidi"/>
          <w:b/>
          <w:bCs/>
          <w:kern w:val="32"/>
          <w:sz w:val="32"/>
          <w:szCs w:val="32"/>
        </w:rPr>
      </w:pPr>
      <w:r>
        <w:br w:type="page"/>
      </w:r>
    </w:p>
    <w:p w14:paraId="1E325F61" w14:textId="0592F299" w:rsidR="00AB38FC" w:rsidRDefault="00AB38FC" w:rsidP="00AB38FC">
      <w:pPr>
        <w:pStyle w:val="Ttulo1"/>
      </w:pPr>
      <w:r>
        <w:lastRenderedPageBreak/>
        <w:t xml:space="preserve">Fundamentação teórica  </w:t>
      </w:r>
    </w:p>
    <w:p w14:paraId="38C5E150" w14:textId="1A61818C" w:rsidR="00AB38FC" w:rsidRDefault="00AB38FC" w:rsidP="00AB38FC">
      <w:pPr>
        <w:spacing w:line="360" w:lineRule="auto"/>
        <w:jc w:val="both"/>
        <w:rPr>
          <w:rFonts w:ascii="Times New Roman" w:hAnsi="Times New Roman"/>
        </w:rPr>
      </w:pPr>
    </w:p>
    <w:p w14:paraId="29B39647" w14:textId="371FD2E1" w:rsidR="00AB38FC" w:rsidRDefault="00AB38FC" w:rsidP="00AB38FC">
      <w:pPr>
        <w:pStyle w:val="Ttulo2"/>
      </w:pPr>
      <w:r>
        <w:t>Contexto atual – Sociedade do conhecimento</w:t>
      </w:r>
    </w:p>
    <w:p w14:paraId="4F0CA788" w14:textId="77777777" w:rsidR="00AB38FC" w:rsidRDefault="00AB38FC" w:rsidP="00B32A16">
      <w:pPr>
        <w:ind w:firstLine="708"/>
        <w:jc w:val="both"/>
        <w:rPr>
          <w:rFonts w:ascii="Times New Roman" w:hAnsi="Times New Roman"/>
        </w:rPr>
      </w:pPr>
    </w:p>
    <w:p w14:paraId="5B23671A" w14:textId="4D9E5AC2" w:rsidR="0017708B" w:rsidRDefault="00C46DFD" w:rsidP="00AB38FC">
      <w:pPr>
        <w:spacing w:line="360" w:lineRule="auto"/>
        <w:ind w:firstLine="708"/>
        <w:jc w:val="both"/>
        <w:rPr>
          <w:rFonts w:ascii="Times New Roman" w:hAnsi="Times New Roman"/>
        </w:rPr>
      </w:pPr>
      <w:r>
        <w:rPr>
          <w:rFonts w:ascii="Times New Roman" w:hAnsi="Times New Roman"/>
        </w:rPr>
        <w:t xml:space="preserve">Se por um lado, muita tecnologia tem sido implementada em apoio a alunos, de outro lado, pouco se tem feito para auxiliar professores. Se não bastasse isso, queremos exigir que professores detenham as habilidades tecnológicas digitais mais atuais que existem no mercado para </w:t>
      </w:r>
      <w:r w:rsidR="005C364A">
        <w:rPr>
          <w:rFonts w:ascii="Times New Roman" w:hAnsi="Times New Roman"/>
        </w:rPr>
        <w:t>que ele possa agregar algo substancial as aulas.</w:t>
      </w:r>
      <w:r>
        <w:rPr>
          <w:rFonts w:ascii="Times New Roman" w:hAnsi="Times New Roman"/>
        </w:rPr>
        <w:t xml:space="preserve"> </w:t>
      </w:r>
      <w:r w:rsidR="005C364A">
        <w:rPr>
          <w:rFonts w:ascii="Times New Roman" w:hAnsi="Times New Roman"/>
        </w:rPr>
        <w:t>H</w:t>
      </w:r>
      <w:r>
        <w:rPr>
          <w:rFonts w:ascii="Times New Roman" w:hAnsi="Times New Roman"/>
        </w:rPr>
        <w:t xml:space="preserve">á </w:t>
      </w:r>
      <w:r w:rsidR="005C364A">
        <w:rPr>
          <w:rFonts w:ascii="Times New Roman" w:hAnsi="Times New Roman"/>
        </w:rPr>
        <w:t xml:space="preserve">a </w:t>
      </w:r>
      <w:r>
        <w:rPr>
          <w:rFonts w:ascii="Times New Roman" w:hAnsi="Times New Roman"/>
        </w:rPr>
        <w:t xml:space="preserve">obrigação do saber operar tecnologicamente, </w:t>
      </w:r>
      <w:r w:rsidR="0017708B">
        <w:rPr>
          <w:rFonts w:ascii="Times New Roman" w:hAnsi="Times New Roman"/>
        </w:rPr>
        <w:t>porém</w:t>
      </w:r>
      <w:r>
        <w:rPr>
          <w:rFonts w:ascii="Times New Roman" w:hAnsi="Times New Roman"/>
        </w:rPr>
        <w:t xml:space="preserve"> sem o apoio a não ser de si mesmo. </w:t>
      </w:r>
      <w:r w:rsidR="00E907D1">
        <w:rPr>
          <w:rFonts w:ascii="Times New Roman" w:hAnsi="Times New Roman"/>
        </w:rPr>
        <w:t xml:space="preserve">A tecnologia digital é recente e ela evolui muito rapidamente. Se formos olhar no modelo de educação do magistério em </w:t>
      </w:r>
      <w:proofErr w:type="spellStart"/>
      <w:r w:rsidR="00E907D1">
        <w:rPr>
          <w:rFonts w:ascii="Times New Roman" w:hAnsi="Times New Roman"/>
        </w:rPr>
        <w:t>pré</w:t>
      </w:r>
      <w:proofErr w:type="spellEnd"/>
      <w:r w:rsidR="00E907D1">
        <w:rPr>
          <w:rFonts w:ascii="Times New Roman" w:hAnsi="Times New Roman"/>
        </w:rPr>
        <w:t>-serviço que os atuais professores tiveram anos atrás, identificaremos que as bases disciplinares e os conteúdos envolviam pouco ou quase nada de tecnologia digital</w:t>
      </w:r>
      <w:r w:rsidR="00C400C6">
        <w:rPr>
          <w:rFonts w:ascii="Times New Roman" w:hAnsi="Times New Roman"/>
        </w:rPr>
        <w:t>, pouco se falava em habilidades digitais</w:t>
      </w:r>
      <w:r w:rsidR="00E907D1">
        <w:rPr>
          <w:rFonts w:ascii="Times New Roman" w:hAnsi="Times New Roman"/>
        </w:rPr>
        <w:t>. Não obstante</w:t>
      </w:r>
      <w:r w:rsidR="00D25E2B">
        <w:rPr>
          <w:rFonts w:ascii="Times New Roman" w:hAnsi="Times New Roman"/>
        </w:rPr>
        <w:t xml:space="preserve"> a isso</w:t>
      </w:r>
      <w:r w:rsidR="00E907D1">
        <w:rPr>
          <w:rFonts w:ascii="Times New Roman" w:hAnsi="Times New Roman"/>
        </w:rPr>
        <w:t xml:space="preserve">, </w:t>
      </w:r>
      <w:r w:rsidR="00D25E2B">
        <w:rPr>
          <w:rFonts w:ascii="Times New Roman" w:hAnsi="Times New Roman"/>
        </w:rPr>
        <w:t xml:space="preserve">o cenário que se vislumbra em sala atesta esse fato, </w:t>
      </w:r>
      <w:r w:rsidR="00E907D1">
        <w:rPr>
          <w:rFonts w:ascii="Times New Roman" w:hAnsi="Times New Roman"/>
        </w:rPr>
        <w:t xml:space="preserve">o aluno está ligeiramente a frente de muitos professores em termos de habilidades em competências digitais.  </w:t>
      </w:r>
      <w:r w:rsidR="00D25E2B">
        <w:rPr>
          <w:rFonts w:ascii="Times New Roman" w:hAnsi="Times New Roman"/>
        </w:rPr>
        <w:t xml:space="preserve">E se torna </w:t>
      </w:r>
      <w:r w:rsidR="00903A4B">
        <w:rPr>
          <w:rFonts w:ascii="Times New Roman" w:hAnsi="Times New Roman"/>
        </w:rPr>
        <w:t xml:space="preserve">mais </w:t>
      </w:r>
      <w:r w:rsidR="0017708B">
        <w:rPr>
          <w:rFonts w:ascii="Times New Roman" w:hAnsi="Times New Roman"/>
        </w:rPr>
        <w:t>crítico</w:t>
      </w:r>
      <w:r w:rsidR="00903A4B">
        <w:rPr>
          <w:rFonts w:ascii="Times New Roman" w:hAnsi="Times New Roman"/>
        </w:rPr>
        <w:t xml:space="preserve">, quando está restrito a instituição em um </w:t>
      </w:r>
      <w:r>
        <w:rPr>
          <w:rFonts w:ascii="Times New Roman" w:hAnsi="Times New Roman"/>
        </w:rPr>
        <w:t>contexto de educação tradicional</w:t>
      </w:r>
      <w:r w:rsidR="00D25E2B">
        <w:rPr>
          <w:rFonts w:ascii="Times New Roman" w:hAnsi="Times New Roman"/>
        </w:rPr>
        <w:t xml:space="preserve"> que muitas vezes, se limita e se submete a instituição que é gerida por conservadores, elites políticas corruptas, sociedades egoístas, patriarcais e que pouco se importam com a desigualdade social que assola o país.</w:t>
      </w:r>
    </w:p>
    <w:p w14:paraId="0C826A79" w14:textId="457E277C" w:rsidR="00AB38FC" w:rsidRDefault="00D25E2B" w:rsidP="00AB38FC">
      <w:pPr>
        <w:spacing w:line="360" w:lineRule="auto"/>
        <w:ind w:firstLine="708"/>
        <w:jc w:val="both"/>
        <w:rPr>
          <w:rFonts w:ascii="Times New Roman" w:hAnsi="Times New Roman"/>
        </w:rPr>
      </w:pPr>
      <w:r>
        <w:rPr>
          <w:rFonts w:ascii="Times New Roman" w:hAnsi="Times New Roman"/>
        </w:rPr>
        <w:t xml:space="preserve">Outro desafio da adoção de tecnologias digitais e a elevação dos níveis de </w:t>
      </w:r>
      <w:r w:rsidR="00445AA9">
        <w:rPr>
          <w:rFonts w:ascii="Times New Roman" w:hAnsi="Times New Roman"/>
        </w:rPr>
        <w:t>proficiência</w:t>
      </w:r>
      <w:r>
        <w:rPr>
          <w:rFonts w:ascii="Times New Roman" w:hAnsi="Times New Roman"/>
        </w:rPr>
        <w:t xml:space="preserve"> em competências digitais é a estigmatização de que tecnologia digital não se associa com o campo das áreas de humanas. </w:t>
      </w:r>
      <w:r w:rsidR="00706466">
        <w:rPr>
          <w:rFonts w:ascii="Times New Roman" w:hAnsi="Times New Roman"/>
        </w:rPr>
        <w:t>A atual separação de conhecimento das áreas</w:t>
      </w:r>
      <w:r>
        <w:rPr>
          <w:rFonts w:ascii="Times New Roman" w:hAnsi="Times New Roman"/>
        </w:rPr>
        <w:t xml:space="preserve"> (humanas </w:t>
      </w:r>
      <w:r w:rsidR="00706466">
        <w:rPr>
          <w:rFonts w:ascii="Times New Roman" w:hAnsi="Times New Roman"/>
        </w:rPr>
        <w:t>versus exatas</w:t>
      </w:r>
      <w:r>
        <w:rPr>
          <w:rFonts w:ascii="Times New Roman" w:hAnsi="Times New Roman"/>
        </w:rPr>
        <w:t>)</w:t>
      </w:r>
      <w:r w:rsidR="00706466">
        <w:rPr>
          <w:rFonts w:ascii="Times New Roman" w:hAnsi="Times New Roman"/>
        </w:rPr>
        <w:t xml:space="preserve">, cria </w:t>
      </w:r>
      <w:r>
        <w:rPr>
          <w:rFonts w:ascii="Times New Roman" w:hAnsi="Times New Roman"/>
        </w:rPr>
        <w:t xml:space="preserve">essa </w:t>
      </w:r>
      <w:r w:rsidR="00706466">
        <w:rPr>
          <w:rFonts w:ascii="Times New Roman" w:hAnsi="Times New Roman"/>
        </w:rPr>
        <w:t>estigmatização e sentimento de não pertence pelos profissionais</w:t>
      </w:r>
      <w:r w:rsidR="00B97683">
        <w:rPr>
          <w:rFonts w:ascii="Times New Roman" w:hAnsi="Times New Roman"/>
        </w:rPr>
        <w:t xml:space="preserve"> que</w:t>
      </w:r>
      <w:r w:rsidR="00706466">
        <w:rPr>
          <w:rFonts w:ascii="Times New Roman" w:hAnsi="Times New Roman"/>
        </w:rPr>
        <w:t xml:space="preserve"> </w:t>
      </w:r>
      <w:r w:rsidR="00857631">
        <w:rPr>
          <w:rFonts w:ascii="Times New Roman" w:hAnsi="Times New Roman"/>
        </w:rPr>
        <w:t>se formaram</w:t>
      </w:r>
      <w:r w:rsidR="00706466">
        <w:rPr>
          <w:rFonts w:ascii="Times New Roman" w:hAnsi="Times New Roman"/>
        </w:rPr>
        <w:t xml:space="preserve"> nas áreas </w:t>
      </w:r>
      <w:r>
        <w:rPr>
          <w:rFonts w:ascii="Times New Roman" w:hAnsi="Times New Roman"/>
        </w:rPr>
        <w:t xml:space="preserve">de </w:t>
      </w:r>
      <w:r w:rsidR="00706466">
        <w:rPr>
          <w:rFonts w:ascii="Times New Roman" w:hAnsi="Times New Roman"/>
        </w:rPr>
        <w:t xml:space="preserve">humanas. As áreas de exatas estão mais explicitamente propensas ao uso </w:t>
      </w:r>
      <w:r w:rsidR="00B97683">
        <w:rPr>
          <w:rFonts w:ascii="Times New Roman" w:hAnsi="Times New Roman"/>
        </w:rPr>
        <w:t xml:space="preserve">e a criação </w:t>
      </w:r>
      <w:r w:rsidR="00706466">
        <w:rPr>
          <w:rFonts w:ascii="Times New Roman" w:hAnsi="Times New Roman"/>
        </w:rPr>
        <w:t>de tecnologia digital,</w:t>
      </w:r>
      <w:r w:rsidR="00857631">
        <w:rPr>
          <w:rFonts w:ascii="Times New Roman" w:hAnsi="Times New Roman"/>
        </w:rPr>
        <w:t xml:space="preserve"> enquanto que não se deve excluir nenhum elemento de tecnologia digital das áreas</w:t>
      </w:r>
      <w:r w:rsidR="00706466">
        <w:rPr>
          <w:rFonts w:ascii="Times New Roman" w:hAnsi="Times New Roman"/>
        </w:rPr>
        <w:t xml:space="preserve"> </w:t>
      </w:r>
      <w:r w:rsidR="00857631">
        <w:rPr>
          <w:rFonts w:ascii="Times New Roman" w:hAnsi="Times New Roman"/>
        </w:rPr>
        <w:t xml:space="preserve">de </w:t>
      </w:r>
      <w:r w:rsidR="00706466">
        <w:rPr>
          <w:rFonts w:ascii="Times New Roman" w:hAnsi="Times New Roman"/>
        </w:rPr>
        <w:t>humanas</w:t>
      </w:r>
      <w:r w:rsidR="00857631">
        <w:rPr>
          <w:rFonts w:ascii="Times New Roman" w:hAnsi="Times New Roman"/>
        </w:rPr>
        <w:t xml:space="preserve"> puramente por ela não </w:t>
      </w:r>
      <w:r>
        <w:rPr>
          <w:rFonts w:ascii="Times New Roman" w:hAnsi="Times New Roman"/>
        </w:rPr>
        <w:t xml:space="preserve">estar </w:t>
      </w:r>
      <w:r w:rsidR="00857631">
        <w:rPr>
          <w:rFonts w:ascii="Times New Roman" w:hAnsi="Times New Roman"/>
        </w:rPr>
        <w:t xml:space="preserve">diretamente </w:t>
      </w:r>
      <w:r>
        <w:rPr>
          <w:rFonts w:ascii="Times New Roman" w:hAnsi="Times New Roman"/>
        </w:rPr>
        <w:t xml:space="preserve">associada à </w:t>
      </w:r>
      <w:r w:rsidR="00857631">
        <w:rPr>
          <w:rFonts w:ascii="Times New Roman" w:hAnsi="Times New Roman"/>
        </w:rPr>
        <w:t>tecnologia</w:t>
      </w:r>
      <w:r>
        <w:rPr>
          <w:rFonts w:ascii="Times New Roman" w:hAnsi="Times New Roman"/>
        </w:rPr>
        <w:t>s</w:t>
      </w:r>
      <w:r w:rsidR="00857631">
        <w:rPr>
          <w:rFonts w:ascii="Times New Roman" w:hAnsi="Times New Roman"/>
        </w:rPr>
        <w:t>, como se isso retirasse delas a obrigação de se envolver e se contextualizar na Cultura Digital</w:t>
      </w:r>
      <w:r w:rsidR="00706466">
        <w:rPr>
          <w:rFonts w:ascii="Times New Roman" w:hAnsi="Times New Roman"/>
        </w:rPr>
        <w:t xml:space="preserve">. Como exemplo, podemos citar </w:t>
      </w:r>
      <w:r w:rsidR="00B32A16">
        <w:rPr>
          <w:rFonts w:ascii="Times New Roman" w:hAnsi="Times New Roman"/>
        </w:rPr>
        <w:t xml:space="preserve">aquele </w:t>
      </w:r>
      <w:r w:rsidR="00706466">
        <w:rPr>
          <w:rFonts w:ascii="Times New Roman" w:hAnsi="Times New Roman"/>
        </w:rPr>
        <w:t xml:space="preserve">profissional </w:t>
      </w:r>
      <w:r w:rsidR="00B32A16">
        <w:rPr>
          <w:rFonts w:ascii="Times New Roman" w:hAnsi="Times New Roman"/>
        </w:rPr>
        <w:t xml:space="preserve">de sociologia </w:t>
      </w:r>
      <w:r w:rsidR="00706466">
        <w:rPr>
          <w:rFonts w:ascii="Times New Roman" w:hAnsi="Times New Roman"/>
        </w:rPr>
        <w:t xml:space="preserve">não </w:t>
      </w:r>
      <w:r w:rsidR="00B32A16">
        <w:rPr>
          <w:rFonts w:ascii="Times New Roman" w:hAnsi="Times New Roman"/>
        </w:rPr>
        <w:t xml:space="preserve">foi </w:t>
      </w:r>
      <w:r w:rsidR="00706466">
        <w:rPr>
          <w:rFonts w:ascii="Times New Roman" w:hAnsi="Times New Roman"/>
        </w:rPr>
        <w:t>excluso do uso de tecnologias digitais.</w:t>
      </w:r>
      <w:r w:rsidR="00AE43C1">
        <w:rPr>
          <w:rFonts w:ascii="Times New Roman" w:hAnsi="Times New Roman"/>
        </w:rPr>
        <w:t xml:space="preserve"> Mesmo</w:t>
      </w:r>
      <w:r w:rsidR="00B32A16">
        <w:rPr>
          <w:rFonts w:ascii="Times New Roman" w:hAnsi="Times New Roman"/>
        </w:rPr>
        <w:t xml:space="preserve"> que </w:t>
      </w:r>
      <w:r w:rsidR="00AE43C1">
        <w:rPr>
          <w:rFonts w:ascii="Times New Roman" w:hAnsi="Times New Roman"/>
        </w:rPr>
        <w:t xml:space="preserve">o resultado </w:t>
      </w:r>
      <w:r w:rsidR="00B97683">
        <w:rPr>
          <w:rFonts w:ascii="Times New Roman" w:hAnsi="Times New Roman"/>
        </w:rPr>
        <w:t xml:space="preserve">das </w:t>
      </w:r>
      <w:r w:rsidR="00AE43C1">
        <w:rPr>
          <w:rFonts w:ascii="Times New Roman" w:hAnsi="Times New Roman"/>
        </w:rPr>
        <w:t xml:space="preserve">ações </w:t>
      </w:r>
      <w:r w:rsidR="00B97683">
        <w:rPr>
          <w:rFonts w:ascii="Times New Roman" w:hAnsi="Times New Roman"/>
        </w:rPr>
        <w:t xml:space="preserve">pertinentes a sua área </w:t>
      </w:r>
      <w:r w:rsidR="00AE43C1">
        <w:rPr>
          <w:rFonts w:ascii="Times New Roman" w:hAnsi="Times New Roman"/>
        </w:rPr>
        <w:t>não result</w:t>
      </w:r>
      <w:r w:rsidR="00857631">
        <w:rPr>
          <w:rFonts w:ascii="Times New Roman" w:hAnsi="Times New Roman"/>
        </w:rPr>
        <w:t>asse em nenhum momento</w:t>
      </w:r>
      <w:r w:rsidR="00AE43C1">
        <w:rPr>
          <w:rFonts w:ascii="Times New Roman" w:hAnsi="Times New Roman"/>
        </w:rPr>
        <w:t xml:space="preserve"> diretamente n</w:t>
      </w:r>
      <w:r w:rsidR="00857631">
        <w:rPr>
          <w:rFonts w:ascii="Times New Roman" w:hAnsi="Times New Roman"/>
        </w:rPr>
        <w:t xml:space="preserve">a </w:t>
      </w:r>
      <w:r w:rsidR="00AE43C1">
        <w:rPr>
          <w:rFonts w:ascii="Times New Roman" w:hAnsi="Times New Roman"/>
        </w:rPr>
        <w:t>melhoria da tecnologia digital</w:t>
      </w:r>
      <w:r w:rsidR="00857631">
        <w:rPr>
          <w:rFonts w:ascii="Times New Roman" w:hAnsi="Times New Roman"/>
        </w:rPr>
        <w:t xml:space="preserve"> (isso talvez lhe desobrigue o uso), ou se quer o uso de quaisquer elementos</w:t>
      </w:r>
      <w:r w:rsidR="00AE43C1">
        <w:rPr>
          <w:rFonts w:ascii="Times New Roman" w:hAnsi="Times New Roman"/>
        </w:rPr>
        <w:t xml:space="preserve"> </w:t>
      </w:r>
      <w:r w:rsidR="00857631">
        <w:rPr>
          <w:rFonts w:ascii="Times New Roman" w:hAnsi="Times New Roman"/>
        </w:rPr>
        <w:t xml:space="preserve">tecnológicos, </w:t>
      </w:r>
      <w:r w:rsidR="00AE43C1">
        <w:rPr>
          <w:rFonts w:ascii="Times New Roman" w:hAnsi="Times New Roman"/>
        </w:rPr>
        <w:t>e</w:t>
      </w:r>
      <w:r w:rsidR="00706466">
        <w:rPr>
          <w:rFonts w:ascii="Times New Roman" w:hAnsi="Times New Roman"/>
        </w:rPr>
        <w:t xml:space="preserve">le não pode estar a margem dos meios </w:t>
      </w:r>
      <w:r w:rsidR="00857631">
        <w:rPr>
          <w:rFonts w:ascii="Times New Roman" w:hAnsi="Times New Roman"/>
        </w:rPr>
        <w:t>digitais</w:t>
      </w:r>
      <w:r w:rsidR="00706466">
        <w:rPr>
          <w:rFonts w:ascii="Times New Roman" w:hAnsi="Times New Roman"/>
        </w:rPr>
        <w:t xml:space="preserve"> de disseminação do seu próprio conhecimento</w:t>
      </w:r>
      <w:r w:rsidR="00AE43C1">
        <w:rPr>
          <w:rFonts w:ascii="Times New Roman" w:hAnsi="Times New Roman"/>
        </w:rPr>
        <w:t xml:space="preserve"> e participação da Cultura digital que está sendo desenvolvida</w:t>
      </w:r>
      <w:r w:rsidR="00445AA9">
        <w:rPr>
          <w:rFonts w:ascii="Times New Roman" w:hAnsi="Times New Roman"/>
        </w:rPr>
        <w:t>.</w:t>
      </w:r>
      <w:r w:rsidR="00706466">
        <w:rPr>
          <w:rFonts w:ascii="Times New Roman" w:hAnsi="Times New Roman"/>
        </w:rPr>
        <w:t xml:space="preserve"> </w:t>
      </w:r>
      <w:r w:rsidR="00445AA9">
        <w:rPr>
          <w:rFonts w:ascii="Times New Roman" w:hAnsi="Times New Roman"/>
        </w:rPr>
        <w:t>P</w:t>
      </w:r>
      <w:r w:rsidR="00706466">
        <w:rPr>
          <w:rFonts w:ascii="Times New Roman" w:hAnsi="Times New Roman"/>
        </w:rPr>
        <w:t xml:space="preserve">ara quem ele falaria afinal sem o uso de Blogs, Smartphones, mensageiros e outros recursos que podem ser </w:t>
      </w:r>
      <w:proofErr w:type="gramStart"/>
      <w:r w:rsidR="00706466">
        <w:rPr>
          <w:rFonts w:ascii="Times New Roman" w:hAnsi="Times New Roman"/>
        </w:rPr>
        <w:t>úteis  no</w:t>
      </w:r>
      <w:proofErr w:type="gramEnd"/>
      <w:r w:rsidR="00706466">
        <w:rPr>
          <w:rFonts w:ascii="Times New Roman" w:hAnsi="Times New Roman"/>
        </w:rPr>
        <w:t xml:space="preserve"> campo didático</w:t>
      </w:r>
      <w:r w:rsidR="00AE43C1">
        <w:rPr>
          <w:rFonts w:ascii="Times New Roman" w:hAnsi="Times New Roman"/>
        </w:rPr>
        <w:t>?</w:t>
      </w:r>
      <w:r w:rsidR="00706466">
        <w:rPr>
          <w:rFonts w:ascii="Times New Roman" w:hAnsi="Times New Roman"/>
        </w:rPr>
        <w:t xml:space="preserve"> </w:t>
      </w:r>
    </w:p>
    <w:p w14:paraId="64227477" w14:textId="3A0D445E" w:rsidR="00706466" w:rsidRDefault="00445AA9" w:rsidP="00AB38FC">
      <w:pPr>
        <w:spacing w:line="360" w:lineRule="auto"/>
        <w:ind w:firstLine="708"/>
        <w:jc w:val="both"/>
        <w:rPr>
          <w:rFonts w:ascii="Times New Roman" w:hAnsi="Times New Roman"/>
        </w:rPr>
      </w:pPr>
      <w:r>
        <w:rPr>
          <w:rFonts w:ascii="Times New Roman" w:hAnsi="Times New Roman"/>
        </w:rPr>
        <w:lastRenderedPageBreak/>
        <w:t>Portanto</w:t>
      </w:r>
      <w:r w:rsidR="00706466">
        <w:rPr>
          <w:rFonts w:ascii="Times New Roman" w:hAnsi="Times New Roman"/>
        </w:rPr>
        <w:t>,</w:t>
      </w:r>
      <w:r w:rsidR="00B32A16">
        <w:rPr>
          <w:rFonts w:ascii="Times New Roman" w:hAnsi="Times New Roman"/>
        </w:rPr>
        <w:t xml:space="preserve"> precisamos entender e superar os desafios que temos pela frente, apoiando todos os profissionais independente de área para que eles possam</w:t>
      </w:r>
      <w:r w:rsidR="00706466">
        <w:rPr>
          <w:rFonts w:ascii="Times New Roman" w:hAnsi="Times New Roman"/>
        </w:rPr>
        <w:t xml:space="preserve"> compreender, utilizar e criar tecnologias digitais</w:t>
      </w:r>
      <w:r w:rsidR="00B32A16">
        <w:rPr>
          <w:rFonts w:ascii="Times New Roman" w:hAnsi="Times New Roman"/>
        </w:rPr>
        <w:t>.</w:t>
      </w:r>
    </w:p>
    <w:p w14:paraId="569765C4" w14:textId="13BDA13B" w:rsidR="00706466" w:rsidRDefault="00857631" w:rsidP="00AB38FC">
      <w:pPr>
        <w:spacing w:line="360" w:lineRule="auto"/>
        <w:ind w:firstLine="708"/>
        <w:jc w:val="both"/>
        <w:rPr>
          <w:rFonts w:ascii="Times New Roman" w:hAnsi="Times New Roman"/>
        </w:rPr>
      </w:pPr>
      <w:r>
        <w:rPr>
          <w:rFonts w:ascii="Times New Roman" w:hAnsi="Times New Roman"/>
        </w:rPr>
        <w:t xml:space="preserve">Atualmente, </w:t>
      </w:r>
      <w:r w:rsidR="00B97683">
        <w:rPr>
          <w:rFonts w:ascii="Times New Roman" w:hAnsi="Times New Roman"/>
        </w:rPr>
        <w:t>esforços d</w:t>
      </w:r>
      <w:r>
        <w:rPr>
          <w:rFonts w:ascii="Times New Roman" w:hAnsi="Times New Roman"/>
        </w:rPr>
        <w:t>e entidades, de</w:t>
      </w:r>
      <w:r w:rsidR="00B97683">
        <w:rPr>
          <w:rFonts w:ascii="Times New Roman" w:hAnsi="Times New Roman"/>
        </w:rPr>
        <w:t xml:space="preserve"> comunidade</w:t>
      </w:r>
      <w:r>
        <w:rPr>
          <w:rFonts w:ascii="Times New Roman" w:hAnsi="Times New Roman"/>
        </w:rPr>
        <w:t xml:space="preserve">s, associações </w:t>
      </w:r>
      <w:r w:rsidR="00B32A16">
        <w:rPr>
          <w:rFonts w:ascii="Times New Roman" w:hAnsi="Times New Roman"/>
        </w:rPr>
        <w:t xml:space="preserve">de </w:t>
      </w:r>
      <w:r>
        <w:rPr>
          <w:rFonts w:ascii="Times New Roman" w:hAnsi="Times New Roman"/>
        </w:rPr>
        <w:t>educadores</w:t>
      </w:r>
      <w:r w:rsidR="00B97683">
        <w:rPr>
          <w:rFonts w:ascii="Times New Roman" w:hAnsi="Times New Roman"/>
        </w:rPr>
        <w:t xml:space="preserve"> estão emergi</w:t>
      </w:r>
      <w:r>
        <w:rPr>
          <w:rFonts w:ascii="Times New Roman" w:hAnsi="Times New Roman"/>
        </w:rPr>
        <w:t>ndo</w:t>
      </w:r>
      <w:r w:rsidR="00B97683">
        <w:rPr>
          <w:rFonts w:ascii="Times New Roman" w:hAnsi="Times New Roman"/>
        </w:rPr>
        <w:t xml:space="preserve"> na Educação </w:t>
      </w:r>
      <w:r>
        <w:rPr>
          <w:rFonts w:ascii="Times New Roman" w:hAnsi="Times New Roman"/>
        </w:rPr>
        <w:t xml:space="preserve">e que por sua vez, </w:t>
      </w:r>
      <w:r w:rsidR="00B97683">
        <w:rPr>
          <w:rFonts w:ascii="Times New Roman" w:hAnsi="Times New Roman"/>
        </w:rPr>
        <w:t>resultaram na atual Base Nacional Curricular Comum e consider</w:t>
      </w:r>
      <w:r>
        <w:rPr>
          <w:rFonts w:ascii="Times New Roman" w:hAnsi="Times New Roman"/>
        </w:rPr>
        <w:t>a</w:t>
      </w:r>
      <w:r w:rsidR="00B97683">
        <w:rPr>
          <w:rFonts w:ascii="Times New Roman" w:hAnsi="Times New Roman"/>
        </w:rPr>
        <w:t xml:space="preserve"> as habilidades em tecnologias digitais como vias transversais em todas as demais competências e disciplinas. </w:t>
      </w:r>
      <w:r w:rsidR="00706466">
        <w:rPr>
          <w:rFonts w:ascii="Times New Roman" w:hAnsi="Times New Roman"/>
        </w:rPr>
        <w:t xml:space="preserve">A BNCC </w:t>
      </w:r>
      <w:r w:rsidR="003372C1">
        <w:rPr>
          <w:rFonts w:ascii="Times New Roman" w:hAnsi="Times New Roman"/>
        </w:rPr>
        <w:t xml:space="preserve">nas suas definições de Competências gerais da educação determina no item Competência Geral </w:t>
      </w:r>
      <w:r w:rsidR="00706466">
        <w:rPr>
          <w:rFonts w:ascii="Times New Roman" w:hAnsi="Times New Roman"/>
        </w:rPr>
        <w:t>5</w:t>
      </w:r>
      <w:r w:rsidR="003372C1">
        <w:rPr>
          <w:rFonts w:ascii="Times New Roman" w:hAnsi="Times New Roman"/>
        </w:rPr>
        <w:t>, página 9</w:t>
      </w:r>
      <w:r w:rsidR="00706466">
        <w:rPr>
          <w:rFonts w:ascii="Times New Roman" w:hAnsi="Times New Roman"/>
        </w:rPr>
        <w:t xml:space="preserve"> diz: “</w:t>
      </w:r>
      <w:r w:rsidR="00706466" w:rsidRPr="00706466">
        <w:rPr>
          <w:rFonts w:ascii="Times New Roman" w:hAnsi="Times New Roman"/>
          <w:i/>
          <w:iCs/>
        </w:rPr>
        <w:t xml:space="preserve">Compreender, utilizar e </w:t>
      </w:r>
      <w:r w:rsidR="003372C1" w:rsidRPr="00706466">
        <w:rPr>
          <w:rFonts w:ascii="Times New Roman" w:hAnsi="Times New Roman"/>
          <w:i/>
          <w:iCs/>
        </w:rPr>
        <w:t xml:space="preserve">criar </w:t>
      </w:r>
      <w:r w:rsidR="00706466" w:rsidRPr="00706466">
        <w:rPr>
          <w:rFonts w:ascii="Times New Roman" w:hAnsi="Times New Roman"/>
          <w:i/>
          <w:iCs/>
        </w:rPr>
        <w:t>tecnologias digitais de informação e comunicação de forma crítica, significativa, reflexiva e ética nas diversas práticas sociais (incluindo as escolares) para se comunicar, acessar e disseminar informações, produzir</w:t>
      </w:r>
      <w:r w:rsidR="003372C1">
        <w:rPr>
          <w:rFonts w:ascii="Times New Roman" w:hAnsi="Times New Roman"/>
          <w:i/>
          <w:iCs/>
        </w:rPr>
        <w:t xml:space="preserve"> </w:t>
      </w:r>
      <w:r w:rsidR="00706466" w:rsidRPr="00706466">
        <w:rPr>
          <w:rFonts w:ascii="Times New Roman" w:hAnsi="Times New Roman"/>
          <w:i/>
          <w:iCs/>
        </w:rPr>
        <w:t xml:space="preserve"> conhecimentos, resolver problemas e exercer protagonismo e autoria na vida pessoal e coletiva</w:t>
      </w:r>
      <w:r w:rsidR="00706466" w:rsidRPr="00706466">
        <w:rPr>
          <w:rFonts w:ascii="Times New Roman" w:hAnsi="Times New Roman"/>
        </w:rPr>
        <w:t>.</w:t>
      </w:r>
      <w:r w:rsidR="00706466">
        <w:rPr>
          <w:rFonts w:ascii="Times New Roman" w:hAnsi="Times New Roman"/>
        </w:rPr>
        <w:t>”</w:t>
      </w:r>
      <w:r w:rsidR="003372C1">
        <w:rPr>
          <w:rFonts w:ascii="Times New Roman" w:hAnsi="Times New Roman"/>
        </w:rPr>
        <w:t xml:space="preserve"> (Brasil, 2018).</w:t>
      </w:r>
    </w:p>
    <w:p w14:paraId="6CDF1E76" w14:textId="77777777" w:rsidR="00AB38FC" w:rsidRDefault="00AB38FC" w:rsidP="00AB38FC">
      <w:pPr>
        <w:spacing w:line="360" w:lineRule="auto"/>
        <w:ind w:firstLine="708"/>
        <w:jc w:val="both"/>
        <w:rPr>
          <w:rFonts w:ascii="Times New Roman" w:hAnsi="Times New Roman"/>
        </w:rPr>
      </w:pPr>
    </w:p>
    <w:p w14:paraId="6EEA20C9" w14:textId="45667909" w:rsidR="0039247B" w:rsidRDefault="0039247B" w:rsidP="00963CDF">
      <w:pPr>
        <w:jc w:val="center"/>
        <w:rPr>
          <w:rFonts w:ascii="Times New Roman" w:hAnsi="Times New Roman"/>
        </w:rPr>
      </w:pPr>
      <w:r>
        <w:rPr>
          <w:noProof/>
        </w:rPr>
        <w:drawing>
          <wp:inline distT="0" distB="0" distL="0" distR="0" wp14:anchorId="0A77A0A6" wp14:editId="4D90C1C5">
            <wp:extent cx="5400040" cy="237426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74265"/>
                    </a:xfrm>
                    <a:prstGeom prst="rect">
                      <a:avLst/>
                    </a:prstGeom>
                  </pic:spPr>
                </pic:pic>
              </a:graphicData>
            </a:graphic>
          </wp:inline>
        </w:drawing>
      </w:r>
    </w:p>
    <w:p w14:paraId="073E1947" w14:textId="30C384B6" w:rsidR="0039247B" w:rsidRDefault="0039247B" w:rsidP="00963CDF">
      <w:pPr>
        <w:jc w:val="center"/>
        <w:rPr>
          <w:rFonts w:ascii="Times New Roman" w:hAnsi="Times New Roman"/>
        </w:rPr>
      </w:pPr>
      <w:r>
        <w:rPr>
          <w:rFonts w:ascii="Times New Roman" w:hAnsi="Times New Roman"/>
        </w:rPr>
        <w:t>Figura 1: Competências Gerais na BNCC e menção explicita à tecnologia. Fonte: (CIEB, 2020)</w:t>
      </w:r>
    </w:p>
    <w:p w14:paraId="166A48FC" w14:textId="77777777" w:rsidR="00AB38FC" w:rsidRDefault="00AB38FC" w:rsidP="00EA13C3">
      <w:pPr>
        <w:ind w:firstLine="708"/>
        <w:jc w:val="both"/>
        <w:rPr>
          <w:rFonts w:ascii="Times New Roman" w:hAnsi="Times New Roman"/>
        </w:rPr>
      </w:pPr>
    </w:p>
    <w:p w14:paraId="474ED2FE" w14:textId="46A08064" w:rsidR="00706466" w:rsidRDefault="00B32A16" w:rsidP="00AB38FC">
      <w:pPr>
        <w:spacing w:line="360" w:lineRule="auto"/>
        <w:ind w:firstLine="708"/>
        <w:jc w:val="both"/>
        <w:rPr>
          <w:rFonts w:ascii="Times New Roman" w:hAnsi="Times New Roman"/>
        </w:rPr>
      </w:pPr>
      <w:r>
        <w:rPr>
          <w:rFonts w:ascii="Times New Roman" w:hAnsi="Times New Roman"/>
        </w:rPr>
        <w:t>N</w:t>
      </w:r>
      <w:r w:rsidR="00B97683">
        <w:rPr>
          <w:rFonts w:ascii="Times New Roman" w:hAnsi="Times New Roman"/>
        </w:rPr>
        <w:t>os textos que definem as diretrizes políticas e planos de ação</w:t>
      </w:r>
      <w:r w:rsidR="003372C1">
        <w:rPr>
          <w:rFonts w:ascii="Times New Roman" w:hAnsi="Times New Roman"/>
        </w:rPr>
        <w:t>, são detectados o uso da palavra tecnologia, mídias digitais e cultura digital</w:t>
      </w:r>
      <w:r w:rsidR="00B97683">
        <w:rPr>
          <w:rFonts w:ascii="Times New Roman" w:hAnsi="Times New Roman"/>
        </w:rPr>
        <w:t>.</w:t>
      </w:r>
      <w:r w:rsidR="003372C1">
        <w:rPr>
          <w:rFonts w:ascii="Times New Roman" w:hAnsi="Times New Roman"/>
        </w:rPr>
        <w:t xml:space="preserve"> </w:t>
      </w:r>
      <w:r w:rsidR="00857631">
        <w:rPr>
          <w:rFonts w:ascii="Times New Roman" w:hAnsi="Times New Roman"/>
        </w:rPr>
        <w:t>As diretrizes de cada competência incorporam</w:t>
      </w:r>
      <w:r w:rsidR="003372C1">
        <w:rPr>
          <w:rFonts w:ascii="Times New Roman" w:hAnsi="Times New Roman"/>
        </w:rPr>
        <w:t xml:space="preserve"> em </w:t>
      </w:r>
      <w:r w:rsidR="00B97683">
        <w:rPr>
          <w:rFonts w:ascii="Times New Roman" w:hAnsi="Times New Roman"/>
        </w:rPr>
        <w:t xml:space="preserve">sua descrição à </w:t>
      </w:r>
      <w:r w:rsidR="003372C1">
        <w:rPr>
          <w:rFonts w:ascii="Times New Roman" w:hAnsi="Times New Roman"/>
        </w:rPr>
        <w:t xml:space="preserve">todas as disciplinas uma necessária carga de habilidades em tecnologias digitais a proporcionar efeitos </w:t>
      </w:r>
      <w:r w:rsidR="00857631">
        <w:rPr>
          <w:rFonts w:ascii="Times New Roman" w:hAnsi="Times New Roman"/>
        </w:rPr>
        <w:t xml:space="preserve">na maneira pela qual </w:t>
      </w:r>
      <w:r>
        <w:rPr>
          <w:rFonts w:ascii="Times New Roman" w:hAnsi="Times New Roman"/>
        </w:rPr>
        <w:t xml:space="preserve">professores e alunos ensinam </w:t>
      </w:r>
      <w:r w:rsidR="00857631">
        <w:rPr>
          <w:rFonts w:ascii="Times New Roman" w:hAnsi="Times New Roman"/>
        </w:rPr>
        <w:t>e aprendem</w:t>
      </w:r>
      <w:r w:rsidR="00EA13C3">
        <w:rPr>
          <w:rFonts w:ascii="Times New Roman" w:hAnsi="Times New Roman"/>
        </w:rPr>
        <w:t xml:space="preserve">. Ao menos 10% das habilidades </w:t>
      </w:r>
      <w:r w:rsidR="00B97683">
        <w:rPr>
          <w:rFonts w:ascii="Times New Roman" w:hAnsi="Times New Roman"/>
        </w:rPr>
        <w:t xml:space="preserve">por competências, </w:t>
      </w:r>
      <w:r w:rsidR="00EA13C3">
        <w:rPr>
          <w:rFonts w:ascii="Times New Roman" w:hAnsi="Times New Roman"/>
        </w:rPr>
        <w:t xml:space="preserve">são habilidades que mencionam tecnologia. </w:t>
      </w:r>
      <w:r w:rsidR="00AE43C1">
        <w:rPr>
          <w:rFonts w:ascii="Times New Roman" w:hAnsi="Times New Roman"/>
        </w:rPr>
        <w:t xml:space="preserve">Porém, </w:t>
      </w:r>
      <w:r w:rsidR="00B97683">
        <w:rPr>
          <w:rFonts w:ascii="Times New Roman" w:hAnsi="Times New Roman"/>
        </w:rPr>
        <w:t xml:space="preserve">neste mesmo documento ou nos demais de como implementar </w:t>
      </w:r>
      <w:r w:rsidR="00AE43C1">
        <w:rPr>
          <w:rFonts w:ascii="Times New Roman" w:hAnsi="Times New Roman"/>
        </w:rPr>
        <w:t xml:space="preserve">a BNCC não </w:t>
      </w:r>
      <w:r w:rsidR="00B97683">
        <w:rPr>
          <w:rFonts w:ascii="Times New Roman" w:hAnsi="Times New Roman"/>
        </w:rPr>
        <w:t xml:space="preserve">estão </w:t>
      </w:r>
      <w:r w:rsidR="00AE43C1">
        <w:rPr>
          <w:rFonts w:ascii="Times New Roman" w:hAnsi="Times New Roman"/>
        </w:rPr>
        <w:t>clar</w:t>
      </w:r>
      <w:r>
        <w:rPr>
          <w:rFonts w:ascii="Times New Roman" w:hAnsi="Times New Roman"/>
        </w:rPr>
        <w:t>a</w:t>
      </w:r>
      <w:r w:rsidR="00B97683">
        <w:rPr>
          <w:rFonts w:ascii="Times New Roman" w:hAnsi="Times New Roman"/>
        </w:rPr>
        <w:t>s</w:t>
      </w:r>
      <w:r w:rsidR="00AE43C1">
        <w:rPr>
          <w:rFonts w:ascii="Times New Roman" w:hAnsi="Times New Roman"/>
        </w:rPr>
        <w:t xml:space="preserve"> quais são as habilidades e competências digitais </w:t>
      </w:r>
      <w:r>
        <w:rPr>
          <w:rFonts w:ascii="Times New Roman" w:hAnsi="Times New Roman"/>
        </w:rPr>
        <w:t xml:space="preserve">são requeridas </w:t>
      </w:r>
      <w:r w:rsidR="00AE43C1">
        <w:rPr>
          <w:rFonts w:ascii="Times New Roman" w:hAnsi="Times New Roman"/>
        </w:rPr>
        <w:t xml:space="preserve">e como os professores deveriam obter as novas habilidades que </w:t>
      </w:r>
      <w:r w:rsidR="0039247B">
        <w:rPr>
          <w:rFonts w:ascii="Times New Roman" w:hAnsi="Times New Roman"/>
        </w:rPr>
        <w:t xml:space="preserve">as </w:t>
      </w:r>
      <w:r w:rsidR="00AE43C1">
        <w:rPr>
          <w:rFonts w:ascii="Times New Roman" w:hAnsi="Times New Roman"/>
        </w:rPr>
        <w:t>compõe</w:t>
      </w:r>
      <w:r w:rsidR="00EA13C3">
        <w:rPr>
          <w:rFonts w:ascii="Times New Roman" w:hAnsi="Times New Roman"/>
        </w:rPr>
        <w:t>m.</w:t>
      </w:r>
    </w:p>
    <w:p w14:paraId="56220FBA" w14:textId="77777777" w:rsidR="003A6EEF" w:rsidRDefault="003A6EEF" w:rsidP="00AB38FC">
      <w:pPr>
        <w:spacing w:line="360" w:lineRule="auto"/>
        <w:ind w:firstLine="708"/>
        <w:jc w:val="both"/>
        <w:rPr>
          <w:rFonts w:ascii="Times New Roman" w:hAnsi="Times New Roman"/>
        </w:rPr>
      </w:pPr>
      <w:r>
        <w:rPr>
          <w:rFonts w:ascii="Times New Roman" w:hAnsi="Times New Roman"/>
        </w:rPr>
        <w:lastRenderedPageBreak/>
        <w:t xml:space="preserve">Assim é necessária a ampliação das oportunidades para garantir que professores, possam se desenvolver ao longo de sua trajetória profissional, essa é precisamente a responsabilidade de um sistema de promoção da docência e da formação de professores. </w:t>
      </w:r>
    </w:p>
    <w:p w14:paraId="73C23938" w14:textId="16AAC249" w:rsidR="003A6EEF" w:rsidRDefault="003A6EEF" w:rsidP="00AB38FC">
      <w:pPr>
        <w:spacing w:line="360" w:lineRule="auto"/>
        <w:ind w:firstLine="708"/>
        <w:jc w:val="both"/>
        <w:rPr>
          <w:rFonts w:ascii="Times New Roman" w:hAnsi="Times New Roman"/>
        </w:rPr>
      </w:pPr>
      <w:r>
        <w:rPr>
          <w:rFonts w:ascii="Times New Roman" w:hAnsi="Times New Roman"/>
        </w:rPr>
        <w:t>As escolas para entrarem na transformação digital estão tendo que trabalhar a forma como o conteúdo é trabalhado em sala e fora dela. Os professores</w:t>
      </w:r>
      <w:r w:rsidR="00B32A16">
        <w:rPr>
          <w:rFonts w:ascii="Times New Roman" w:hAnsi="Times New Roman"/>
        </w:rPr>
        <w:t xml:space="preserve"> dentro do prisma ao qual ele pode agir, </w:t>
      </w:r>
      <w:r>
        <w:rPr>
          <w:rFonts w:ascii="Times New Roman" w:hAnsi="Times New Roman"/>
        </w:rPr>
        <w:t xml:space="preserve">acabam por ter uma relação maior com tecnologias digitais para execução do trabalho até como aprimoramento e se adequar aos processos de ensino-aprendizagem. Essas tecnologias digitais exigem competências digitais, tanto no manejo quando no entendimento de como elas funcionam e como poderia melhorar a tomada de decisões que habilite o professor a atuar de forma estratégica a usar o contexto tecnológico digital para apoiar e melhorar suas aulas e aprimorar o ensino. </w:t>
      </w:r>
    </w:p>
    <w:p w14:paraId="6FB57243" w14:textId="114A9282" w:rsidR="006A46D3" w:rsidRDefault="00903A4B" w:rsidP="00AB38FC">
      <w:pPr>
        <w:spacing w:line="360" w:lineRule="auto"/>
        <w:ind w:firstLine="708"/>
        <w:jc w:val="both"/>
        <w:rPr>
          <w:rFonts w:ascii="Times New Roman" w:hAnsi="Times New Roman"/>
        </w:rPr>
      </w:pPr>
      <w:r>
        <w:rPr>
          <w:rFonts w:ascii="Times New Roman" w:hAnsi="Times New Roman"/>
        </w:rPr>
        <w:t>Sabemos, que o</w:t>
      </w:r>
      <w:r w:rsidR="00580FE1">
        <w:rPr>
          <w:rFonts w:ascii="Times New Roman" w:hAnsi="Times New Roman"/>
        </w:rPr>
        <w:t xml:space="preserve"> professor </w:t>
      </w:r>
      <w:r w:rsidR="00B32A16">
        <w:rPr>
          <w:rFonts w:ascii="Times New Roman" w:hAnsi="Times New Roman"/>
        </w:rPr>
        <w:t xml:space="preserve">já é um profissional que depende </w:t>
      </w:r>
      <w:proofErr w:type="gramStart"/>
      <w:r w:rsidR="00B32A16">
        <w:rPr>
          <w:rFonts w:ascii="Times New Roman" w:hAnsi="Times New Roman"/>
        </w:rPr>
        <w:t>da</w:t>
      </w:r>
      <w:proofErr w:type="gramEnd"/>
      <w:r w:rsidR="00B32A16">
        <w:rPr>
          <w:rFonts w:ascii="Times New Roman" w:hAnsi="Times New Roman"/>
        </w:rPr>
        <w:t xml:space="preserve"> ampliação de suas </w:t>
      </w:r>
      <w:r w:rsidR="00580FE1">
        <w:rPr>
          <w:rFonts w:ascii="Times New Roman" w:hAnsi="Times New Roman"/>
        </w:rPr>
        <w:t xml:space="preserve">formas </w:t>
      </w:r>
      <w:r w:rsidR="00B32A16">
        <w:rPr>
          <w:rFonts w:ascii="Times New Roman" w:hAnsi="Times New Roman"/>
        </w:rPr>
        <w:t xml:space="preserve">ensinar, assim, faz parte de seu aprimoramento, habilitar-se em várias </w:t>
      </w:r>
      <w:r w:rsidR="00580FE1">
        <w:rPr>
          <w:rFonts w:ascii="Times New Roman" w:hAnsi="Times New Roman"/>
        </w:rPr>
        <w:t>competências digitais</w:t>
      </w:r>
      <w:r w:rsidR="00B32A16">
        <w:rPr>
          <w:rFonts w:ascii="Times New Roman" w:hAnsi="Times New Roman"/>
        </w:rPr>
        <w:t xml:space="preserve">. </w:t>
      </w:r>
      <w:r>
        <w:rPr>
          <w:rFonts w:ascii="Times New Roman" w:hAnsi="Times New Roman"/>
        </w:rPr>
        <w:t xml:space="preserve">aprendizado </w:t>
      </w:r>
      <w:r w:rsidR="0017708B">
        <w:rPr>
          <w:rFonts w:ascii="Times New Roman" w:hAnsi="Times New Roman"/>
        </w:rPr>
        <w:t>contínuo</w:t>
      </w:r>
      <w:r>
        <w:rPr>
          <w:rFonts w:ascii="Times New Roman" w:hAnsi="Times New Roman"/>
        </w:rPr>
        <w:t xml:space="preserve"> que é parte inerente do caminho de aprimoramento do saber deste profissional</w:t>
      </w:r>
      <w:r w:rsidR="006A46D3">
        <w:rPr>
          <w:rFonts w:ascii="Times New Roman" w:hAnsi="Times New Roman"/>
        </w:rPr>
        <w:t>.</w:t>
      </w:r>
      <w:r>
        <w:rPr>
          <w:rFonts w:ascii="Times New Roman" w:hAnsi="Times New Roman"/>
        </w:rPr>
        <w:t xml:space="preserve"> </w:t>
      </w:r>
      <w:r w:rsidR="006A46D3">
        <w:rPr>
          <w:rFonts w:ascii="Times New Roman" w:hAnsi="Times New Roman"/>
        </w:rPr>
        <w:t xml:space="preserve">O saber que se constitui em aprender as novas habilidades que são necessárias para usar tecnologias digitais existentes e aplicar seu aprendizado para produzir efeitos de melhoria, eficiência e aprimoramento do seu próprio trabalho, além de repassar aos alunos a partir das suas avaliações de tecnologias digitais, as implicações, vantagens e </w:t>
      </w:r>
      <w:r w:rsidR="00B32A16">
        <w:rPr>
          <w:rFonts w:ascii="Times New Roman" w:hAnsi="Times New Roman"/>
        </w:rPr>
        <w:t>desvantagens</w:t>
      </w:r>
      <w:r w:rsidR="006A46D3">
        <w:rPr>
          <w:rFonts w:ascii="Times New Roman" w:hAnsi="Times New Roman"/>
        </w:rPr>
        <w:t xml:space="preserve"> dessas tecnologias e que estejam relacionadas com o seu campo de ensino-aprendizado</w:t>
      </w:r>
      <w:r w:rsidR="00580FE1">
        <w:rPr>
          <w:rFonts w:ascii="Times New Roman" w:hAnsi="Times New Roman"/>
        </w:rPr>
        <w:t>.</w:t>
      </w:r>
      <w:r w:rsidR="00B32A16">
        <w:rPr>
          <w:rFonts w:ascii="Times New Roman" w:hAnsi="Times New Roman"/>
        </w:rPr>
        <w:t xml:space="preserve"> </w:t>
      </w:r>
    </w:p>
    <w:p w14:paraId="4822E437" w14:textId="1E8C5EC1" w:rsidR="00DA75F7" w:rsidRDefault="006A46D3" w:rsidP="00AB38FC">
      <w:pPr>
        <w:spacing w:line="360" w:lineRule="auto"/>
        <w:ind w:firstLine="708"/>
        <w:jc w:val="both"/>
        <w:rPr>
          <w:rFonts w:ascii="Times New Roman" w:hAnsi="Times New Roman"/>
        </w:rPr>
      </w:pPr>
      <w:r>
        <w:rPr>
          <w:rFonts w:ascii="Times New Roman" w:hAnsi="Times New Roman"/>
        </w:rPr>
        <w:t>O</w:t>
      </w:r>
      <w:r w:rsidR="00580FE1">
        <w:rPr>
          <w:rFonts w:ascii="Times New Roman" w:hAnsi="Times New Roman"/>
        </w:rPr>
        <w:t xml:space="preserve"> ensino tradicional molda o posicionamento do professor em sala em termos digitais, restrito a vários aspectos físicos e sociais impostos pelos limites institucionais e do próprio ambiente</w:t>
      </w:r>
      <w:r>
        <w:rPr>
          <w:rFonts w:ascii="Times New Roman" w:hAnsi="Times New Roman"/>
        </w:rPr>
        <w:t xml:space="preserve"> que não fora dimensionado anteriormente para o atual momento ao qual passamos</w:t>
      </w:r>
      <w:r w:rsidR="00580FE1">
        <w:rPr>
          <w:rFonts w:ascii="Times New Roman" w:hAnsi="Times New Roman"/>
        </w:rPr>
        <w:t>. As tecnologias digitais mais propensas a serem usadas são os próprios smartphones de professores e alunos. Embora muitas tecnologias como aplicativos para smartphones tem sido criados</w:t>
      </w:r>
      <w:r w:rsidR="00DA75F7">
        <w:rPr>
          <w:rFonts w:ascii="Times New Roman" w:hAnsi="Times New Roman"/>
        </w:rPr>
        <w:t xml:space="preserve"> e inseridos nas lojas de aplicativos</w:t>
      </w:r>
      <w:r w:rsidR="00580FE1">
        <w:rPr>
          <w:rFonts w:ascii="Times New Roman" w:hAnsi="Times New Roman"/>
        </w:rPr>
        <w:t xml:space="preserve">, não há uma padronização, as ferramentas atuais </w:t>
      </w:r>
      <w:r w:rsidR="00DA75F7">
        <w:rPr>
          <w:rFonts w:ascii="Times New Roman" w:hAnsi="Times New Roman"/>
        </w:rPr>
        <w:t xml:space="preserve">e mais disseminadas de domínio da comunicação, como mensageiros e redes sociais </w:t>
      </w:r>
      <w:r w:rsidR="00676A81">
        <w:rPr>
          <w:rFonts w:ascii="Times New Roman" w:hAnsi="Times New Roman"/>
        </w:rPr>
        <w:t xml:space="preserve">usados no senso comum </w:t>
      </w:r>
      <w:r w:rsidR="00580FE1">
        <w:rPr>
          <w:rFonts w:ascii="Times New Roman" w:hAnsi="Times New Roman"/>
        </w:rPr>
        <w:t xml:space="preserve">não nasceram na educação </w:t>
      </w:r>
      <w:r w:rsidR="00DA75F7">
        <w:rPr>
          <w:rFonts w:ascii="Times New Roman" w:hAnsi="Times New Roman"/>
        </w:rPr>
        <w:t xml:space="preserve">e </w:t>
      </w:r>
      <w:r w:rsidR="00580FE1">
        <w:rPr>
          <w:rFonts w:ascii="Times New Roman" w:hAnsi="Times New Roman"/>
        </w:rPr>
        <w:t>contem fortes invasões a privacidade</w:t>
      </w:r>
      <w:r w:rsidR="00DA75F7">
        <w:rPr>
          <w:rFonts w:ascii="Times New Roman" w:hAnsi="Times New Roman"/>
        </w:rPr>
        <w:t xml:space="preserve"> como publicidade direcionada, rastreamento de comportamento virtual e manipulação e alienação</w:t>
      </w:r>
      <w:r w:rsidR="00580FE1">
        <w:rPr>
          <w:rFonts w:ascii="Times New Roman" w:hAnsi="Times New Roman"/>
        </w:rPr>
        <w:t xml:space="preserve">, </w:t>
      </w:r>
      <w:r w:rsidR="00DA75F7">
        <w:rPr>
          <w:rFonts w:ascii="Times New Roman" w:hAnsi="Times New Roman"/>
        </w:rPr>
        <w:t xml:space="preserve">além disso, essas mesmas ferramentas criam </w:t>
      </w:r>
      <w:r w:rsidR="00580FE1">
        <w:rPr>
          <w:rFonts w:ascii="Times New Roman" w:hAnsi="Times New Roman"/>
        </w:rPr>
        <w:t xml:space="preserve">processos </w:t>
      </w:r>
      <w:r w:rsidR="00DA75F7">
        <w:rPr>
          <w:rFonts w:ascii="Times New Roman" w:hAnsi="Times New Roman"/>
        </w:rPr>
        <w:t xml:space="preserve">com muitas limitações de uso. </w:t>
      </w:r>
      <w:r w:rsidR="005C364A">
        <w:rPr>
          <w:rFonts w:ascii="Times New Roman" w:hAnsi="Times New Roman"/>
        </w:rPr>
        <w:t>Muitas ferramentas são usadas puramente como acessórias, e os professores não assimilam as tecnologias digitais de modo intrínseco ao seu modo de ensinar</w:t>
      </w:r>
      <w:r>
        <w:rPr>
          <w:rFonts w:ascii="Times New Roman" w:hAnsi="Times New Roman"/>
        </w:rPr>
        <w:t xml:space="preserve">, eles devem seguir os roteiros e algoritmos que foram criados dentro da </w:t>
      </w:r>
      <w:r w:rsidR="00DB6424">
        <w:rPr>
          <w:rFonts w:ascii="Times New Roman" w:hAnsi="Times New Roman"/>
        </w:rPr>
        <w:t>ferramenta,</w:t>
      </w:r>
      <w:r>
        <w:rPr>
          <w:rFonts w:ascii="Times New Roman" w:hAnsi="Times New Roman"/>
        </w:rPr>
        <w:t xml:space="preserve"> mas que não tem relação puramente com a educação</w:t>
      </w:r>
      <w:r w:rsidR="005C364A">
        <w:rPr>
          <w:rFonts w:ascii="Times New Roman" w:hAnsi="Times New Roman"/>
        </w:rPr>
        <w:t>.</w:t>
      </w:r>
      <w:r w:rsidR="0039247B">
        <w:rPr>
          <w:rFonts w:ascii="Times New Roman" w:hAnsi="Times New Roman"/>
        </w:rPr>
        <w:t xml:space="preserve"> </w:t>
      </w:r>
    </w:p>
    <w:p w14:paraId="0A1BE3DD" w14:textId="6B014F47" w:rsidR="00AB38FC" w:rsidRDefault="00AB38FC" w:rsidP="00AB38FC">
      <w:pPr>
        <w:spacing w:line="360" w:lineRule="auto"/>
        <w:jc w:val="both"/>
        <w:rPr>
          <w:rFonts w:ascii="Times New Roman" w:hAnsi="Times New Roman"/>
        </w:rPr>
      </w:pPr>
    </w:p>
    <w:p w14:paraId="2C4B4743" w14:textId="4E7F6359" w:rsidR="00AB38FC" w:rsidRDefault="00AB38FC" w:rsidP="00AB38FC">
      <w:pPr>
        <w:pStyle w:val="Ttulo1"/>
      </w:pPr>
      <w:r>
        <w:lastRenderedPageBreak/>
        <w:t>Proposta de uma Plataforma Cognitiva de Assistentes Virtuais na Educação</w:t>
      </w:r>
    </w:p>
    <w:p w14:paraId="08133A6E" w14:textId="77777777" w:rsidR="00AB38FC" w:rsidRPr="00AB38FC" w:rsidRDefault="00AB38FC" w:rsidP="00AB38FC"/>
    <w:p w14:paraId="02050B63" w14:textId="64B5536B" w:rsidR="00DA75F7" w:rsidRDefault="0039247B" w:rsidP="00AB38FC">
      <w:pPr>
        <w:spacing w:line="360" w:lineRule="auto"/>
        <w:ind w:firstLine="708"/>
        <w:jc w:val="both"/>
        <w:rPr>
          <w:rFonts w:ascii="Times New Roman" w:hAnsi="Times New Roman"/>
        </w:rPr>
      </w:pPr>
      <w:r>
        <w:rPr>
          <w:rFonts w:ascii="Times New Roman" w:hAnsi="Times New Roman"/>
        </w:rPr>
        <w:t>Se por um lado a lenta evolução do entendimento de como a cultura digital está sendo inserida na sociedade</w:t>
      </w:r>
      <w:r w:rsidR="00DA75F7">
        <w:rPr>
          <w:rFonts w:ascii="Times New Roman" w:hAnsi="Times New Roman"/>
        </w:rPr>
        <w:t xml:space="preserve">, </w:t>
      </w:r>
      <w:r>
        <w:rPr>
          <w:rFonts w:ascii="Times New Roman" w:hAnsi="Times New Roman"/>
        </w:rPr>
        <w:t>por outro, a tecnologia digital evolui rapidamente. C</w:t>
      </w:r>
      <w:r w:rsidR="00DA75F7">
        <w:rPr>
          <w:rFonts w:ascii="Times New Roman" w:hAnsi="Times New Roman"/>
        </w:rPr>
        <w:t>om o aceleramento do poder de processamento com máquinas mais potentes e o poder do processamento em cluster, onde vários processadores em vários servidores trabalham juntos para obter, analisar e processar enormes volumes de dados</w:t>
      </w:r>
      <w:r>
        <w:rPr>
          <w:rFonts w:ascii="Times New Roman" w:hAnsi="Times New Roman"/>
        </w:rPr>
        <w:t>. Esses recursos são usados principalmente</w:t>
      </w:r>
      <w:r w:rsidR="00DA75F7">
        <w:rPr>
          <w:rFonts w:ascii="Times New Roman" w:hAnsi="Times New Roman"/>
        </w:rPr>
        <w:t xml:space="preserve"> para apoiar </w:t>
      </w:r>
      <w:r>
        <w:rPr>
          <w:rFonts w:ascii="Times New Roman" w:hAnsi="Times New Roman"/>
        </w:rPr>
        <w:t xml:space="preserve">a </w:t>
      </w:r>
      <w:r w:rsidR="00DA75F7">
        <w:rPr>
          <w:rFonts w:ascii="Times New Roman" w:hAnsi="Times New Roman"/>
        </w:rPr>
        <w:t xml:space="preserve">Inteligência Artificial, como Redes Neurais Artificiais, que possibilitam o </w:t>
      </w:r>
      <w:proofErr w:type="spellStart"/>
      <w:r w:rsidR="00DA75F7">
        <w:rPr>
          <w:rFonts w:ascii="Times New Roman" w:hAnsi="Times New Roman"/>
        </w:rPr>
        <w:t>Machine</w:t>
      </w:r>
      <w:proofErr w:type="spellEnd"/>
      <w:r w:rsidR="00DA75F7">
        <w:rPr>
          <w:rFonts w:ascii="Times New Roman" w:hAnsi="Times New Roman"/>
        </w:rPr>
        <w:t xml:space="preserve"> Learning, </w:t>
      </w:r>
      <w:proofErr w:type="spellStart"/>
      <w:r w:rsidR="00DA75F7">
        <w:rPr>
          <w:rFonts w:ascii="Times New Roman" w:hAnsi="Times New Roman"/>
        </w:rPr>
        <w:t>Deep</w:t>
      </w:r>
      <w:proofErr w:type="spellEnd"/>
      <w:r w:rsidR="00DA75F7">
        <w:rPr>
          <w:rFonts w:ascii="Times New Roman" w:hAnsi="Times New Roman"/>
        </w:rPr>
        <w:t xml:space="preserve"> Learning, </w:t>
      </w:r>
      <w:r w:rsidR="00F97EE5">
        <w:rPr>
          <w:rFonts w:ascii="Times New Roman" w:hAnsi="Times New Roman"/>
        </w:rPr>
        <w:t xml:space="preserve">que por sua vez, são usados para criação de Sistemas </w:t>
      </w:r>
      <w:r w:rsidR="00676A81">
        <w:rPr>
          <w:rFonts w:ascii="Times New Roman" w:hAnsi="Times New Roman"/>
        </w:rPr>
        <w:t>Inteligentes</w:t>
      </w:r>
      <w:r>
        <w:rPr>
          <w:rFonts w:ascii="Times New Roman" w:hAnsi="Times New Roman"/>
        </w:rPr>
        <w:t>.</w:t>
      </w:r>
      <w:r w:rsidR="00676A81">
        <w:rPr>
          <w:rFonts w:ascii="Times New Roman" w:hAnsi="Times New Roman"/>
        </w:rPr>
        <w:t xml:space="preserve"> Esses sistemas inteligentes</w:t>
      </w:r>
      <w:r w:rsidR="00F97EE5">
        <w:rPr>
          <w:rFonts w:ascii="Times New Roman" w:hAnsi="Times New Roman"/>
        </w:rPr>
        <w:t xml:space="preserve">, possuem uma dinâmica baseada em auto aperfeiçoamento causado pela retroalimentação </w:t>
      </w:r>
      <w:r w:rsidR="006A46D3">
        <w:rPr>
          <w:rFonts w:ascii="Times New Roman" w:hAnsi="Times New Roman"/>
        </w:rPr>
        <w:t>dos dados de saída serem validados e servirem como dados refinados de entrada levando ao seu aprimoramento e acurácia</w:t>
      </w:r>
      <w:r w:rsidR="00F97EE5">
        <w:rPr>
          <w:rFonts w:ascii="Times New Roman" w:hAnsi="Times New Roman"/>
        </w:rPr>
        <w:t>. Com isso, estes mesmos sistemas especialistas podem ser aplicados na área da Educação para promover 1) coleta e análise de dados; 2) obtenção de estatísticas para recomendações de aprimoramento; 3) identificação através de estatísticas de riscos, falhas e oportunidades; 4) criação de dinâmicas</w:t>
      </w:r>
      <w:r w:rsidR="00E96E6F">
        <w:rPr>
          <w:rFonts w:ascii="Times New Roman" w:hAnsi="Times New Roman"/>
        </w:rPr>
        <w:t xml:space="preserve"> de ensino</w:t>
      </w:r>
      <w:r w:rsidR="00F97EE5">
        <w:rPr>
          <w:rFonts w:ascii="Times New Roman" w:hAnsi="Times New Roman"/>
        </w:rPr>
        <w:t xml:space="preserve">, execução de simulações, </w:t>
      </w:r>
      <w:r w:rsidR="00E96E6F">
        <w:rPr>
          <w:rFonts w:ascii="Times New Roman" w:hAnsi="Times New Roman"/>
        </w:rPr>
        <w:t xml:space="preserve">jogos, questionários, </w:t>
      </w:r>
      <w:r w:rsidR="00F97EE5">
        <w:rPr>
          <w:rFonts w:ascii="Times New Roman" w:hAnsi="Times New Roman"/>
        </w:rPr>
        <w:t xml:space="preserve">cenários de uso, </w:t>
      </w:r>
      <w:r w:rsidR="00B10A30">
        <w:rPr>
          <w:rFonts w:ascii="Times New Roman" w:hAnsi="Times New Roman"/>
        </w:rPr>
        <w:t>de avaliação e autoaperfeiçoamento</w:t>
      </w:r>
      <w:r w:rsidR="00C46DFD">
        <w:rPr>
          <w:rFonts w:ascii="Times New Roman" w:hAnsi="Times New Roman"/>
        </w:rPr>
        <w:t xml:space="preserve">; 5) capacidades de extensões de suas funcionalidades quando em composição com outros sistemas </w:t>
      </w:r>
      <w:r w:rsidR="00E96E6F">
        <w:rPr>
          <w:rFonts w:ascii="Times New Roman" w:hAnsi="Times New Roman"/>
        </w:rPr>
        <w:t xml:space="preserve">inteligentes </w:t>
      </w:r>
      <w:r w:rsidR="00C46DFD">
        <w:rPr>
          <w:rFonts w:ascii="Times New Roman" w:hAnsi="Times New Roman"/>
        </w:rPr>
        <w:t xml:space="preserve"> </w:t>
      </w:r>
      <w:r w:rsidR="006C4E17">
        <w:rPr>
          <w:rFonts w:ascii="Times New Roman" w:hAnsi="Times New Roman"/>
        </w:rPr>
        <w:t xml:space="preserve">existentes </w:t>
      </w:r>
      <w:r w:rsidR="00C46DFD">
        <w:rPr>
          <w:rFonts w:ascii="Times New Roman" w:hAnsi="Times New Roman"/>
        </w:rPr>
        <w:t xml:space="preserve">em forma de </w:t>
      </w:r>
      <w:r w:rsidR="006A46D3">
        <w:rPr>
          <w:rFonts w:ascii="Times New Roman" w:hAnsi="Times New Roman"/>
        </w:rPr>
        <w:t xml:space="preserve">componentes distribuídos e acessados remotamente de ponta a ponta ou por meio de servidores que orquestram </w:t>
      </w:r>
      <w:r w:rsidR="00E96E6F">
        <w:rPr>
          <w:rFonts w:ascii="Times New Roman" w:hAnsi="Times New Roman"/>
        </w:rPr>
        <w:t xml:space="preserve">esses sistemas e orquestram os </w:t>
      </w:r>
      <w:r w:rsidR="006A46D3">
        <w:rPr>
          <w:rFonts w:ascii="Times New Roman" w:hAnsi="Times New Roman"/>
        </w:rPr>
        <w:t>dados</w:t>
      </w:r>
      <w:r w:rsidR="00C46DFD">
        <w:rPr>
          <w:rFonts w:ascii="Times New Roman" w:hAnsi="Times New Roman"/>
        </w:rPr>
        <w:t>; 6) possibilita autonomia dos sistemas especialistas para realinhar propostas e propósitos e motivações que usuários venham a ter</w:t>
      </w:r>
      <w:r w:rsidR="00BF3364">
        <w:rPr>
          <w:rFonts w:ascii="Times New Roman" w:hAnsi="Times New Roman"/>
        </w:rPr>
        <w:t>.</w:t>
      </w:r>
    </w:p>
    <w:p w14:paraId="1B4E1853" w14:textId="1E07E393" w:rsidR="00AB38FC" w:rsidRDefault="00AB38FC" w:rsidP="00AB38FC">
      <w:pPr>
        <w:spacing w:line="360" w:lineRule="auto"/>
        <w:jc w:val="both"/>
        <w:rPr>
          <w:rFonts w:ascii="Times New Roman" w:hAnsi="Times New Roman"/>
        </w:rPr>
      </w:pPr>
    </w:p>
    <w:p w14:paraId="5D2C7EEC" w14:textId="0F0CC17D" w:rsidR="00717FB7" w:rsidRDefault="00DA75F7" w:rsidP="00AB38FC">
      <w:pPr>
        <w:spacing w:line="360" w:lineRule="auto"/>
        <w:ind w:firstLine="708"/>
        <w:jc w:val="both"/>
        <w:rPr>
          <w:rFonts w:ascii="Times New Roman" w:hAnsi="Times New Roman"/>
        </w:rPr>
      </w:pPr>
      <w:r>
        <w:rPr>
          <w:rFonts w:ascii="Times New Roman" w:hAnsi="Times New Roman"/>
        </w:rPr>
        <w:t>Assim, identificamos que é primeiramente oportuno a criação de uma Plataforma usando a Computação</w:t>
      </w:r>
      <w:r w:rsidR="00B10A30">
        <w:rPr>
          <w:rFonts w:ascii="Times New Roman" w:hAnsi="Times New Roman"/>
        </w:rPr>
        <w:t xml:space="preserve"> Cognitiva para promover </w:t>
      </w:r>
      <w:r w:rsidR="0039247B">
        <w:rPr>
          <w:rFonts w:ascii="Times New Roman" w:hAnsi="Times New Roman"/>
        </w:rPr>
        <w:t xml:space="preserve">por meio de </w:t>
      </w:r>
      <w:r w:rsidR="00B10A30">
        <w:rPr>
          <w:rFonts w:ascii="Times New Roman" w:hAnsi="Times New Roman"/>
        </w:rPr>
        <w:t xml:space="preserve">um recurso </w:t>
      </w:r>
      <w:r w:rsidR="00BF3364">
        <w:rPr>
          <w:rFonts w:ascii="Times New Roman" w:hAnsi="Times New Roman"/>
        </w:rPr>
        <w:t xml:space="preserve">digital, acessível, intuitivo, </w:t>
      </w:r>
      <w:r w:rsidR="00B10A30">
        <w:rPr>
          <w:rFonts w:ascii="Times New Roman" w:hAnsi="Times New Roman"/>
        </w:rPr>
        <w:t>didático e pedagógico de execução d</w:t>
      </w:r>
      <w:r w:rsidR="00BF3364">
        <w:rPr>
          <w:rFonts w:ascii="Times New Roman" w:hAnsi="Times New Roman"/>
        </w:rPr>
        <w:t>e</w:t>
      </w:r>
      <w:r w:rsidR="00B10A30">
        <w:rPr>
          <w:rFonts w:ascii="Times New Roman" w:hAnsi="Times New Roman"/>
        </w:rPr>
        <w:t xml:space="preserve"> processo</w:t>
      </w:r>
      <w:r w:rsidR="00BF3364">
        <w:rPr>
          <w:rFonts w:ascii="Times New Roman" w:hAnsi="Times New Roman"/>
        </w:rPr>
        <w:t>s</w:t>
      </w:r>
      <w:r w:rsidR="00B10A30">
        <w:rPr>
          <w:rFonts w:ascii="Times New Roman" w:hAnsi="Times New Roman"/>
        </w:rPr>
        <w:t xml:space="preserve"> d</w:t>
      </w:r>
      <w:r w:rsidR="00BF3364">
        <w:rPr>
          <w:rFonts w:ascii="Times New Roman" w:hAnsi="Times New Roman"/>
        </w:rPr>
        <w:t>o tipo</w:t>
      </w:r>
      <w:r w:rsidR="00B10A30">
        <w:rPr>
          <w:rFonts w:ascii="Times New Roman" w:hAnsi="Times New Roman"/>
        </w:rPr>
        <w:t xml:space="preserve"> ensino-aprendizagem em vias transversais </w:t>
      </w:r>
      <w:r w:rsidR="003E17AF">
        <w:rPr>
          <w:rFonts w:ascii="Times New Roman" w:hAnsi="Times New Roman"/>
        </w:rPr>
        <w:t xml:space="preserve">de comunicação </w:t>
      </w:r>
      <w:r w:rsidR="00B10A30">
        <w:rPr>
          <w:rFonts w:ascii="Times New Roman" w:hAnsi="Times New Roman"/>
        </w:rPr>
        <w:t xml:space="preserve">apoiadas </w:t>
      </w:r>
      <w:r w:rsidR="003E17AF">
        <w:rPr>
          <w:rFonts w:ascii="Times New Roman" w:hAnsi="Times New Roman"/>
        </w:rPr>
        <w:t xml:space="preserve">por </w:t>
      </w:r>
      <w:r w:rsidR="00B10A30">
        <w:rPr>
          <w:rFonts w:ascii="Times New Roman" w:hAnsi="Times New Roman"/>
        </w:rPr>
        <w:t xml:space="preserve">um personagem virtual, ou um </w:t>
      </w:r>
      <w:r w:rsidR="00BF3364">
        <w:rPr>
          <w:rFonts w:ascii="Times New Roman" w:hAnsi="Times New Roman"/>
        </w:rPr>
        <w:t>A</w:t>
      </w:r>
      <w:r w:rsidR="00B10A30">
        <w:rPr>
          <w:rFonts w:ascii="Times New Roman" w:hAnsi="Times New Roman"/>
        </w:rPr>
        <w:t xml:space="preserve">ssistente </w:t>
      </w:r>
      <w:r w:rsidR="00BF3364">
        <w:rPr>
          <w:rFonts w:ascii="Times New Roman" w:hAnsi="Times New Roman"/>
        </w:rPr>
        <w:t>V</w:t>
      </w:r>
      <w:r w:rsidR="00B10A30">
        <w:rPr>
          <w:rFonts w:ascii="Times New Roman" w:hAnsi="Times New Roman"/>
        </w:rPr>
        <w:t>irtual. Este Assistente Virtual</w:t>
      </w:r>
      <w:r w:rsidR="00BF3364">
        <w:rPr>
          <w:rFonts w:ascii="Times New Roman" w:hAnsi="Times New Roman"/>
        </w:rPr>
        <w:t xml:space="preserve"> opera com a conexão com servidores de aplicação e orquestradores cognitivos, e que por sua vez, é </w:t>
      </w:r>
      <w:r w:rsidR="003E17AF">
        <w:rPr>
          <w:rFonts w:ascii="Times New Roman" w:hAnsi="Times New Roman"/>
        </w:rPr>
        <w:t>dotado de recursos comunicativos e de processamento, análise de dados e conectados em redes neurais artificiais com potencial de criação, personalização e concretização de recursos digitais</w:t>
      </w:r>
      <w:r w:rsidR="00E96E6F">
        <w:rPr>
          <w:rFonts w:ascii="Times New Roman" w:hAnsi="Times New Roman"/>
        </w:rPr>
        <w:t xml:space="preserve"> acessíveis em forma de módulos, componentes ou plugins</w:t>
      </w:r>
      <w:r w:rsidR="003E17AF">
        <w:rPr>
          <w:rFonts w:ascii="Times New Roman" w:hAnsi="Times New Roman"/>
        </w:rPr>
        <w:t xml:space="preserve">. A plataforma base do Assistente Virtual é a comunicação, ora comunicação por chat, </w:t>
      </w:r>
      <w:r w:rsidR="00BF3364">
        <w:rPr>
          <w:rFonts w:ascii="Times New Roman" w:hAnsi="Times New Roman"/>
        </w:rPr>
        <w:t xml:space="preserve">ora </w:t>
      </w:r>
      <w:r w:rsidR="003E17AF">
        <w:rPr>
          <w:rFonts w:ascii="Times New Roman" w:hAnsi="Times New Roman"/>
        </w:rPr>
        <w:t xml:space="preserve">a comunicação por sensores e por comandos que respeitam protocolos, mas em si opera a </w:t>
      </w:r>
      <w:r w:rsidR="00B10A30">
        <w:rPr>
          <w:rFonts w:ascii="Times New Roman" w:hAnsi="Times New Roman"/>
        </w:rPr>
        <w:t>troca de mensagens</w:t>
      </w:r>
      <w:r w:rsidR="003E17AF">
        <w:rPr>
          <w:rFonts w:ascii="Times New Roman" w:hAnsi="Times New Roman"/>
        </w:rPr>
        <w:t>. As mensagens</w:t>
      </w:r>
      <w:r w:rsidR="00B10A30">
        <w:rPr>
          <w:rFonts w:ascii="Times New Roman" w:hAnsi="Times New Roman"/>
        </w:rPr>
        <w:t xml:space="preserve"> </w:t>
      </w:r>
      <w:r w:rsidR="0039247B">
        <w:rPr>
          <w:rFonts w:ascii="Times New Roman" w:hAnsi="Times New Roman"/>
        </w:rPr>
        <w:t xml:space="preserve">são </w:t>
      </w:r>
      <w:r w:rsidR="00B10A30">
        <w:rPr>
          <w:rFonts w:ascii="Times New Roman" w:hAnsi="Times New Roman"/>
        </w:rPr>
        <w:t>direcionadas de usuário para a máquina</w:t>
      </w:r>
      <w:r w:rsidR="003E17AF">
        <w:rPr>
          <w:rFonts w:ascii="Times New Roman" w:hAnsi="Times New Roman"/>
        </w:rPr>
        <w:t xml:space="preserve"> </w:t>
      </w:r>
      <w:r w:rsidR="0039247B">
        <w:rPr>
          <w:rFonts w:ascii="Times New Roman" w:hAnsi="Times New Roman"/>
        </w:rPr>
        <w:t xml:space="preserve">em </w:t>
      </w:r>
      <w:r w:rsidR="003E17AF">
        <w:rPr>
          <w:rFonts w:ascii="Times New Roman" w:hAnsi="Times New Roman"/>
        </w:rPr>
        <w:t>linguagem natural</w:t>
      </w:r>
      <w:r w:rsidR="0039247B">
        <w:rPr>
          <w:rFonts w:ascii="Times New Roman" w:hAnsi="Times New Roman"/>
        </w:rPr>
        <w:t xml:space="preserve"> ou linguagem por comandos</w:t>
      </w:r>
      <w:r w:rsidR="003E17AF">
        <w:rPr>
          <w:rFonts w:ascii="Times New Roman" w:hAnsi="Times New Roman"/>
        </w:rPr>
        <w:t xml:space="preserve">. A máquina se aprimora </w:t>
      </w:r>
      <w:proofErr w:type="gramStart"/>
      <w:r w:rsidR="00B10A30">
        <w:rPr>
          <w:rFonts w:ascii="Times New Roman" w:hAnsi="Times New Roman"/>
        </w:rPr>
        <w:t>a</w:t>
      </w:r>
      <w:proofErr w:type="gramEnd"/>
      <w:r w:rsidR="00B10A30">
        <w:rPr>
          <w:rFonts w:ascii="Times New Roman" w:hAnsi="Times New Roman"/>
        </w:rPr>
        <w:t xml:space="preserve"> medida que </w:t>
      </w:r>
      <w:r w:rsidR="003E17AF">
        <w:rPr>
          <w:rFonts w:ascii="Times New Roman" w:hAnsi="Times New Roman"/>
        </w:rPr>
        <w:t>obtém</w:t>
      </w:r>
      <w:r w:rsidR="00B10A30">
        <w:rPr>
          <w:rFonts w:ascii="Times New Roman" w:hAnsi="Times New Roman"/>
        </w:rPr>
        <w:t xml:space="preserve"> dados do próprio usuário e dos elementos que o constroem </w:t>
      </w:r>
      <w:r w:rsidR="003E17AF">
        <w:rPr>
          <w:rFonts w:ascii="Times New Roman" w:hAnsi="Times New Roman"/>
        </w:rPr>
        <w:t>em sua</w:t>
      </w:r>
      <w:r w:rsidR="00B10A30">
        <w:rPr>
          <w:rFonts w:ascii="Times New Roman" w:hAnsi="Times New Roman"/>
        </w:rPr>
        <w:t xml:space="preserve"> realidade </w:t>
      </w:r>
      <w:r w:rsidR="002808D0">
        <w:rPr>
          <w:rFonts w:ascii="Times New Roman" w:hAnsi="Times New Roman"/>
        </w:rPr>
        <w:t xml:space="preserve">pela </w:t>
      </w:r>
      <w:r w:rsidR="00B10A30">
        <w:rPr>
          <w:rFonts w:ascii="Times New Roman" w:hAnsi="Times New Roman"/>
        </w:rPr>
        <w:t>percepção d</w:t>
      </w:r>
      <w:r w:rsidR="002808D0">
        <w:rPr>
          <w:rFonts w:ascii="Times New Roman" w:hAnsi="Times New Roman"/>
        </w:rPr>
        <w:t xml:space="preserve">o usuário </w:t>
      </w:r>
      <w:r w:rsidR="00B10A30">
        <w:rPr>
          <w:rFonts w:ascii="Times New Roman" w:hAnsi="Times New Roman"/>
        </w:rPr>
        <w:t xml:space="preserve">pelo que é obtido </w:t>
      </w:r>
      <w:r w:rsidR="003E17AF">
        <w:rPr>
          <w:rFonts w:ascii="Times New Roman" w:hAnsi="Times New Roman"/>
        </w:rPr>
        <w:t xml:space="preserve">por sensores de áudio, vídeo, foto, </w:t>
      </w:r>
      <w:r w:rsidR="002808D0">
        <w:rPr>
          <w:rFonts w:ascii="Times New Roman" w:hAnsi="Times New Roman"/>
        </w:rPr>
        <w:t xml:space="preserve">que consumam em dados </w:t>
      </w:r>
      <w:r w:rsidR="002808D0">
        <w:rPr>
          <w:rFonts w:ascii="Times New Roman" w:hAnsi="Times New Roman"/>
        </w:rPr>
        <w:lastRenderedPageBreak/>
        <w:t xml:space="preserve">para </w:t>
      </w:r>
      <w:r w:rsidR="003E17AF">
        <w:rPr>
          <w:rFonts w:ascii="Times New Roman" w:hAnsi="Times New Roman"/>
        </w:rPr>
        <w:t>análises envolvendo recursos de Inteligência Artificial</w:t>
      </w:r>
      <w:r w:rsidR="00B10A30">
        <w:rPr>
          <w:rFonts w:ascii="Times New Roman" w:hAnsi="Times New Roman"/>
        </w:rPr>
        <w:t xml:space="preserve">. </w:t>
      </w:r>
      <w:r w:rsidR="003E17AF">
        <w:rPr>
          <w:rFonts w:ascii="Times New Roman" w:hAnsi="Times New Roman"/>
        </w:rPr>
        <w:t xml:space="preserve">Com dados processados e analisados, </w:t>
      </w:r>
      <w:r w:rsidR="002808D0">
        <w:rPr>
          <w:rFonts w:ascii="Times New Roman" w:hAnsi="Times New Roman"/>
        </w:rPr>
        <w:t xml:space="preserve">resultará em </w:t>
      </w:r>
      <w:r w:rsidR="003E17AF">
        <w:rPr>
          <w:rFonts w:ascii="Times New Roman" w:hAnsi="Times New Roman"/>
        </w:rPr>
        <w:t>a</w:t>
      </w:r>
      <w:r w:rsidR="00B10A30">
        <w:rPr>
          <w:rFonts w:ascii="Times New Roman" w:hAnsi="Times New Roman"/>
        </w:rPr>
        <w:t xml:space="preserve">o Assistente Virtual </w:t>
      </w:r>
      <w:r w:rsidR="003E17AF">
        <w:rPr>
          <w:rFonts w:ascii="Times New Roman" w:hAnsi="Times New Roman"/>
        </w:rPr>
        <w:t xml:space="preserve">ter </w:t>
      </w:r>
      <w:r w:rsidR="00B10A30">
        <w:rPr>
          <w:rFonts w:ascii="Times New Roman" w:hAnsi="Times New Roman"/>
        </w:rPr>
        <w:t>autonomia para oferecer sugestões de progresso, dicas e recomendações e posicionamentos diante de contexto</w:t>
      </w:r>
      <w:r w:rsidR="002808D0">
        <w:rPr>
          <w:rFonts w:ascii="Times New Roman" w:hAnsi="Times New Roman"/>
        </w:rPr>
        <w:t xml:space="preserve"> ao qual </w:t>
      </w:r>
      <w:r w:rsidR="00B10A30">
        <w:rPr>
          <w:rFonts w:ascii="Times New Roman" w:hAnsi="Times New Roman"/>
        </w:rPr>
        <w:t xml:space="preserve">o usuário está inserido. </w:t>
      </w:r>
      <w:r w:rsidR="002808D0">
        <w:rPr>
          <w:rFonts w:ascii="Times New Roman" w:hAnsi="Times New Roman"/>
        </w:rPr>
        <w:t>Assim, d</w:t>
      </w:r>
      <w:r w:rsidR="00B10A30">
        <w:rPr>
          <w:rFonts w:ascii="Times New Roman" w:hAnsi="Times New Roman"/>
        </w:rPr>
        <w:t xml:space="preserve">entro da plataforma um usuário amplia a capacidade do Assistente Virtual de maneiras </w:t>
      </w:r>
      <w:r w:rsidR="002808D0">
        <w:rPr>
          <w:rFonts w:ascii="Times New Roman" w:hAnsi="Times New Roman"/>
        </w:rPr>
        <w:t>multilaterais</w:t>
      </w:r>
      <w:r w:rsidR="00B10A30">
        <w:rPr>
          <w:rFonts w:ascii="Times New Roman" w:hAnsi="Times New Roman"/>
        </w:rPr>
        <w:t xml:space="preserve"> cunhando conhecimento de forma imperceptível e ao mesmo tempo que de forma programável, criando comandos e relacionando com outros meios digitais existentes dentro </w:t>
      </w:r>
      <w:r w:rsidR="002808D0">
        <w:rPr>
          <w:rFonts w:ascii="Times New Roman" w:hAnsi="Times New Roman"/>
        </w:rPr>
        <w:t xml:space="preserve">e fora </w:t>
      </w:r>
      <w:r w:rsidR="00B10A30">
        <w:rPr>
          <w:rFonts w:ascii="Times New Roman" w:hAnsi="Times New Roman"/>
        </w:rPr>
        <w:t>da rede</w:t>
      </w:r>
      <w:r w:rsidR="00FA5CCE">
        <w:rPr>
          <w:rFonts w:ascii="Times New Roman" w:hAnsi="Times New Roman"/>
        </w:rPr>
        <w:t xml:space="preserve"> permitindo conceber novas rotas que ambos podem seguir, </w:t>
      </w:r>
      <w:r w:rsidR="002808D0">
        <w:rPr>
          <w:rFonts w:ascii="Times New Roman" w:hAnsi="Times New Roman"/>
        </w:rPr>
        <w:t xml:space="preserve">o que se conclui que </w:t>
      </w:r>
      <w:r w:rsidR="00FA5CCE">
        <w:rPr>
          <w:rFonts w:ascii="Times New Roman" w:hAnsi="Times New Roman"/>
        </w:rPr>
        <w:t>um influencia o outro</w:t>
      </w:r>
      <w:r w:rsidR="002808D0">
        <w:rPr>
          <w:rFonts w:ascii="Times New Roman" w:hAnsi="Times New Roman"/>
        </w:rPr>
        <w:t xml:space="preserve"> e ambos evoluem gradualmente juntos</w:t>
      </w:r>
      <w:r w:rsidR="00B10A30">
        <w:rPr>
          <w:rFonts w:ascii="Times New Roman" w:hAnsi="Times New Roman"/>
        </w:rPr>
        <w:t xml:space="preserve">. Além disso, um Usuário possui se e somente se um Assistente Virtual e que quando conectado em rede opera interligado a um emaranhado de </w:t>
      </w:r>
      <w:r w:rsidR="00BF3364">
        <w:rPr>
          <w:rFonts w:ascii="Times New Roman" w:hAnsi="Times New Roman"/>
        </w:rPr>
        <w:t xml:space="preserve">outros </w:t>
      </w:r>
      <w:r w:rsidR="00B10A30">
        <w:rPr>
          <w:rFonts w:ascii="Times New Roman" w:hAnsi="Times New Roman"/>
        </w:rPr>
        <w:t xml:space="preserve">Assistentes Virtuais </w:t>
      </w:r>
      <w:r w:rsidR="0017708B">
        <w:rPr>
          <w:rFonts w:ascii="Times New Roman" w:hAnsi="Times New Roman"/>
        </w:rPr>
        <w:t>autônomos</w:t>
      </w:r>
      <w:r w:rsidR="00BF3364">
        <w:rPr>
          <w:rFonts w:ascii="Times New Roman" w:hAnsi="Times New Roman"/>
        </w:rPr>
        <w:t xml:space="preserve">. Cada um com seu agregado de funcionalidades cujos </w:t>
      </w:r>
      <w:r w:rsidR="00B10A30">
        <w:rPr>
          <w:rFonts w:ascii="Times New Roman" w:hAnsi="Times New Roman"/>
        </w:rPr>
        <w:t xml:space="preserve">potenciais desenvolvidos e evoluídos </w:t>
      </w:r>
      <w:r w:rsidR="00FA5CCE">
        <w:rPr>
          <w:rFonts w:ascii="Times New Roman" w:hAnsi="Times New Roman"/>
        </w:rPr>
        <w:t xml:space="preserve">em forma de artefatos digitais </w:t>
      </w:r>
      <w:r w:rsidR="00BF3364">
        <w:rPr>
          <w:rFonts w:ascii="Times New Roman" w:hAnsi="Times New Roman"/>
        </w:rPr>
        <w:t xml:space="preserve">criados pelos </w:t>
      </w:r>
      <w:r w:rsidR="00B10A30">
        <w:rPr>
          <w:rFonts w:ascii="Times New Roman" w:hAnsi="Times New Roman"/>
        </w:rPr>
        <w:t xml:space="preserve">seus próprios usuários </w:t>
      </w:r>
      <w:r w:rsidR="00FA5CCE">
        <w:rPr>
          <w:rFonts w:ascii="Times New Roman" w:hAnsi="Times New Roman"/>
        </w:rPr>
        <w:t xml:space="preserve">como extensões, componentes ou plugins. </w:t>
      </w:r>
      <w:r w:rsidR="00B10A30" w:rsidRPr="00FA5CCE">
        <w:rPr>
          <w:rFonts w:ascii="Times New Roman" w:hAnsi="Times New Roman"/>
          <w:strike/>
        </w:rPr>
        <w:t xml:space="preserve">culminando numa sociedade com capacidades digitais ao mesmo </w:t>
      </w:r>
      <w:r w:rsidR="00FA5CCE" w:rsidRPr="00FA5CCE">
        <w:rPr>
          <w:rFonts w:ascii="Times New Roman" w:hAnsi="Times New Roman"/>
          <w:strike/>
        </w:rPr>
        <w:t xml:space="preserve">tempo </w:t>
      </w:r>
      <w:r w:rsidR="00B10A30" w:rsidRPr="00FA5CCE">
        <w:rPr>
          <w:rFonts w:ascii="Times New Roman" w:hAnsi="Times New Roman"/>
          <w:strike/>
        </w:rPr>
        <w:t>aplicadas na promoção de si, ligadas na promoção do todo</w:t>
      </w:r>
      <w:r w:rsidR="00B10A30">
        <w:rPr>
          <w:rFonts w:ascii="Times New Roman" w:hAnsi="Times New Roman"/>
        </w:rPr>
        <w:t>. Assim, as decisões do usuário são refletidas dentro do Assistente Virtual aprimorando os resultados, ou seja, a acurácia pela forma retroalimentada que o sistema é constituído em suas partes arquitetônicas e ao mesmo tempo que quando inserido dentro de um contexto coletivo, os Assistente</w:t>
      </w:r>
      <w:r w:rsidR="00BF3364">
        <w:rPr>
          <w:rFonts w:ascii="Times New Roman" w:hAnsi="Times New Roman"/>
        </w:rPr>
        <w:t>s</w:t>
      </w:r>
      <w:r w:rsidR="00B10A30">
        <w:rPr>
          <w:rFonts w:ascii="Times New Roman" w:hAnsi="Times New Roman"/>
        </w:rPr>
        <w:t xml:space="preserve"> Virtuais operam de forma </w:t>
      </w:r>
      <w:r w:rsidR="003E17AF">
        <w:rPr>
          <w:rFonts w:ascii="Times New Roman" w:hAnsi="Times New Roman"/>
        </w:rPr>
        <w:t>a oferecer recursos, serviços e produtos que cada usuário tenha criado para si</w:t>
      </w:r>
      <w:r w:rsidR="00872EC4">
        <w:rPr>
          <w:rFonts w:ascii="Times New Roman" w:hAnsi="Times New Roman"/>
        </w:rPr>
        <w:t xml:space="preserve"> mesmo ou que tenha criado com um </w:t>
      </w:r>
      <w:r w:rsidR="00FA5CCE">
        <w:rPr>
          <w:rFonts w:ascii="Times New Roman" w:hAnsi="Times New Roman"/>
        </w:rPr>
        <w:t>propósito</w:t>
      </w:r>
      <w:r w:rsidR="00872EC4">
        <w:rPr>
          <w:rFonts w:ascii="Times New Roman" w:hAnsi="Times New Roman"/>
        </w:rPr>
        <w:t xml:space="preserve"> de atender a demandas de outros usuários</w:t>
      </w:r>
      <w:r w:rsidR="00FA5CCE">
        <w:rPr>
          <w:rFonts w:ascii="Times New Roman" w:hAnsi="Times New Roman"/>
        </w:rPr>
        <w:t xml:space="preserve"> como meios de participação</w:t>
      </w:r>
      <w:r w:rsidR="002808D0">
        <w:rPr>
          <w:rFonts w:ascii="Times New Roman" w:hAnsi="Times New Roman"/>
        </w:rPr>
        <w:t xml:space="preserve">, colaboração, compartilhamento de recursos e a cocriação </w:t>
      </w:r>
      <w:r w:rsidR="00FA5CCE">
        <w:rPr>
          <w:rFonts w:ascii="Times New Roman" w:hAnsi="Times New Roman"/>
        </w:rPr>
        <w:t>no coletivo</w:t>
      </w:r>
      <w:r w:rsidR="00872EC4">
        <w:rPr>
          <w:rFonts w:ascii="Times New Roman" w:hAnsi="Times New Roman"/>
        </w:rPr>
        <w:t xml:space="preserve">. Estes serviços e produtos que foram concretizados como extensões ou plugins, são componentes que </w:t>
      </w:r>
      <w:r w:rsidR="00FA5CCE">
        <w:rPr>
          <w:rFonts w:ascii="Times New Roman" w:hAnsi="Times New Roman"/>
        </w:rPr>
        <w:t xml:space="preserve">podem ou não </w:t>
      </w:r>
      <w:r w:rsidR="00872EC4">
        <w:rPr>
          <w:rFonts w:ascii="Times New Roman" w:hAnsi="Times New Roman"/>
        </w:rPr>
        <w:t>usa</w:t>
      </w:r>
      <w:r w:rsidR="00FA5CCE">
        <w:rPr>
          <w:rFonts w:ascii="Times New Roman" w:hAnsi="Times New Roman"/>
        </w:rPr>
        <w:t>r</w:t>
      </w:r>
      <w:r w:rsidR="00872EC4">
        <w:rPr>
          <w:rFonts w:ascii="Times New Roman" w:hAnsi="Times New Roman"/>
        </w:rPr>
        <w:t xml:space="preserve"> </w:t>
      </w:r>
      <w:r w:rsidR="00FA5CCE">
        <w:rPr>
          <w:rFonts w:ascii="Times New Roman" w:hAnsi="Times New Roman"/>
        </w:rPr>
        <w:t>entre outros recursos da plataforma, como base</w:t>
      </w:r>
      <w:r w:rsidR="002808D0">
        <w:rPr>
          <w:rFonts w:ascii="Times New Roman" w:hAnsi="Times New Roman"/>
        </w:rPr>
        <w:t>s</w:t>
      </w:r>
      <w:r w:rsidR="00FA5CCE">
        <w:rPr>
          <w:rFonts w:ascii="Times New Roman" w:hAnsi="Times New Roman"/>
        </w:rPr>
        <w:t xml:space="preserve"> de dados, </w:t>
      </w:r>
      <w:r w:rsidR="002808D0">
        <w:rPr>
          <w:rFonts w:ascii="Times New Roman" w:hAnsi="Times New Roman"/>
        </w:rPr>
        <w:t>portais e ferramentas externas através de links, serviços</w:t>
      </w:r>
      <w:r w:rsidR="00BF3364">
        <w:rPr>
          <w:rFonts w:ascii="Times New Roman" w:hAnsi="Times New Roman"/>
        </w:rPr>
        <w:t xml:space="preserve"> remotos de pagamento, de validação, certificação, de operações em tempo real</w:t>
      </w:r>
      <w:r w:rsidR="002808D0">
        <w:rPr>
          <w:rFonts w:ascii="Times New Roman" w:hAnsi="Times New Roman"/>
        </w:rPr>
        <w:t xml:space="preserve">, </w:t>
      </w:r>
      <w:r w:rsidR="00872EC4">
        <w:rPr>
          <w:rFonts w:ascii="Times New Roman" w:hAnsi="Times New Roman"/>
        </w:rPr>
        <w:t xml:space="preserve">a </w:t>
      </w:r>
      <w:r w:rsidR="002808D0">
        <w:rPr>
          <w:rFonts w:ascii="Times New Roman" w:hAnsi="Times New Roman"/>
        </w:rPr>
        <w:t xml:space="preserve">própria </w:t>
      </w:r>
      <w:r w:rsidR="00872EC4">
        <w:rPr>
          <w:rFonts w:ascii="Times New Roman" w:hAnsi="Times New Roman"/>
        </w:rPr>
        <w:t xml:space="preserve">malha de redes neurais artificiais </w:t>
      </w:r>
      <w:r w:rsidR="002808D0">
        <w:rPr>
          <w:rFonts w:ascii="Times New Roman" w:hAnsi="Times New Roman"/>
        </w:rPr>
        <w:t xml:space="preserve">armazenadas </w:t>
      </w:r>
      <w:r w:rsidR="00825018">
        <w:rPr>
          <w:rFonts w:ascii="Times New Roman" w:hAnsi="Times New Roman"/>
        </w:rPr>
        <w:t xml:space="preserve">em redes públicas e privadas na internet e são acessadas </w:t>
      </w:r>
      <w:r w:rsidR="002808D0">
        <w:rPr>
          <w:rFonts w:ascii="Times New Roman" w:hAnsi="Times New Roman"/>
        </w:rPr>
        <w:t xml:space="preserve">de forma remota (i.e. </w:t>
      </w:r>
      <w:r w:rsidR="002808D0" w:rsidRPr="00825018">
        <w:rPr>
          <w:rFonts w:ascii="Times New Roman" w:hAnsi="Times New Roman"/>
          <w:i/>
          <w:iCs/>
        </w:rPr>
        <w:t xml:space="preserve">Cloud </w:t>
      </w:r>
      <w:proofErr w:type="spellStart"/>
      <w:r w:rsidR="002808D0" w:rsidRPr="00825018">
        <w:rPr>
          <w:rFonts w:ascii="Times New Roman" w:hAnsi="Times New Roman"/>
          <w:i/>
          <w:iCs/>
        </w:rPr>
        <w:t>Computing</w:t>
      </w:r>
      <w:proofErr w:type="spellEnd"/>
      <w:r w:rsidR="002808D0" w:rsidRPr="00825018">
        <w:rPr>
          <w:rFonts w:ascii="Times New Roman" w:hAnsi="Times New Roman"/>
          <w:i/>
          <w:iCs/>
        </w:rPr>
        <w:t xml:space="preserve"> </w:t>
      </w:r>
      <w:r w:rsidR="002808D0">
        <w:rPr>
          <w:rFonts w:ascii="Times New Roman" w:hAnsi="Times New Roman"/>
        </w:rPr>
        <w:t xml:space="preserve">) que existem </w:t>
      </w:r>
      <w:r w:rsidR="00872EC4">
        <w:rPr>
          <w:rFonts w:ascii="Times New Roman" w:hAnsi="Times New Roman"/>
        </w:rPr>
        <w:t>d</w:t>
      </w:r>
      <w:r w:rsidR="002808D0">
        <w:rPr>
          <w:rFonts w:ascii="Times New Roman" w:hAnsi="Times New Roman"/>
        </w:rPr>
        <w:t>entro ou fora</w:t>
      </w:r>
      <w:r w:rsidR="00825018">
        <w:rPr>
          <w:rFonts w:ascii="Times New Roman" w:hAnsi="Times New Roman"/>
        </w:rPr>
        <w:t xml:space="preserve"> da</w:t>
      </w:r>
      <w:r w:rsidR="002808D0">
        <w:rPr>
          <w:rFonts w:ascii="Times New Roman" w:hAnsi="Times New Roman"/>
        </w:rPr>
        <w:t xml:space="preserve"> </w:t>
      </w:r>
      <w:r w:rsidR="00872EC4">
        <w:rPr>
          <w:rFonts w:ascii="Times New Roman" w:hAnsi="Times New Roman"/>
        </w:rPr>
        <w:t xml:space="preserve">plataforma </w:t>
      </w:r>
      <w:r w:rsidR="002808D0">
        <w:rPr>
          <w:rFonts w:ascii="Times New Roman" w:hAnsi="Times New Roman"/>
        </w:rPr>
        <w:t xml:space="preserve">e que culminam na </w:t>
      </w:r>
      <w:r w:rsidR="00872EC4">
        <w:rPr>
          <w:rFonts w:ascii="Times New Roman" w:hAnsi="Times New Roman"/>
        </w:rPr>
        <w:t xml:space="preserve">consumação de </w:t>
      </w:r>
      <w:r w:rsidR="00717FB7">
        <w:rPr>
          <w:rFonts w:ascii="Times New Roman" w:hAnsi="Times New Roman"/>
        </w:rPr>
        <w:t xml:space="preserve">pequenos </w:t>
      </w:r>
      <w:r w:rsidR="00872EC4">
        <w:rPr>
          <w:rFonts w:ascii="Times New Roman" w:hAnsi="Times New Roman"/>
        </w:rPr>
        <w:t>Sistemas Especialistas</w:t>
      </w:r>
      <w:r w:rsidR="00717FB7">
        <w:rPr>
          <w:rFonts w:ascii="Times New Roman" w:hAnsi="Times New Roman"/>
        </w:rPr>
        <w:t xml:space="preserve"> em formato de plugin. Estes plugin podem atender </w:t>
      </w:r>
      <w:r w:rsidR="002808D0">
        <w:rPr>
          <w:rFonts w:ascii="Times New Roman" w:hAnsi="Times New Roman"/>
        </w:rPr>
        <w:t xml:space="preserve">a </w:t>
      </w:r>
      <w:r w:rsidR="00872EC4">
        <w:rPr>
          <w:rFonts w:ascii="Times New Roman" w:hAnsi="Times New Roman"/>
        </w:rPr>
        <w:t>domínios variados</w:t>
      </w:r>
      <w:r w:rsidR="00825018">
        <w:rPr>
          <w:rFonts w:ascii="Times New Roman" w:hAnsi="Times New Roman"/>
        </w:rPr>
        <w:t xml:space="preserve"> inclusive para a própria assistência ao usuário criador</w:t>
      </w:r>
      <w:r w:rsidR="00963CDF">
        <w:rPr>
          <w:rFonts w:ascii="Times New Roman" w:hAnsi="Times New Roman"/>
        </w:rPr>
        <w:t xml:space="preserve"> ou para o grupo coletivo ao qual </w:t>
      </w:r>
      <w:r w:rsidR="00BF3364">
        <w:rPr>
          <w:rFonts w:ascii="Times New Roman" w:hAnsi="Times New Roman"/>
        </w:rPr>
        <w:t xml:space="preserve">este </w:t>
      </w:r>
      <w:r w:rsidR="00963CDF">
        <w:rPr>
          <w:rFonts w:ascii="Times New Roman" w:hAnsi="Times New Roman"/>
        </w:rPr>
        <w:t>esteja inserido</w:t>
      </w:r>
      <w:r w:rsidR="00872EC4">
        <w:rPr>
          <w:rFonts w:ascii="Times New Roman" w:hAnsi="Times New Roman"/>
        </w:rPr>
        <w:t xml:space="preserve">. </w:t>
      </w:r>
    </w:p>
    <w:p w14:paraId="2FD03C39" w14:textId="4CFED9AA" w:rsidR="00963CDF" w:rsidRDefault="00963CDF" w:rsidP="00DA2169">
      <w:pPr>
        <w:jc w:val="center"/>
        <w:rPr>
          <w:rFonts w:ascii="Times New Roman" w:hAnsi="Times New Roman"/>
        </w:rPr>
      </w:pPr>
      <w:r>
        <w:rPr>
          <w:noProof/>
        </w:rPr>
        <w:lastRenderedPageBreak/>
        <w:drawing>
          <wp:inline distT="0" distB="0" distL="0" distR="0" wp14:anchorId="7D28C1EA" wp14:editId="350FCEB6">
            <wp:extent cx="5400675" cy="4912099"/>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9394" cy="4920030"/>
                    </a:xfrm>
                    <a:prstGeom prst="rect">
                      <a:avLst/>
                    </a:prstGeom>
                  </pic:spPr>
                </pic:pic>
              </a:graphicData>
            </a:graphic>
          </wp:inline>
        </w:drawing>
      </w:r>
    </w:p>
    <w:p w14:paraId="67F133D5" w14:textId="5A85A0E2" w:rsidR="00963CDF" w:rsidRDefault="00963CDF" w:rsidP="00963CDF">
      <w:pPr>
        <w:jc w:val="center"/>
        <w:rPr>
          <w:rFonts w:ascii="Times New Roman" w:hAnsi="Times New Roman"/>
        </w:rPr>
      </w:pPr>
      <w:r>
        <w:rPr>
          <w:rFonts w:ascii="Times New Roman" w:hAnsi="Times New Roman"/>
        </w:rPr>
        <w:t>Figura 2: Plataforma Cognitiva representando a disposição dos atores e elementos físicos e virtuais</w:t>
      </w:r>
    </w:p>
    <w:p w14:paraId="2617C43C" w14:textId="77777777" w:rsidR="00963CDF" w:rsidRDefault="00963CDF">
      <w:pPr>
        <w:rPr>
          <w:rFonts w:ascii="Times New Roman" w:hAnsi="Times New Roman"/>
        </w:rPr>
      </w:pPr>
    </w:p>
    <w:p w14:paraId="1C35D1DB" w14:textId="3E20A627" w:rsidR="00651887" w:rsidRDefault="00AB38FC" w:rsidP="00AB38FC">
      <w:pPr>
        <w:spacing w:line="360" w:lineRule="auto"/>
        <w:ind w:firstLine="708"/>
        <w:jc w:val="both"/>
        <w:rPr>
          <w:rFonts w:ascii="Times New Roman" w:hAnsi="Times New Roman"/>
        </w:rPr>
      </w:pPr>
      <w:r>
        <w:rPr>
          <w:rFonts w:ascii="Times New Roman" w:hAnsi="Times New Roman"/>
        </w:rPr>
        <w:t>Assim em resumo, a Figura 2 representa como esta Plataforma deveria operar em uma visão de alto nível</w:t>
      </w:r>
      <w:r>
        <w:rPr>
          <w:rFonts w:ascii="Times New Roman" w:hAnsi="Times New Roman"/>
        </w:rPr>
        <w:t xml:space="preserve">. </w:t>
      </w:r>
      <w:r w:rsidR="00963CDF">
        <w:rPr>
          <w:rFonts w:ascii="Times New Roman" w:hAnsi="Times New Roman"/>
        </w:rPr>
        <w:t xml:space="preserve">Na Figura 2 temos os Usuários e cada um possui seu Smartphone </w:t>
      </w:r>
      <w:r w:rsidR="00651887">
        <w:rPr>
          <w:rFonts w:ascii="Times New Roman" w:hAnsi="Times New Roman"/>
        </w:rPr>
        <w:t xml:space="preserve">com a aplicação já </w:t>
      </w:r>
      <w:r w:rsidR="00963CDF">
        <w:rPr>
          <w:rFonts w:ascii="Times New Roman" w:hAnsi="Times New Roman"/>
        </w:rPr>
        <w:t>instalad</w:t>
      </w:r>
      <w:r w:rsidR="00651887">
        <w:rPr>
          <w:rFonts w:ascii="Times New Roman" w:hAnsi="Times New Roman"/>
        </w:rPr>
        <w:t>a.</w:t>
      </w:r>
      <w:r w:rsidR="00E96E6F">
        <w:rPr>
          <w:rFonts w:ascii="Times New Roman" w:hAnsi="Times New Roman"/>
        </w:rPr>
        <w:t xml:space="preserve"> </w:t>
      </w:r>
      <w:r w:rsidR="00963CDF">
        <w:rPr>
          <w:rFonts w:ascii="Times New Roman" w:hAnsi="Times New Roman"/>
        </w:rPr>
        <w:t xml:space="preserve">A aplicação </w:t>
      </w:r>
      <w:r w:rsidR="00E96E6F">
        <w:rPr>
          <w:rFonts w:ascii="Times New Roman" w:hAnsi="Times New Roman"/>
        </w:rPr>
        <w:t xml:space="preserve">dentro do celular </w:t>
      </w:r>
      <w:r w:rsidR="00963CDF">
        <w:rPr>
          <w:rFonts w:ascii="Times New Roman" w:hAnsi="Times New Roman"/>
        </w:rPr>
        <w:t xml:space="preserve">é o próprio Assistente Virtual que além de permitir interação através de comunicação por meio da linguagem natural, também permite a interação por comandos para importar scripts de execução, estabelecer conexão com demais módulos, requisitar informações periódicas, controlar alarmes e dispositivos eletrônicos e habilitar componentes existentes dentro do orquestrador. </w:t>
      </w:r>
      <w:r w:rsidR="00651887">
        <w:rPr>
          <w:rFonts w:ascii="Times New Roman" w:hAnsi="Times New Roman"/>
        </w:rPr>
        <w:t xml:space="preserve">Percebe-se que o Assistente Virtual é a interface de comunicação com o Orquestrador Cognitivo, possuindo poucos recursos locais a não ser os previamente existentes para operar os mecanismos internos e externos como meios de entrada de dados. </w:t>
      </w:r>
    </w:p>
    <w:p w14:paraId="508957C0" w14:textId="5F953DBB" w:rsidR="00717FB7" w:rsidRDefault="00963CDF" w:rsidP="00AB38FC">
      <w:pPr>
        <w:spacing w:line="360" w:lineRule="auto"/>
        <w:ind w:firstLine="708"/>
        <w:jc w:val="both"/>
        <w:rPr>
          <w:rFonts w:ascii="Times New Roman" w:hAnsi="Times New Roman"/>
        </w:rPr>
      </w:pPr>
      <w:r>
        <w:rPr>
          <w:rFonts w:ascii="Times New Roman" w:hAnsi="Times New Roman"/>
        </w:rPr>
        <w:t>Os Assistentes Virtuais podem operar de forma autônoma para com os usuários e os usuários podem comunicar com os outros usuários, bem como comunicar diretamente com os Assistentes Virtuais dos demais usuários.</w:t>
      </w:r>
      <w:r w:rsidR="004D7EFC">
        <w:rPr>
          <w:rFonts w:ascii="Times New Roman" w:hAnsi="Times New Roman"/>
        </w:rPr>
        <w:t xml:space="preserve"> Os usuários podem neste último caso, executar plugins públicos dos demais Assistentes Virtuais o que abre oportunidades diversas para um ecossistema de atendimentos a domínios variados</w:t>
      </w:r>
      <w:r w:rsidR="00E96E6F">
        <w:rPr>
          <w:rFonts w:ascii="Times New Roman" w:hAnsi="Times New Roman"/>
        </w:rPr>
        <w:t xml:space="preserve"> e uma cadeia de serviços digitais</w:t>
      </w:r>
      <w:r w:rsidR="004D7EFC">
        <w:rPr>
          <w:rFonts w:ascii="Times New Roman" w:hAnsi="Times New Roman"/>
        </w:rPr>
        <w:t>.</w:t>
      </w:r>
      <w:r w:rsidR="00717FB7">
        <w:rPr>
          <w:rFonts w:ascii="Times New Roman" w:hAnsi="Times New Roman"/>
        </w:rPr>
        <w:t xml:space="preserve"> Os plugins são desenvolvidos pelos próprios </w:t>
      </w:r>
      <w:r w:rsidR="00717FB7">
        <w:rPr>
          <w:rFonts w:ascii="Times New Roman" w:hAnsi="Times New Roman"/>
        </w:rPr>
        <w:lastRenderedPageBreak/>
        <w:t>usuários e pela comunidade e são habilitados por meio de acesso a uma loja de plugins, representado na Figura 2 como Repositório de Plugins. Cada usuário habilita o plugin que lhe interessa. Os usuários também podem usar plugins de outros usuários desde que estejam com acesso público no Repositório.</w:t>
      </w:r>
      <w:r w:rsidR="00EE3E6A">
        <w:rPr>
          <w:rFonts w:ascii="Times New Roman" w:hAnsi="Times New Roman"/>
        </w:rPr>
        <w:t>...</w:t>
      </w:r>
    </w:p>
    <w:p w14:paraId="4F678D16" w14:textId="4472CFC3" w:rsidR="00DA2169" w:rsidRDefault="00DA2169" w:rsidP="00AB38FC">
      <w:pPr>
        <w:spacing w:line="360" w:lineRule="auto"/>
        <w:ind w:firstLine="708"/>
        <w:jc w:val="both"/>
        <w:rPr>
          <w:rFonts w:ascii="Times New Roman" w:hAnsi="Times New Roman"/>
        </w:rPr>
      </w:pPr>
      <w:r>
        <w:rPr>
          <w:rFonts w:ascii="Times New Roman" w:hAnsi="Times New Roman"/>
        </w:rPr>
        <w:t xml:space="preserve">Em resumo, a plataforma é comum e genérica no uso por meio de troca de mensagens através da sua interface e dos seus protocolos de comunicação, mas a forma como a informação oriunda da comunicação é trabalhada dentro da plataforma que explora Redes Neurais Artificiais e bases de dados que contem bases de conhecimento, permite a criação de uma infinidade de componentes como subsistemas que atendem a domínios variados e que irão existir dentro da plataforma como interfaces de comunicação lógica para outros sistemas externos ou como sistemas completos internos e que poderão ser acessados por meio da comunicação entre usuários e seus Assistentes Virtuais. </w:t>
      </w:r>
    </w:p>
    <w:p w14:paraId="5C045EC8" w14:textId="77777777" w:rsidR="00AB38FC" w:rsidRDefault="00AB38FC">
      <w:pPr>
        <w:rPr>
          <w:rFonts w:asciiTheme="majorHAnsi" w:eastAsiaTheme="majorEastAsia" w:hAnsiTheme="majorHAnsi" w:cstheme="majorBidi"/>
          <w:b/>
          <w:bCs/>
          <w:kern w:val="32"/>
          <w:sz w:val="32"/>
          <w:szCs w:val="32"/>
        </w:rPr>
      </w:pPr>
      <w:r>
        <w:br w:type="page"/>
      </w:r>
    </w:p>
    <w:p w14:paraId="65710A1A" w14:textId="3A6F545E" w:rsidR="00AB38FC" w:rsidRDefault="00AB38FC" w:rsidP="00AB38FC">
      <w:pPr>
        <w:pStyle w:val="Ttulo1"/>
      </w:pPr>
      <w:r>
        <w:lastRenderedPageBreak/>
        <w:t>Prova de Conceito – Professor Inovador e seu Assistente Virtual</w:t>
      </w:r>
    </w:p>
    <w:p w14:paraId="1442E498" w14:textId="02CBF48A" w:rsidR="00DB6424" w:rsidRPr="00DB6424" w:rsidRDefault="00DB6424" w:rsidP="00AB38FC">
      <w:pPr>
        <w:pStyle w:val="Ttulo2"/>
        <w:spacing w:line="360" w:lineRule="auto"/>
        <w:jc w:val="both"/>
        <w:rPr>
          <w:rFonts w:ascii="Times New Roman" w:hAnsi="Times New Roman" w:cs="Times New Roman"/>
          <w:b w:val="0"/>
          <w:bCs w:val="0"/>
        </w:rPr>
      </w:pPr>
      <w:r w:rsidRPr="00DB6424">
        <w:rPr>
          <w:rFonts w:ascii="Times New Roman" w:hAnsi="Times New Roman" w:cs="Times New Roman"/>
        </w:rPr>
        <w:t xml:space="preserve">A assistência virtual na elevação do nível de proficiência de competências digitais </w:t>
      </w:r>
    </w:p>
    <w:p w14:paraId="1F746586" w14:textId="310B5583" w:rsidR="00DA2169" w:rsidRPr="00DB6424" w:rsidRDefault="00DB6424" w:rsidP="00DB6424">
      <w:pPr>
        <w:jc w:val="both"/>
        <w:rPr>
          <w:rFonts w:ascii="Times New Roman" w:hAnsi="Times New Roman"/>
          <w:i/>
          <w:iCs/>
        </w:rPr>
      </w:pPr>
      <w:r w:rsidRPr="00DB6424">
        <w:rPr>
          <w:rFonts w:ascii="Times New Roman" w:hAnsi="Times New Roman"/>
          <w:i/>
          <w:iCs/>
        </w:rPr>
        <w:t>Primeiro componente da Plataforma Cognitiva</w:t>
      </w:r>
    </w:p>
    <w:p w14:paraId="75C6D2CB" w14:textId="77777777" w:rsidR="00DB6424" w:rsidRDefault="00DB6424" w:rsidP="00DB6424">
      <w:pPr>
        <w:jc w:val="both"/>
        <w:rPr>
          <w:rFonts w:ascii="Times New Roman" w:hAnsi="Times New Roman"/>
        </w:rPr>
      </w:pPr>
    </w:p>
    <w:p w14:paraId="1EE4E2DE" w14:textId="75D36DD5" w:rsidR="003B1D8C" w:rsidRDefault="003B1D8C" w:rsidP="00651887">
      <w:pPr>
        <w:ind w:firstLine="708"/>
        <w:jc w:val="both"/>
        <w:rPr>
          <w:rFonts w:ascii="Times New Roman" w:hAnsi="Times New Roman"/>
        </w:rPr>
      </w:pPr>
      <w:r>
        <w:rPr>
          <w:rFonts w:ascii="Times New Roman" w:hAnsi="Times New Roman"/>
        </w:rPr>
        <w:t xml:space="preserve">Embora haja inúmeros domínios de atuação especificamente dentro da plataforma cognitiva que estamos elaborando, também estamos interessados em entender como uma </w:t>
      </w:r>
      <w:r w:rsidR="00DB6424">
        <w:rPr>
          <w:rFonts w:ascii="Times New Roman" w:hAnsi="Times New Roman"/>
        </w:rPr>
        <w:t xml:space="preserve">dada </w:t>
      </w:r>
      <w:r>
        <w:rPr>
          <w:rFonts w:ascii="Times New Roman" w:hAnsi="Times New Roman"/>
        </w:rPr>
        <w:t xml:space="preserve">aplicação </w:t>
      </w:r>
      <w:r w:rsidR="00DB6424">
        <w:rPr>
          <w:rFonts w:ascii="Times New Roman" w:hAnsi="Times New Roman"/>
        </w:rPr>
        <w:t xml:space="preserve">dentro da plataforma </w:t>
      </w:r>
      <w:r>
        <w:rPr>
          <w:rFonts w:ascii="Times New Roman" w:hAnsi="Times New Roman"/>
        </w:rPr>
        <w:t>poderia funcionar. Uma das possíveis maneiras as quais nosso estudo tem sido embasado é a de possibilitar uma assistência a um Professor nos processos de maturidade e progressão dos níveis de proficiência de suas competências digitais</w:t>
      </w:r>
      <w:r w:rsidR="00DB6424">
        <w:rPr>
          <w:rFonts w:ascii="Times New Roman" w:hAnsi="Times New Roman"/>
        </w:rPr>
        <w:t xml:space="preserve">. Esses processos uma vez traduzidos dentro da plataforma, como Plugin a ser adicionado ao Assistente Virtual do Professor, ofereceria um guia personalizado </w:t>
      </w:r>
      <w:r w:rsidR="00761251">
        <w:rPr>
          <w:rFonts w:ascii="Times New Roman" w:hAnsi="Times New Roman"/>
        </w:rPr>
        <w:t xml:space="preserve">centrado nas dificuldades e possíveis adaptações em tempo real do caminho que o Assistente Virtual ofereceria para </w:t>
      </w:r>
      <w:r w:rsidR="00DB6424">
        <w:rPr>
          <w:rFonts w:ascii="Times New Roman" w:hAnsi="Times New Roman"/>
        </w:rPr>
        <w:t>a elevação do nível de proficiência. Para isso, o Assistente Virtual deve estar conectado ao contexto do Professor e ser usado como ferramenta de atuação dentro da execução das ações em âmbito de educação</w:t>
      </w:r>
      <w:r w:rsidR="008E3A60">
        <w:rPr>
          <w:rFonts w:ascii="Times New Roman" w:hAnsi="Times New Roman"/>
        </w:rPr>
        <w:t>.</w:t>
      </w:r>
      <w:r w:rsidR="00DB6424">
        <w:rPr>
          <w:rFonts w:ascii="Times New Roman" w:hAnsi="Times New Roman"/>
        </w:rPr>
        <w:t xml:space="preserve"> Assim, esta aplicação pode estar presente em diferentes momentos do professor, como durante a execução das aulas, monitorando falas, comportamentos, gerar sugestões, comunicar com alunos</w:t>
      </w:r>
      <w:r w:rsidR="00651887">
        <w:rPr>
          <w:rFonts w:ascii="Times New Roman" w:hAnsi="Times New Roman"/>
        </w:rPr>
        <w:t>.</w:t>
      </w:r>
      <w:r w:rsidR="00DB6424">
        <w:rPr>
          <w:rFonts w:ascii="Times New Roman" w:hAnsi="Times New Roman"/>
        </w:rPr>
        <w:t xml:space="preserve"> </w:t>
      </w:r>
      <w:r w:rsidR="00651887">
        <w:rPr>
          <w:rFonts w:ascii="Times New Roman" w:hAnsi="Times New Roman"/>
        </w:rPr>
        <w:t>E</w:t>
      </w:r>
      <w:r w:rsidR="00DB6424">
        <w:rPr>
          <w:rFonts w:ascii="Times New Roman" w:hAnsi="Times New Roman"/>
        </w:rPr>
        <w:t xml:space="preserve"> assim estar presente </w:t>
      </w:r>
      <w:r w:rsidR="00651887">
        <w:rPr>
          <w:rFonts w:ascii="Times New Roman" w:hAnsi="Times New Roman"/>
        </w:rPr>
        <w:t xml:space="preserve">para entender se o aprimoramento é evidenciado nas ações do professor e inclusive </w:t>
      </w:r>
      <w:r>
        <w:rPr>
          <w:rFonts w:ascii="Times New Roman" w:hAnsi="Times New Roman"/>
        </w:rPr>
        <w:t xml:space="preserve">no auxílio da mediação com os alunos, </w:t>
      </w:r>
      <w:r w:rsidR="00651887">
        <w:rPr>
          <w:rFonts w:ascii="Times New Roman" w:hAnsi="Times New Roman"/>
        </w:rPr>
        <w:t>identificações</w:t>
      </w:r>
      <w:r>
        <w:rPr>
          <w:rFonts w:ascii="Times New Roman" w:hAnsi="Times New Roman"/>
        </w:rPr>
        <w:t xml:space="preserve"> e mapeamento de necessidades em torno de alunos que estão sob sua alçada cujo estes apontem alertas, notificações que representam situações de baixa eficiência ou desafios e restrições.</w:t>
      </w:r>
      <w:r w:rsidR="00761251">
        <w:rPr>
          <w:rFonts w:ascii="Times New Roman" w:hAnsi="Times New Roman"/>
        </w:rPr>
        <w:t xml:space="preserve"> </w:t>
      </w:r>
      <w:r>
        <w:rPr>
          <w:rFonts w:ascii="Times New Roman" w:hAnsi="Times New Roman"/>
        </w:rPr>
        <w:t>Além das demais funcionalidades que poderão ser adicionadas ao Assistente Virtual do Professor</w:t>
      </w:r>
      <w:r w:rsidR="00651887">
        <w:rPr>
          <w:rFonts w:ascii="Times New Roman" w:hAnsi="Times New Roman"/>
        </w:rPr>
        <w:t xml:space="preserve"> como meios assistenciais da sua rotina de acordo com seus interesses.</w:t>
      </w:r>
      <w:r w:rsidR="008E3A60">
        <w:rPr>
          <w:rFonts w:ascii="Times New Roman" w:hAnsi="Times New Roman"/>
        </w:rPr>
        <w:t xml:space="preserve"> </w:t>
      </w:r>
    </w:p>
    <w:p w14:paraId="3094E8DA" w14:textId="7B6E0E04" w:rsidR="003B1D8C" w:rsidRDefault="003B1D8C" w:rsidP="003B1D8C">
      <w:pPr>
        <w:ind w:firstLine="708"/>
        <w:jc w:val="both"/>
        <w:rPr>
          <w:rFonts w:ascii="Times New Roman" w:hAnsi="Times New Roman"/>
        </w:rPr>
      </w:pPr>
      <w:r>
        <w:rPr>
          <w:rFonts w:ascii="Times New Roman" w:hAnsi="Times New Roman"/>
        </w:rPr>
        <w:t xml:space="preserve">Assim, a proposta considera </w:t>
      </w:r>
      <w:r w:rsidR="00B95BE8">
        <w:rPr>
          <w:rFonts w:ascii="Times New Roman" w:hAnsi="Times New Roman"/>
        </w:rPr>
        <w:t xml:space="preserve">ao implementar uma Aplicação dentro da Plataforma Cognitiva, estamos definindo esta primeira aplicação, </w:t>
      </w:r>
      <w:r>
        <w:rPr>
          <w:rFonts w:ascii="Times New Roman" w:hAnsi="Times New Roman"/>
        </w:rPr>
        <w:t xml:space="preserve">como Prova de Conceito e a validação de aspectos </w:t>
      </w:r>
      <w:r w:rsidR="00B95BE8">
        <w:rPr>
          <w:rFonts w:ascii="Times New Roman" w:hAnsi="Times New Roman"/>
        </w:rPr>
        <w:t xml:space="preserve">funcionais e comportamentos lógicos esperados </w:t>
      </w:r>
      <w:r w:rsidR="008E3A60">
        <w:rPr>
          <w:rFonts w:ascii="Times New Roman" w:hAnsi="Times New Roman"/>
        </w:rPr>
        <w:t>do componente/plugin</w:t>
      </w:r>
      <w:r w:rsidR="00651887">
        <w:rPr>
          <w:rFonts w:ascii="Times New Roman" w:hAnsi="Times New Roman"/>
        </w:rPr>
        <w:t xml:space="preserve">, </w:t>
      </w:r>
      <w:r w:rsidR="00B95BE8">
        <w:rPr>
          <w:rFonts w:ascii="Times New Roman" w:hAnsi="Times New Roman"/>
        </w:rPr>
        <w:t>bem como da Plataforma e que por sua vez, são aspectos e comportamentos associados ao projeto inicial, o desenho destes artefatos digitais e que pela Engenharia de Software são denominados por requisitos funcionais e não funcionais.</w:t>
      </w:r>
    </w:p>
    <w:p w14:paraId="481C9C8C" w14:textId="7F239755" w:rsidR="00DA227A" w:rsidRDefault="00DA227A" w:rsidP="003B1D8C">
      <w:pPr>
        <w:ind w:firstLine="708"/>
        <w:jc w:val="both"/>
        <w:rPr>
          <w:rFonts w:ascii="Times New Roman" w:hAnsi="Times New Roman"/>
        </w:rPr>
      </w:pPr>
      <w:r>
        <w:rPr>
          <w:rFonts w:ascii="Times New Roman" w:hAnsi="Times New Roman"/>
        </w:rPr>
        <w:t xml:space="preserve">Para entender a lógica desse processo de identificar e posicionar o professor em uma escala variável e recomendar artefatos para sua promoção, temos que entender esse processo pelas vias normais e da situação vivida pelo próprio professor hoje em dia. Isso servirá para a composição de como esses conceitos deverão estar </w:t>
      </w:r>
      <w:r w:rsidR="00177D62">
        <w:rPr>
          <w:rFonts w:ascii="Times New Roman" w:hAnsi="Times New Roman"/>
        </w:rPr>
        <w:t xml:space="preserve">estratégica e logicamente conectados mutuamente e que refletirá em um mecanismo lógico </w:t>
      </w:r>
      <w:r>
        <w:rPr>
          <w:rFonts w:ascii="Times New Roman" w:hAnsi="Times New Roman"/>
        </w:rPr>
        <w:t xml:space="preserve">por trás da aplicação </w:t>
      </w:r>
      <w:r w:rsidR="00177D62">
        <w:rPr>
          <w:rFonts w:ascii="Times New Roman" w:hAnsi="Times New Roman"/>
        </w:rPr>
        <w:t xml:space="preserve">e </w:t>
      </w:r>
      <w:r>
        <w:rPr>
          <w:rFonts w:ascii="Times New Roman" w:hAnsi="Times New Roman"/>
        </w:rPr>
        <w:t xml:space="preserve">que servirá como guia para o Professor. Precisamente os conceitos e definições envolvendo competências digitais e habilidades digitais. </w:t>
      </w:r>
    </w:p>
    <w:p w14:paraId="13719D67" w14:textId="5728BD73" w:rsidR="00177D62" w:rsidRDefault="00177D62" w:rsidP="00177D62">
      <w:pPr>
        <w:jc w:val="both"/>
        <w:rPr>
          <w:rFonts w:ascii="Times New Roman" w:hAnsi="Times New Roman"/>
        </w:rPr>
      </w:pPr>
      <w:r>
        <w:rPr>
          <w:rFonts w:ascii="Times New Roman" w:hAnsi="Times New Roman"/>
        </w:rPr>
        <w:t>Competências Digitais na Era da Informação</w:t>
      </w:r>
    </w:p>
    <w:p w14:paraId="27DF5BE2" w14:textId="2B52A880" w:rsidR="00DA227A" w:rsidRDefault="00DA227A" w:rsidP="003B1D8C">
      <w:pPr>
        <w:ind w:firstLine="708"/>
        <w:jc w:val="both"/>
        <w:rPr>
          <w:rFonts w:ascii="Times New Roman" w:hAnsi="Times New Roman"/>
        </w:rPr>
      </w:pPr>
      <w:r>
        <w:rPr>
          <w:rFonts w:ascii="Times New Roman" w:hAnsi="Times New Roman"/>
        </w:rPr>
        <w:t xml:space="preserve">Em sala de aula o professor atualmente ensina por meio de </w:t>
      </w:r>
      <w:proofErr w:type="gramStart"/>
      <w:r>
        <w:rPr>
          <w:rFonts w:ascii="Times New Roman" w:hAnsi="Times New Roman"/>
        </w:rPr>
        <w:t>teorias</w:t>
      </w:r>
      <w:proofErr w:type="gramEnd"/>
      <w:r>
        <w:rPr>
          <w:rFonts w:ascii="Times New Roman" w:hAnsi="Times New Roman"/>
        </w:rPr>
        <w:t xml:space="preserve"> </w:t>
      </w:r>
      <w:r w:rsidR="00177D62">
        <w:rPr>
          <w:rFonts w:ascii="Times New Roman" w:hAnsi="Times New Roman"/>
        </w:rPr>
        <w:t xml:space="preserve">mas que </w:t>
      </w:r>
    </w:p>
    <w:p w14:paraId="2A3D18CD" w14:textId="4614C82B" w:rsidR="00DA227A" w:rsidRDefault="00DA227A" w:rsidP="00F52D06">
      <w:pPr>
        <w:jc w:val="both"/>
        <w:rPr>
          <w:rFonts w:ascii="Times New Roman" w:hAnsi="Times New Roman"/>
        </w:rPr>
      </w:pPr>
      <w:r>
        <w:rPr>
          <w:noProof/>
        </w:rPr>
        <w:lastRenderedPageBreak/>
        <w:drawing>
          <wp:inline distT="0" distB="0" distL="0" distR="0" wp14:anchorId="5EA0FF3D" wp14:editId="704FF271">
            <wp:extent cx="6120765" cy="31324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132455"/>
                    </a:xfrm>
                    <a:prstGeom prst="rect">
                      <a:avLst/>
                    </a:prstGeom>
                  </pic:spPr>
                </pic:pic>
              </a:graphicData>
            </a:graphic>
          </wp:inline>
        </w:drawing>
      </w:r>
    </w:p>
    <w:p w14:paraId="265001D9" w14:textId="4AEC0B02" w:rsidR="00DA227A" w:rsidRPr="00F52D06" w:rsidRDefault="00F52D06" w:rsidP="00F52D06">
      <w:pPr>
        <w:jc w:val="both"/>
        <w:rPr>
          <w:rFonts w:ascii="Times New Roman" w:hAnsi="Times New Roman"/>
          <w:b/>
          <w:bCs/>
        </w:rPr>
      </w:pPr>
      <w:r w:rsidRPr="00F52D06">
        <w:rPr>
          <w:rFonts w:ascii="Times New Roman" w:hAnsi="Times New Roman"/>
          <w:b/>
          <w:bCs/>
        </w:rPr>
        <w:t xml:space="preserve">Figura 3: Quadro extraído diretamente do site da BNCC do Governo Federal. Fonte: </w:t>
      </w:r>
      <w:r>
        <w:rPr>
          <w:rFonts w:ascii="Times New Roman" w:hAnsi="Times New Roman"/>
          <w:b/>
          <w:bCs/>
        </w:rPr>
        <w:t>(</w:t>
      </w:r>
      <w:r w:rsidRPr="00F52D06">
        <w:rPr>
          <w:rFonts w:ascii="Times New Roman" w:hAnsi="Times New Roman"/>
          <w:b/>
          <w:bCs/>
        </w:rPr>
        <w:t>Brasil, 2017)</w:t>
      </w:r>
    </w:p>
    <w:p w14:paraId="267F8150" w14:textId="4E5838A4" w:rsidR="00B95BE8" w:rsidRDefault="008A3D16" w:rsidP="003B1D8C">
      <w:pPr>
        <w:ind w:firstLine="708"/>
        <w:jc w:val="both"/>
        <w:rPr>
          <w:rFonts w:ascii="Times New Roman" w:hAnsi="Times New Roman"/>
        </w:rPr>
      </w:pPr>
      <w:r>
        <w:rPr>
          <w:rFonts w:ascii="Times New Roman" w:hAnsi="Times New Roman"/>
        </w:rPr>
        <w:t>Como os diferentes desafios aos quais temos explorado, nos deparamos com a falta de uma Matriz de Competências digitais exigidas pel</w:t>
      </w:r>
      <w:r w:rsidR="008E3A60">
        <w:rPr>
          <w:rFonts w:ascii="Times New Roman" w:hAnsi="Times New Roman"/>
        </w:rPr>
        <w:t>o</w:t>
      </w:r>
      <w:r>
        <w:rPr>
          <w:rFonts w:ascii="Times New Roman" w:hAnsi="Times New Roman"/>
        </w:rPr>
        <w:t xml:space="preserve"> BNCC em um contexto nacional. </w:t>
      </w:r>
      <w:r w:rsidR="00651887">
        <w:rPr>
          <w:rFonts w:ascii="Times New Roman" w:hAnsi="Times New Roman"/>
        </w:rPr>
        <w:t>N</w:t>
      </w:r>
      <w:r w:rsidR="006A1D0E">
        <w:rPr>
          <w:rFonts w:ascii="Times New Roman" w:hAnsi="Times New Roman"/>
        </w:rPr>
        <w:t xml:space="preserve">osso principal desafio </w:t>
      </w:r>
      <w:r>
        <w:rPr>
          <w:rFonts w:ascii="Times New Roman" w:hAnsi="Times New Roman"/>
        </w:rPr>
        <w:t xml:space="preserve">aqui </w:t>
      </w:r>
      <w:r w:rsidR="006A1D0E">
        <w:rPr>
          <w:rFonts w:ascii="Times New Roman" w:hAnsi="Times New Roman"/>
        </w:rPr>
        <w:t xml:space="preserve">é entender como o Assistente Virtual poderia executar uma avaliação do atual momento do professor e apontar em algum valor ou índice métrico qual é seu nível de </w:t>
      </w:r>
      <w:r w:rsidR="00651887">
        <w:rPr>
          <w:rFonts w:ascii="Times New Roman" w:hAnsi="Times New Roman"/>
        </w:rPr>
        <w:t>proficiência</w:t>
      </w:r>
      <w:r w:rsidR="006A1D0E">
        <w:rPr>
          <w:rFonts w:ascii="Times New Roman" w:hAnsi="Times New Roman"/>
        </w:rPr>
        <w:t xml:space="preserve"> em determinadas Competências digitais e como ele poderia progredir para melhorar seus índices. </w:t>
      </w:r>
      <w:r>
        <w:rPr>
          <w:rFonts w:ascii="Times New Roman" w:hAnsi="Times New Roman"/>
        </w:rPr>
        <w:t xml:space="preserve">A Matriz de Competência </w:t>
      </w:r>
      <w:r w:rsidR="009922DF">
        <w:rPr>
          <w:rFonts w:ascii="Times New Roman" w:hAnsi="Times New Roman"/>
        </w:rPr>
        <w:t xml:space="preserve">nesse caso, </w:t>
      </w:r>
      <w:r>
        <w:rPr>
          <w:rFonts w:ascii="Times New Roman" w:hAnsi="Times New Roman"/>
        </w:rPr>
        <w:t>permite a criação de um modelo de conhecimento para inferir índices e recomendações, e que será usado como referência para treinamento de Redes Neurais Artificiais (RNA). Os textos que compõem os conceitos e as definições das habilidades, áreas técnicas, exigências, recursos, são usados</w:t>
      </w:r>
      <w:r w:rsidR="009922DF">
        <w:rPr>
          <w:rFonts w:ascii="Times New Roman" w:hAnsi="Times New Roman"/>
        </w:rPr>
        <w:t xml:space="preserve"> preliminarmente em</w:t>
      </w:r>
      <w:r>
        <w:rPr>
          <w:rFonts w:ascii="Times New Roman" w:hAnsi="Times New Roman"/>
        </w:rPr>
        <w:t xml:space="preserve"> estratégias de </w:t>
      </w:r>
      <w:proofErr w:type="spellStart"/>
      <w:r>
        <w:rPr>
          <w:rFonts w:ascii="Times New Roman" w:hAnsi="Times New Roman"/>
        </w:rPr>
        <w:t>Inteligencia</w:t>
      </w:r>
      <w:proofErr w:type="spellEnd"/>
      <w:r>
        <w:rPr>
          <w:rFonts w:ascii="Times New Roman" w:hAnsi="Times New Roman"/>
        </w:rPr>
        <w:t xml:space="preserve"> Artificial para RNA, como exemplos, classificação, pré-processamento e reconhecimento de padrões, através de </w:t>
      </w:r>
      <w:proofErr w:type="spellStart"/>
      <w:r>
        <w:rPr>
          <w:rFonts w:ascii="Times New Roman" w:hAnsi="Times New Roman"/>
        </w:rPr>
        <w:t>Deep</w:t>
      </w:r>
      <w:proofErr w:type="spellEnd"/>
      <w:r>
        <w:rPr>
          <w:rFonts w:ascii="Times New Roman" w:hAnsi="Times New Roman"/>
        </w:rPr>
        <w:t xml:space="preserve"> Learning</w:t>
      </w:r>
      <w:r w:rsidR="009922DF">
        <w:rPr>
          <w:rFonts w:ascii="Times New Roman" w:hAnsi="Times New Roman"/>
        </w:rPr>
        <w:t xml:space="preserve">. Posteriormente, a execução do treinamento conduzirá a inserção de respostas em questionários gerados manualmente ou automaticamente configurados, </w:t>
      </w:r>
      <w:r w:rsidR="00651887">
        <w:rPr>
          <w:rFonts w:ascii="Times New Roman" w:hAnsi="Times New Roman"/>
        </w:rPr>
        <w:t xml:space="preserve">para predições de situações nas quais o Assistente Virtual não tenha sido treinado. </w:t>
      </w:r>
      <w:proofErr w:type="gramStart"/>
      <w:r w:rsidR="00651887">
        <w:rPr>
          <w:rFonts w:ascii="Times New Roman" w:hAnsi="Times New Roman"/>
        </w:rPr>
        <w:t>A</w:t>
      </w:r>
      <w:proofErr w:type="gramEnd"/>
      <w:r w:rsidR="00651887">
        <w:rPr>
          <w:rFonts w:ascii="Times New Roman" w:hAnsi="Times New Roman"/>
        </w:rPr>
        <w:t xml:space="preserve"> medida que novas predições e treinamentos são realizadas com questionários guiados e com respostas diversas e feedbacks ao final, permite com que o Assistente Virtual vá refinando os dados de treinamento e aumentando a sua acurácia.</w:t>
      </w:r>
    </w:p>
    <w:p w14:paraId="237FBC5A" w14:textId="77777777" w:rsidR="00142885" w:rsidRDefault="006A1D0E" w:rsidP="003B1D8C">
      <w:pPr>
        <w:ind w:firstLine="708"/>
        <w:jc w:val="both"/>
        <w:rPr>
          <w:rFonts w:ascii="Times New Roman" w:hAnsi="Times New Roman"/>
        </w:rPr>
      </w:pPr>
      <w:r>
        <w:rPr>
          <w:rFonts w:ascii="Times New Roman" w:hAnsi="Times New Roman"/>
        </w:rPr>
        <w:t xml:space="preserve">Primeiramente, visitando a BNCC e os documentos e diretrizes de </w:t>
      </w:r>
      <w:r w:rsidR="00142885">
        <w:rPr>
          <w:rFonts w:ascii="Times New Roman" w:hAnsi="Times New Roman"/>
        </w:rPr>
        <w:t>políticas</w:t>
      </w:r>
      <w:r>
        <w:rPr>
          <w:rFonts w:ascii="Times New Roman" w:hAnsi="Times New Roman"/>
        </w:rPr>
        <w:t xml:space="preserve"> </w:t>
      </w:r>
      <w:r w:rsidR="00142885">
        <w:rPr>
          <w:rFonts w:ascii="Times New Roman" w:hAnsi="Times New Roman"/>
        </w:rPr>
        <w:t>públicas</w:t>
      </w:r>
      <w:r>
        <w:rPr>
          <w:rFonts w:ascii="Times New Roman" w:hAnsi="Times New Roman"/>
        </w:rPr>
        <w:t xml:space="preserve"> que o concretiza</w:t>
      </w:r>
      <w:r w:rsidR="00142885">
        <w:rPr>
          <w:rFonts w:ascii="Times New Roman" w:hAnsi="Times New Roman"/>
        </w:rPr>
        <w:t>ram</w:t>
      </w:r>
      <w:r>
        <w:rPr>
          <w:rFonts w:ascii="Times New Roman" w:hAnsi="Times New Roman"/>
        </w:rPr>
        <w:t xml:space="preserve">, percebeu </w:t>
      </w:r>
      <w:r w:rsidR="003B1D8C">
        <w:rPr>
          <w:rFonts w:ascii="Times New Roman" w:hAnsi="Times New Roman"/>
        </w:rPr>
        <w:t xml:space="preserve">a </w:t>
      </w:r>
      <w:r w:rsidR="00142885">
        <w:rPr>
          <w:rFonts w:ascii="Times New Roman" w:hAnsi="Times New Roman"/>
        </w:rPr>
        <w:t xml:space="preserve">escassez de mecanismos e parâmetros de avaliação dos professores, </w:t>
      </w:r>
      <w:r w:rsidR="003B1D8C">
        <w:rPr>
          <w:rFonts w:ascii="Times New Roman" w:hAnsi="Times New Roman"/>
        </w:rPr>
        <w:t xml:space="preserve">falta clareza </w:t>
      </w:r>
      <w:r>
        <w:rPr>
          <w:rFonts w:ascii="Times New Roman" w:hAnsi="Times New Roman"/>
        </w:rPr>
        <w:t>destes</w:t>
      </w:r>
      <w:r w:rsidR="003B1D8C">
        <w:rPr>
          <w:rFonts w:ascii="Times New Roman" w:hAnsi="Times New Roman"/>
        </w:rPr>
        <w:t xml:space="preserve"> planos em definir quais competências digitais e  habilidades os educadores deveriam ser posicionados</w:t>
      </w:r>
      <w:r w:rsidR="00142885">
        <w:rPr>
          <w:rFonts w:ascii="Times New Roman" w:hAnsi="Times New Roman"/>
        </w:rPr>
        <w:t xml:space="preserve"> e qual caminho cada professor deveria seguir. </w:t>
      </w:r>
    </w:p>
    <w:p w14:paraId="2C293900" w14:textId="66CAF8FF" w:rsidR="003B1D8C" w:rsidRDefault="00142885" w:rsidP="003B1D8C">
      <w:pPr>
        <w:ind w:firstLine="708"/>
        <w:jc w:val="both"/>
        <w:rPr>
          <w:rFonts w:ascii="Times New Roman" w:hAnsi="Times New Roman"/>
        </w:rPr>
      </w:pPr>
      <w:r>
        <w:rPr>
          <w:rFonts w:ascii="Times New Roman" w:hAnsi="Times New Roman"/>
        </w:rPr>
        <w:t xml:space="preserve">Para criar uma </w:t>
      </w:r>
      <w:r w:rsidR="003B1D8C">
        <w:rPr>
          <w:rFonts w:ascii="Times New Roman" w:hAnsi="Times New Roman"/>
        </w:rPr>
        <w:t>Matriz de Competência que pudesse ser a base de nossos experimentos para criar um cenário de simulação capaz de nos auxiliar na avaliação, identificação, quantificação</w:t>
      </w:r>
      <w:r w:rsidR="00761251">
        <w:rPr>
          <w:rFonts w:ascii="Times New Roman" w:hAnsi="Times New Roman"/>
        </w:rPr>
        <w:t>,</w:t>
      </w:r>
      <w:r w:rsidR="003B1D8C">
        <w:rPr>
          <w:rFonts w:ascii="Times New Roman" w:hAnsi="Times New Roman"/>
        </w:rPr>
        <w:t xml:space="preserve"> mensuração das habilidades digitais de educadores e posicioná-los em uma dado nível de proficiência dentro da matriz de forma que com esse resultado, poder</w:t>
      </w:r>
      <w:r w:rsidR="00761251">
        <w:rPr>
          <w:rFonts w:ascii="Times New Roman" w:hAnsi="Times New Roman"/>
        </w:rPr>
        <w:t>ão</w:t>
      </w:r>
      <w:r w:rsidR="003B1D8C">
        <w:rPr>
          <w:rFonts w:ascii="Times New Roman" w:hAnsi="Times New Roman"/>
        </w:rPr>
        <w:t xml:space="preserve"> ser auxiliados na sua progressão dentro desta matriz</w:t>
      </w:r>
      <w:r w:rsidR="00761251">
        <w:rPr>
          <w:rFonts w:ascii="Times New Roman" w:hAnsi="Times New Roman"/>
        </w:rPr>
        <w:t>, a</w:t>
      </w:r>
      <w:r w:rsidR="003B1D8C">
        <w:rPr>
          <w:rFonts w:ascii="Times New Roman" w:hAnsi="Times New Roman"/>
        </w:rPr>
        <w:t xml:space="preserve"> partir de recomendações que estão associadas as práticas aplicadas a níveis adjacentes </w:t>
      </w:r>
      <w:r w:rsidR="00761251">
        <w:rPr>
          <w:rFonts w:ascii="Times New Roman" w:hAnsi="Times New Roman"/>
        </w:rPr>
        <w:t xml:space="preserve">na matriz </w:t>
      </w:r>
      <w:r w:rsidR="003B1D8C">
        <w:rPr>
          <w:rFonts w:ascii="Times New Roman" w:hAnsi="Times New Roman"/>
        </w:rPr>
        <w:t xml:space="preserve">de modo a facilitar e ampliar os níveis de proficiência </w:t>
      </w:r>
      <w:r w:rsidR="00761251">
        <w:rPr>
          <w:rFonts w:ascii="Times New Roman" w:hAnsi="Times New Roman"/>
        </w:rPr>
        <w:t>das competências digitais</w:t>
      </w:r>
      <w:r w:rsidR="003B1D8C">
        <w:rPr>
          <w:rFonts w:ascii="Times New Roman" w:hAnsi="Times New Roman"/>
        </w:rPr>
        <w:t>.</w:t>
      </w:r>
    </w:p>
    <w:p w14:paraId="447C7CDB" w14:textId="77777777" w:rsidR="003B1D8C" w:rsidRDefault="003B1D8C" w:rsidP="003B1D8C">
      <w:pPr>
        <w:ind w:firstLine="708"/>
        <w:jc w:val="both"/>
        <w:rPr>
          <w:rFonts w:ascii="Times New Roman" w:hAnsi="Times New Roman"/>
        </w:rPr>
      </w:pPr>
      <w:r>
        <w:rPr>
          <w:rFonts w:ascii="Times New Roman" w:hAnsi="Times New Roman"/>
        </w:rPr>
        <w:t xml:space="preserve">A </w:t>
      </w:r>
      <w:proofErr w:type="spellStart"/>
      <w:r>
        <w:rPr>
          <w:rFonts w:ascii="Times New Roman" w:hAnsi="Times New Roman"/>
        </w:rPr>
        <w:t>DigCompEdu</w:t>
      </w:r>
      <w:proofErr w:type="spellEnd"/>
      <w:r>
        <w:rPr>
          <w:rFonts w:ascii="Times New Roman" w:hAnsi="Times New Roman"/>
        </w:rPr>
        <w:t xml:space="preserve"> é uma iniciativa da União Europeia e resulta em um Framework a ser aplicado como Matriz de Competências Digitais para escolas </w:t>
      </w:r>
      <w:proofErr w:type="gramStart"/>
      <w:r>
        <w:rPr>
          <w:rFonts w:ascii="Times New Roman" w:hAnsi="Times New Roman"/>
        </w:rPr>
        <w:t>da  UE</w:t>
      </w:r>
      <w:proofErr w:type="gramEnd"/>
      <w:r>
        <w:rPr>
          <w:rFonts w:ascii="Times New Roman" w:hAnsi="Times New Roman"/>
        </w:rPr>
        <w:t xml:space="preserve">. O framework é composto por 6 áreas e dentro de cada área existem 22 subáreas. Cada área possui seu nível de proficiência. </w:t>
      </w:r>
    </w:p>
    <w:p w14:paraId="335354B1" w14:textId="77777777" w:rsidR="003B1D8C" w:rsidRDefault="003B1D8C">
      <w:pPr>
        <w:rPr>
          <w:rFonts w:ascii="Times New Roman" w:hAnsi="Times New Roman"/>
        </w:rPr>
      </w:pPr>
    </w:p>
    <w:p w14:paraId="7382107E" w14:textId="77777777" w:rsidR="008D3E80" w:rsidRDefault="008D3E80" w:rsidP="003F19A1">
      <w:pPr>
        <w:jc w:val="both"/>
        <w:rPr>
          <w:rFonts w:ascii="Times New Roman" w:hAnsi="Times New Roman"/>
        </w:rPr>
      </w:pPr>
    </w:p>
    <w:p w14:paraId="42C808E6" w14:textId="77777777" w:rsidR="00FA5CCE" w:rsidRDefault="00FA5CCE" w:rsidP="00B430A8">
      <w:pPr>
        <w:jc w:val="both"/>
        <w:rPr>
          <w:rFonts w:ascii="Times New Roman" w:hAnsi="Times New Roman"/>
        </w:rPr>
      </w:pPr>
    </w:p>
    <w:tbl>
      <w:tblPr>
        <w:tblStyle w:val="Tabelacomgrade"/>
        <w:tblW w:w="0" w:type="auto"/>
        <w:tblLook w:val="04A0" w:firstRow="1" w:lastRow="0" w:firstColumn="1" w:lastColumn="0" w:noHBand="0" w:noVBand="1"/>
      </w:tblPr>
      <w:tblGrid>
        <w:gridCol w:w="4247"/>
        <w:gridCol w:w="4247"/>
      </w:tblGrid>
      <w:tr w:rsidR="00FA5CCE" w14:paraId="5EE108F4" w14:textId="77777777" w:rsidTr="00FA5CCE">
        <w:tc>
          <w:tcPr>
            <w:tcW w:w="4247" w:type="dxa"/>
          </w:tcPr>
          <w:p w14:paraId="2396E10F" w14:textId="6EB31D73" w:rsidR="00FA5CCE" w:rsidRDefault="00FA5CCE" w:rsidP="00B430A8">
            <w:pPr>
              <w:jc w:val="both"/>
              <w:rPr>
                <w:rFonts w:ascii="Times New Roman" w:hAnsi="Times New Roman"/>
              </w:rPr>
            </w:pPr>
            <w:r>
              <w:rPr>
                <w:rFonts w:ascii="Times New Roman" w:hAnsi="Times New Roman"/>
              </w:rPr>
              <w:t>O problema de</w:t>
            </w:r>
          </w:p>
        </w:tc>
        <w:tc>
          <w:tcPr>
            <w:tcW w:w="4247" w:type="dxa"/>
          </w:tcPr>
          <w:p w14:paraId="0F29F47F" w14:textId="3CF0524A" w:rsidR="00FA5CCE" w:rsidRDefault="00FA5CCE" w:rsidP="00B430A8">
            <w:pPr>
              <w:jc w:val="both"/>
              <w:rPr>
                <w:rFonts w:ascii="Times New Roman" w:hAnsi="Times New Roman"/>
              </w:rPr>
            </w:pPr>
            <w:r>
              <w:rPr>
                <w:rFonts w:ascii="Times New Roman" w:hAnsi="Times New Roman"/>
              </w:rPr>
              <w:t>Falta de padronização de ferramentas e plataformas que são desenvolvidas por terceiros</w:t>
            </w:r>
          </w:p>
          <w:p w14:paraId="3E498856" w14:textId="221976CC" w:rsidR="00FA5CCE" w:rsidRDefault="00FA5CCE" w:rsidP="00B430A8">
            <w:pPr>
              <w:jc w:val="both"/>
              <w:rPr>
                <w:rFonts w:ascii="Times New Roman" w:hAnsi="Times New Roman"/>
              </w:rPr>
            </w:pPr>
            <w:r>
              <w:rPr>
                <w:rFonts w:ascii="Times New Roman" w:hAnsi="Times New Roman"/>
              </w:rPr>
              <w:t>Escassez de aplicações para a Docência</w:t>
            </w:r>
          </w:p>
          <w:p w14:paraId="367AA3E7" w14:textId="58BB860F" w:rsidR="00FA5CCE" w:rsidRDefault="00FA5CCE" w:rsidP="00B430A8">
            <w:pPr>
              <w:jc w:val="both"/>
              <w:rPr>
                <w:rFonts w:ascii="Times New Roman" w:hAnsi="Times New Roman"/>
              </w:rPr>
            </w:pPr>
            <w:r>
              <w:rPr>
                <w:rFonts w:ascii="Times New Roman" w:hAnsi="Times New Roman"/>
              </w:rPr>
              <w:t xml:space="preserve">Falha de privacidade de aplicações de redes sociais e mensageiros existentes </w:t>
            </w:r>
          </w:p>
          <w:p w14:paraId="52C231DD" w14:textId="7ECE55A9" w:rsidR="00FA5CCE" w:rsidRDefault="00FA5CCE" w:rsidP="00B430A8">
            <w:pPr>
              <w:jc w:val="both"/>
              <w:rPr>
                <w:rFonts w:ascii="Times New Roman" w:hAnsi="Times New Roman"/>
              </w:rPr>
            </w:pPr>
            <w:r>
              <w:rPr>
                <w:rFonts w:ascii="Times New Roman" w:hAnsi="Times New Roman"/>
              </w:rPr>
              <w:t>Limitações de uso destas aplicações</w:t>
            </w:r>
          </w:p>
          <w:p w14:paraId="6E44C25B" w14:textId="5CA22069" w:rsidR="00FA5CCE" w:rsidRDefault="00FA5CCE" w:rsidP="00B430A8">
            <w:pPr>
              <w:jc w:val="both"/>
              <w:rPr>
                <w:rFonts w:ascii="Times New Roman" w:hAnsi="Times New Roman"/>
              </w:rPr>
            </w:pPr>
          </w:p>
        </w:tc>
      </w:tr>
      <w:tr w:rsidR="00FA5CCE" w14:paraId="53DF3F1C" w14:textId="77777777" w:rsidTr="00FA5CCE">
        <w:tc>
          <w:tcPr>
            <w:tcW w:w="4247" w:type="dxa"/>
          </w:tcPr>
          <w:p w14:paraId="7A21680E" w14:textId="356F47EF" w:rsidR="00FA5CCE" w:rsidRDefault="00FA5CCE" w:rsidP="00B430A8">
            <w:pPr>
              <w:jc w:val="both"/>
              <w:rPr>
                <w:rFonts w:ascii="Times New Roman" w:hAnsi="Times New Roman"/>
              </w:rPr>
            </w:pPr>
            <w:r>
              <w:rPr>
                <w:rFonts w:ascii="Times New Roman" w:hAnsi="Times New Roman"/>
              </w:rPr>
              <w:t>Afeta</w:t>
            </w:r>
          </w:p>
        </w:tc>
        <w:tc>
          <w:tcPr>
            <w:tcW w:w="4247" w:type="dxa"/>
          </w:tcPr>
          <w:p w14:paraId="15ABF581" w14:textId="77777777" w:rsidR="00FA5CCE" w:rsidRDefault="00FA5CCE" w:rsidP="00B430A8">
            <w:pPr>
              <w:jc w:val="both"/>
              <w:rPr>
                <w:rFonts w:ascii="Times New Roman" w:hAnsi="Times New Roman"/>
              </w:rPr>
            </w:pPr>
            <w:r>
              <w:rPr>
                <w:rFonts w:ascii="Times New Roman" w:hAnsi="Times New Roman"/>
              </w:rPr>
              <w:t>Professores</w:t>
            </w:r>
          </w:p>
          <w:p w14:paraId="2C0C9BA1" w14:textId="77777777" w:rsidR="00FA5CCE" w:rsidRDefault="00FA5CCE" w:rsidP="00B430A8">
            <w:pPr>
              <w:jc w:val="both"/>
              <w:rPr>
                <w:rFonts w:ascii="Times New Roman" w:hAnsi="Times New Roman"/>
              </w:rPr>
            </w:pPr>
            <w:r>
              <w:rPr>
                <w:rFonts w:ascii="Times New Roman" w:hAnsi="Times New Roman"/>
              </w:rPr>
              <w:t>Alunos</w:t>
            </w:r>
          </w:p>
          <w:p w14:paraId="6EA1E51B" w14:textId="4A3C9CC6" w:rsidR="00FA5CCE" w:rsidRDefault="00FA5CCE" w:rsidP="00B430A8">
            <w:pPr>
              <w:jc w:val="both"/>
              <w:rPr>
                <w:rFonts w:ascii="Times New Roman" w:hAnsi="Times New Roman"/>
              </w:rPr>
            </w:pPr>
            <w:r>
              <w:rPr>
                <w:rFonts w:ascii="Times New Roman" w:hAnsi="Times New Roman"/>
              </w:rPr>
              <w:t>Sociedade</w:t>
            </w:r>
          </w:p>
        </w:tc>
      </w:tr>
      <w:tr w:rsidR="00FA5CCE" w14:paraId="194BF43B" w14:textId="77777777" w:rsidTr="00FA5CCE">
        <w:tc>
          <w:tcPr>
            <w:tcW w:w="4247" w:type="dxa"/>
          </w:tcPr>
          <w:p w14:paraId="3684EA37" w14:textId="7D212143" w:rsidR="00FA5CCE" w:rsidRDefault="00FA5CCE" w:rsidP="00B430A8">
            <w:pPr>
              <w:jc w:val="both"/>
              <w:rPr>
                <w:rFonts w:ascii="Times New Roman" w:hAnsi="Times New Roman"/>
              </w:rPr>
            </w:pPr>
            <w:r>
              <w:rPr>
                <w:rFonts w:ascii="Times New Roman" w:hAnsi="Times New Roman"/>
              </w:rPr>
              <w:t>Cujo impacto é</w:t>
            </w:r>
          </w:p>
        </w:tc>
        <w:tc>
          <w:tcPr>
            <w:tcW w:w="4247" w:type="dxa"/>
          </w:tcPr>
          <w:p w14:paraId="29E48B5B" w14:textId="77777777" w:rsidR="00FA5CCE" w:rsidRDefault="00FA5CCE" w:rsidP="00B430A8">
            <w:pPr>
              <w:jc w:val="both"/>
              <w:rPr>
                <w:rFonts w:ascii="Times New Roman" w:hAnsi="Times New Roman"/>
              </w:rPr>
            </w:pPr>
            <w:r>
              <w:rPr>
                <w:rFonts w:ascii="Times New Roman" w:hAnsi="Times New Roman"/>
              </w:rPr>
              <w:t>Limitação das experiências de ensino-aprendizagem</w:t>
            </w:r>
          </w:p>
          <w:p w14:paraId="6FFBEB60" w14:textId="77777777" w:rsidR="00FA5CCE" w:rsidRDefault="00FA5CCE" w:rsidP="00B430A8">
            <w:pPr>
              <w:jc w:val="both"/>
              <w:rPr>
                <w:rFonts w:ascii="Times New Roman" w:hAnsi="Times New Roman"/>
              </w:rPr>
            </w:pPr>
            <w:r>
              <w:rPr>
                <w:rFonts w:ascii="Times New Roman" w:hAnsi="Times New Roman"/>
              </w:rPr>
              <w:t xml:space="preserve">Má utilização de recursos que estão </w:t>
            </w:r>
            <w:proofErr w:type="spellStart"/>
            <w:proofErr w:type="gramStart"/>
            <w:r>
              <w:rPr>
                <w:rFonts w:ascii="Times New Roman" w:hAnsi="Times New Roman"/>
              </w:rPr>
              <w:t>a</w:t>
            </w:r>
            <w:proofErr w:type="spellEnd"/>
            <w:proofErr w:type="gramEnd"/>
            <w:r>
              <w:rPr>
                <w:rFonts w:ascii="Times New Roman" w:hAnsi="Times New Roman"/>
              </w:rPr>
              <w:t xml:space="preserve"> disposição</w:t>
            </w:r>
          </w:p>
          <w:p w14:paraId="639EB3CE" w14:textId="77777777" w:rsidR="00FA5CCE" w:rsidRDefault="00FA5CCE" w:rsidP="00B430A8">
            <w:pPr>
              <w:jc w:val="both"/>
              <w:rPr>
                <w:rFonts w:ascii="Times New Roman" w:hAnsi="Times New Roman"/>
              </w:rPr>
            </w:pPr>
            <w:r>
              <w:rPr>
                <w:rFonts w:ascii="Times New Roman" w:hAnsi="Times New Roman"/>
              </w:rPr>
              <w:t>Ineficiência de processos de ensino-aprendizagem</w:t>
            </w:r>
          </w:p>
          <w:p w14:paraId="241A200A" w14:textId="26D20F39" w:rsidR="00FA5CCE" w:rsidRDefault="00FA5CCE" w:rsidP="00B430A8">
            <w:pPr>
              <w:jc w:val="both"/>
              <w:rPr>
                <w:rFonts w:ascii="Times New Roman" w:hAnsi="Times New Roman"/>
              </w:rPr>
            </w:pPr>
          </w:p>
        </w:tc>
      </w:tr>
      <w:tr w:rsidR="00FA5CCE" w14:paraId="136CB4C6" w14:textId="77777777" w:rsidTr="00FA5CCE">
        <w:tc>
          <w:tcPr>
            <w:tcW w:w="4247" w:type="dxa"/>
          </w:tcPr>
          <w:p w14:paraId="11E531AF" w14:textId="77777777" w:rsidR="00FA5CCE" w:rsidRDefault="00FA5CCE" w:rsidP="00B430A8">
            <w:pPr>
              <w:jc w:val="both"/>
              <w:rPr>
                <w:rFonts w:ascii="Times New Roman" w:hAnsi="Times New Roman"/>
              </w:rPr>
            </w:pPr>
          </w:p>
        </w:tc>
        <w:tc>
          <w:tcPr>
            <w:tcW w:w="4247" w:type="dxa"/>
          </w:tcPr>
          <w:p w14:paraId="20AFCD89" w14:textId="77777777" w:rsidR="00FA5CCE" w:rsidRDefault="00FA5CCE" w:rsidP="00B430A8">
            <w:pPr>
              <w:jc w:val="both"/>
              <w:rPr>
                <w:rFonts w:ascii="Times New Roman" w:hAnsi="Times New Roman"/>
              </w:rPr>
            </w:pPr>
          </w:p>
        </w:tc>
      </w:tr>
    </w:tbl>
    <w:p w14:paraId="0BD7F5BB" w14:textId="77777777" w:rsidR="00FA5CCE" w:rsidRDefault="00FA5CCE" w:rsidP="00B430A8">
      <w:pPr>
        <w:jc w:val="both"/>
        <w:rPr>
          <w:rFonts w:ascii="Times New Roman" w:hAnsi="Times New Roman"/>
        </w:rPr>
      </w:pPr>
    </w:p>
    <w:p w14:paraId="09FC74C5" w14:textId="77777777" w:rsidR="00FA5CCE" w:rsidRDefault="00FA5CCE" w:rsidP="00B430A8">
      <w:pPr>
        <w:jc w:val="both"/>
        <w:rPr>
          <w:rFonts w:ascii="Times New Roman" w:hAnsi="Times New Roman"/>
        </w:rPr>
      </w:pPr>
    </w:p>
    <w:p w14:paraId="3C5CD119" w14:textId="77777777" w:rsidR="003F19A1" w:rsidRDefault="003F19A1" w:rsidP="00B430A8">
      <w:pPr>
        <w:jc w:val="both"/>
        <w:rPr>
          <w:rFonts w:ascii="Times New Roman" w:hAnsi="Times New Roman"/>
        </w:rPr>
      </w:pPr>
    </w:p>
    <w:p w14:paraId="41E32123" w14:textId="77777777" w:rsidR="003F19A1" w:rsidRDefault="003F19A1">
      <w:pPr>
        <w:rPr>
          <w:rFonts w:ascii="Times New Roman" w:hAnsi="Times New Roman"/>
        </w:rPr>
      </w:pPr>
      <w:r>
        <w:rPr>
          <w:rFonts w:ascii="Times New Roman" w:hAnsi="Times New Roman"/>
        </w:rPr>
        <w:br w:type="page"/>
      </w:r>
    </w:p>
    <w:p w14:paraId="3BDF73A8" w14:textId="0D0D45B7" w:rsidR="003B1D8C" w:rsidRDefault="003B1D8C" w:rsidP="00B430A8">
      <w:pPr>
        <w:jc w:val="both"/>
        <w:rPr>
          <w:rFonts w:ascii="Times New Roman" w:hAnsi="Times New Roman"/>
        </w:rPr>
      </w:pPr>
      <w:r>
        <w:rPr>
          <w:rFonts w:ascii="Times New Roman" w:hAnsi="Times New Roman"/>
        </w:rPr>
        <w:lastRenderedPageBreak/>
        <w:t>Competências digitais na Educação</w:t>
      </w:r>
    </w:p>
    <w:p w14:paraId="33A2F483" w14:textId="6EB28748" w:rsidR="00606E25" w:rsidRDefault="00606E25" w:rsidP="007D3ECB">
      <w:pPr>
        <w:ind w:firstLine="708"/>
        <w:jc w:val="both"/>
        <w:rPr>
          <w:rFonts w:ascii="Times New Roman" w:hAnsi="Times New Roman"/>
        </w:rPr>
      </w:pPr>
      <w:r>
        <w:rPr>
          <w:rFonts w:ascii="Times New Roman" w:hAnsi="Times New Roman"/>
        </w:rPr>
        <w:t xml:space="preserve">A </w:t>
      </w:r>
      <w:proofErr w:type="spellStart"/>
      <w:r>
        <w:rPr>
          <w:rFonts w:ascii="Times New Roman" w:hAnsi="Times New Roman"/>
        </w:rPr>
        <w:t>DigCompEdu</w:t>
      </w:r>
      <w:proofErr w:type="spellEnd"/>
      <w:r>
        <w:rPr>
          <w:rFonts w:ascii="Times New Roman" w:hAnsi="Times New Roman"/>
        </w:rPr>
        <w:t xml:space="preserve"> é uma iniciativa da União Europeia e </w:t>
      </w:r>
      <w:r w:rsidR="007D3ECB">
        <w:rPr>
          <w:rFonts w:ascii="Times New Roman" w:hAnsi="Times New Roman"/>
        </w:rPr>
        <w:t>resulta</w:t>
      </w:r>
      <w:r>
        <w:rPr>
          <w:rFonts w:ascii="Times New Roman" w:hAnsi="Times New Roman"/>
        </w:rPr>
        <w:t xml:space="preserve"> em um Framework a ser aplicado como Matriz de Competências Digitais</w:t>
      </w:r>
      <w:r w:rsidR="007D3ECB">
        <w:rPr>
          <w:rFonts w:ascii="Times New Roman" w:hAnsi="Times New Roman"/>
        </w:rPr>
        <w:t xml:space="preserve"> para escolas </w:t>
      </w:r>
      <w:proofErr w:type="gramStart"/>
      <w:r w:rsidR="007D3ECB">
        <w:rPr>
          <w:rFonts w:ascii="Times New Roman" w:hAnsi="Times New Roman"/>
        </w:rPr>
        <w:t>da  UE</w:t>
      </w:r>
      <w:proofErr w:type="gramEnd"/>
      <w:r>
        <w:rPr>
          <w:rFonts w:ascii="Times New Roman" w:hAnsi="Times New Roman"/>
        </w:rPr>
        <w:t xml:space="preserve">. O framework é composto por 6 áreas e dentro de cada área existem 22 </w:t>
      </w:r>
      <w:r w:rsidR="007D3ECB">
        <w:rPr>
          <w:rFonts w:ascii="Times New Roman" w:hAnsi="Times New Roman"/>
        </w:rPr>
        <w:t>subáreas</w:t>
      </w:r>
      <w:r>
        <w:rPr>
          <w:rFonts w:ascii="Times New Roman" w:hAnsi="Times New Roman"/>
        </w:rPr>
        <w:t xml:space="preserve">. Cada área possui seu nível de proficiência. </w:t>
      </w:r>
    </w:p>
    <w:p w14:paraId="0C148801" w14:textId="4013D7B9" w:rsidR="007D3ECB" w:rsidRPr="00B430A8" w:rsidRDefault="007D3ECB" w:rsidP="007D3ECB">
      <w:pPr>
        <w:ind w:firstLine="708"/>
        <w:jc w:val="both"/>
        <w:rPr>
          <w:rFonts w:ascii="Times New Roman" w:hAnsi="Times New Roman"/>
        </w:rPr>
      </w:pPr>
      <w:r>
        <w:rPr>
          <w:noProof/>
        </w:rPr>
        <w:drawing>
          <wp:inline distT="0" distB="0" distL="0" distR="0" wp14:anchorId="5447B0AB" wp14:editId="155DAC6A">
            <wp:extent cx="5400040" cy="25355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35555"/>
                    </a:xfrm>
                    <a:prstGeom prst="rect">
                      <a:avLst/>
                    </a:prstGeom>
                  </pic:spPr>
                </pic:pic>
              </a:graphicData>
            </a:graphic>
          </wp:inline>
        </w:drawing>
      </w:r>
    </w:p>
    <w:p w14:paraId="64778255" w14:textId="4884E421" w:rsidR="00C25B62" w:rsidRDefault="00F10512" w:rsidP="00C25B62">
      <w:r>
        <w:t>Plataforma Cognitiva</w:t>
      </w:r>
    </w:p>
    <w:p w14:paraId="13CF9DAD" w14:textId="77777777" w:rsidR="00DA227A" w:rsidRDefault="00DA227A">
      <w:r>
        <w:br w:type="page"/>
      </w:r>
    </w:p>
    <w:p w14:paraId="2D30A6B9" w14:textId="43BF0FD8" w:rsidR="00F10512" w:rsidRDefault="00DA227A" w:rsidP="00C25B62">
      <w:r>
        <w:lastRenderedPageBreak/>
        <w:t>Referências</w:t>
      </w:r>
    </w:p>
    <w:p w14:paraId="6D7467EA" w14:textId="2D0F9919" w:rsidR="00DA227A" w:rsidRPr="00545493" w:rsidRDefault="00DA227A" w:rsidP="00545493">
      <w:pPr>
        <w:jc w:val="both"/>
        <w:rPr>
          <w:rFonts w:ascii="Times New Roman" w:hAnsi="Times New Roman"/>
        </w:rPr>
      </w:pPr>
      <w:r w:rsidRPr="00545493">
        <w:rPr>
          <w:rFonts w:ascii="Times New Roman" w:hAnsi="Times New Roman"/>
        </w:rPr>
        <w:t>BRASIL. Base Nacional Comum Curricular (BNCC). Educação é a Base. Brasília, MEC/CONSED/UNDIME, 2017.</w:t>
      </w:r>
    </w:p>
    <w:p w14:paraId="4A712F6B" w14:textId="733505D1" w:rsidR="00545493" w:rsidRPr="00545493" w:rsidRDefault="00545493" w:rsidP="00545493">
      <w:pPr>
        <w:jc w:val="both"/>
        <w:rPr>
          <w:rFonts w:ascii="Times New Roman" w:hAnsi="Times New Roman"/>
        </w:rPr>
      </w:pPr>
    </w:p>
    <w:p w14:paraId="542D1CFC" w14:textId="56125DEB" w:rsidR="00545493" w:rsidRPr="00545493" w:rsidRDefault="00545493" w:rsidP="00545493">
      <w:pPr>
        <w:jc w:val="both"/>
        <w:rPr>
          <w:rFonts w:ascii="Times New Roman" w:hAnsi="Times New Roman"/>
        </w:rPr>
      </w:pPr>
      <w:r w:rsidRPr="00545493">
        <w:rPr>
          <w:rFonts w:ascii="Times New Roman" w:hAnsi="Times New Roman"/>
        </w:rPr>
        <w:t xml:space="preserve">Behar, </w:t>
      </w:r>
      <w:proofErr w:type="spellStart"/>
      <w:r w:rsidRPr="00545493">
        <w:rPr>
          <w:rFonts w:ascii="Times New Roman" w:hAnsi="Times New Roman"/>
        </w:rPr>
        <w:t>Patricia</w:t>
      </w:r>
      <w:proofErr w:type="spellEnd"/>
      <w:r w:rsidRPr="00545493">
        <w:rPr>
          <w:rFonts w:ascii="Times New Roman" w:hAnsi="Times New Roman"/>
        </w:rPr>
        <w:t xml:space="preserve"> &amp; </w:t>
      </w:r>
      <w:proofErr w:type="spellStart"/>
      <w:r w:rsidRPr="00545493">
        <w:rPr>
          <w:rFonts w:ascii="Times New Roman" w:hAnsi="Times New Roman"/>
        </w:rPr>
        <w:t>Schorn</w:t>
      </w:r>
      <w:proofErr w:type="spellEnd"/>
      <w:r w:rsidRPr="00545493">
        <w:rPr>
          <w:rFonts w:ascii="Times New Roman" w:hAnsi="Times New Roman"/>
        </w:rPr>
        <w:t xml:space="preserve">, Gabriella &amp; </w:t>
      </w:r>
      <w:proofErr w:type="spellStart"/>
      <w:r w:rsidRPr="00545493">
        <w:rPr>
          <w:rFonts w:ascii="Times New Roman" w:hAnsi="Times New Roman"/>
        </w:rPr>
        <w:t>Kellen</w:t>
      </w:r>
      <w:proofErr w:type="spellEnd"/>
      <w:r w:rsidRPr="00545493">
        <w:rPr>
          <w:rFonts w:ascii="Times New Roman" w:hAnsi="Times New Roman"/>
        </w:rPr>
        <w:t xml:space="preserve">, </w:t>
      </w:r>
      <w:proofErr w:type="spellStart"/>
      <w:r w:rsidRPr="00545493">
        <w:rPr>
          <w:rFonts w:ascii="Times New Roman" w:hAnsi="Times New Roman"/>
        </w:rPr>
        <w:t>Ketia</w:t>
      </w:r>
      <w:proofErr w:type="spellEnd"/>
      <w:r w:rsidRPr="00545493">
        <w:rPr>
          <w:rFonts w:ascii="Times New Roman" w:hAnsi="Times New Roman"/>
        </w:rPr>
        <w:t>. (2019). Mapeamento de Compet</w:t>
      </w:r>
      <w:r>
        <w:rPr>
          <w:rFonts w:ascii="Times New Roman" w:hAnsi="Times New Roman"/>
        </w:rPr>
        <w:t>ê</w:t>
      </w:r>
      <w:r w:rsidRPr="00545493">
        <w:rPr>
          <w:rFonts w:ascii="Times New Roman" w:hAnsi="Times New Roman"/>
        </w:rPr>
        <w:t xml:space="preserve">ncias Digitais para o aluno dos Anos Iniciais - </w:t>
      </w:r>
      <w:proofErr w:type="spellStart"/>
      <w:r w:rsidRPr="00545493">
        <w:rPr>
          <w:rFonts w:ascii="Times New Roman" w:hAnsi="Times New Roman"/>
        </w:rPr>
        <w:t>COMPDig_AI</w:t>
      </w:r>
      <w:proofErr w:type="spellEnd"/>
      <w:r w:rsidRPr="00545493">
        <w:rPr>
          <w:rFonts w:ascii="Times New Roman" w:hAnsi="Times New Roman"/>
        </w:rPr>
        <w:t>. RENOTE. 17. 507-516. 10.22456/1679-1916.95902.</w:t>
      </w:r>
    </w:p>
    <w:sectPr w:rsidR="00545493" w:rsidRPr="00545493" w:rsidSect="003F19A1">
      <w:pgSz w:w="11906" w:h="16838"/>
      <w:pgMar w:top="1417" w:right="991" w:bottom="1417" w:left="1276"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ômulo Franco" w:date="2020-05-03T01:30:00Z" w:initials="RF">
    <w:p w14:paraId="1D41F174" w14:textId="7613F361" w:rsidR="00545493" w:rsidRDefault="00545493">
      <w:pPr>
        <w:pStyle w:val="Textodecomentrio"/>
      </w:pPr>
      <w:r>
        <w:rPr>
          <w:rStyle w:val="Refdecomentrio"/>
        </w:rPr>
        <w:annotationRef/>
      </w:r>
      <w:r>
        <w:t xml:space="preserve">Rever </w:t>
      </w:r>
    </w:p>
  </w:comment>
  <w:comment w:id="1" w:author="Rômulo Franco" w:date="2020-05-03T01:30:00Z" w:initials="RF">
    <w:p w14:paraId="4750DD85" w14:textId="65E51923" w:rsidR="00545493" w:rsidRDefault="00545493">
      <w:pPr>
        <w:pStyle w:val="Textodecomentrio"/>
      </w:pPr>
      <w:r>
        <w:rPr>
          <w:rStyle w:val="Refdecomentrio"/>
        </w:rPr>
        <w:annotationRef/>
      </w:r>
      <w:r>
        <w:t>Revisar</w:t>
      </w:r>
    </w:p>
    <w:p w14:paraId="766CB577" w14:textId="07AB07A4" w:rsidR="00545493" w:rsidRDefault="00545493">
      <w:pPr>
        <w:pStyle w:val="Textodecomentrio"/>
      </w:pPr>
    </w:p>
  </w:comment>
  <w:comment w:id="2" w:author="Rômulo Franco" w:date="2020-05-02T02:44:00Z" w:initials="RF">
    <w:p w14:paraId="7D2ACBF5" w14:textId="3051B95A" w:rsidR="00170AEB" w:rsidRDefault="00170AEB">
      <w:pPr>
        <w:pStyle w:val="Textodecomentrio"/>
      </w:pPr>
      <w:r>
        <w:rPr>
          <w:rStyle w:val="Refdecomentrio"/>
        </w:rPr>
        <w:annotationRef/>
      </w:r>
      <w:r>
        <w:t>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41F174" w15:done="0"/>
  <w15:commentEx w15:paraId="766CB577" w15:done="0"/>
  <w15:commentEx w15:paraId="7D2ACB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41F174" w16cid:durableId="22589D24"/>
  <w16cid:commentId w16cid:paraId="766CB577" w16cid:durableId="22589D34"/>
  <w16cid:commentId w16cid:paraId="7D2ACBF5" w16cid:durableId="22575D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ômulo Franco">
    <w15:presenceInfo w15:providerId="Windows Live" w15:userId="bee496bf2662c9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B62"/>
    <w:rsid w:val="0001021C"/>
    <w:rsid w:val="000F1D62"/>
    <w:rsid w:val="000F5D3D"/>
    <w:rsid w:val="00142885"/>
    <w:rsid w:val="00170AEB"/>
    <w:rsid w:val="0017708B"/>
    <w:rsid w:val="00177D62"/>
    <w:rsid w:val="001C226F"/>
    <w:rsid w:val="001D5EA4"/>
    <w:rsid w:val="0022769A"/>
    <w:rsid w:val="00263BA2"/>
    <w:rsid w:val="002808D0"/>
    <w:rsid w:val="00291DD8"/>
    <w:rsid w:val="002F43B9"/>
    <w:rsid w:val="003372C1"/>
    <w:rsid w:val="0035195D"/>
    <w:rsid w:val="00370201"/>
    <w:rsid w:val="00373B70"/>
    <w:rsid w:val="0039247B"/>
    <w:rsid w:val="003A6EEF"/>
    <w:rsid w:val="003B02F1"/>
    <w:rsid w:val="003B1D8C"/>
    <w:rsid w:val="003E17AF"/>
    <w:rsid w:val="003F19A1"/>
    <w:rsid w:val="003F6325"/>
    <w:rsid w:val="0041671E"/>
    <w:rsid w:val="00445AA9"/>
    <w:rsid w:val="00496FD8"/>
    <w:rsid w:val="004D7EFC"/>
    <w:rsid w:val="00545493"/>
    <w:rsid w:val="00580FE1"/>
    <w:rsid w:val="005C364A"/>
    <w:rsid w:val="00606E25"/>
    <w:rsid w:val="00611ABE"/>
    <w:rsid w:val="00651887"/>
    <w:rsid w:val="00666B43"/>
    <w:rsid w:val="00676A81"/>
    <w:rsid w:val="006A1D0E"/>
    <w:rsid w:val="006A46D3"/>
    <w:rsid w:val="006C4E17"/>
    <w:rsid w:val="00706466"/>
    <w:rsid w:val="00717FB7"/>
    <w:rsid w:val="00761251"/>
    <w:rsid w:val="007B1758"/>
    <w:rsid w:val="007D3ECB"/>
    <w:rsid w:val="00825018"/>
    <w:rsid w:val="00857631"/>
    <w:rsid w:val="00872EC4"/>
    <w:rsid w:val="008A3D16"/>
    <w:rsid w:val="008C30F0"/>
    <w:rsid w:val="008D3E80"/>
    <w:rsid w:val="008E3A60"/>
    <w:rsid w:val="008F3A03"/>
    <w:rsid w:val="00903A4B"/>
    <w:rsid w:val="009509BD"/>
    <w:rsid w:val="00963CDF"/>
    <w:rsid w:val="009922DF"/>
    <w:rsid w:val="009A1A1D"/>
    <w:rsid w:val="009A2647"/>
    <w:rsid w:val="009F047B"/>
    <w:rsid w:val="00A02A51"/>
    <w:rsid w:val="00A06B74"/>
    <w:rsid w:val="00A96371"/>
    <w:rsid w:val="00AB38FC"/>
    <w:rsid w:val="00AD09B5"/>
    <w:rsid w:val="00AE43C1"/>
    <w:rsid w:val="00B0373E"/>
    <w:rsid w:val="00B10A30"/>
    <w:rsid w:val="00B32A16"/>
    <w:rsid w:val="00B430A8"/>
    <w:rsid w:val="00B76C1A"/>
    <w:rsid w:val="00B95BE8"/>
    <w:rsid w:val="00B97683"/>
    <w:rsid w:val="00BC0D41"/>
    <w:rsid w:val="00BF3364"/>
    <w:rsid w:val="00C071C7"/>
    <w:rsid w:val="00C25B62"/>
    <w:rsid w:val="00C400C6"/>
    <w:rsid w:val="00C46DFD"/>
    <w:rsid w:val="00C52596"/>
    <w:rsid w:val="00D25E2B"/>
    <w:rsid w:val="00D50D07"/>
    <w:rsid w:val="00D52AE7"/>
    <w:rsid w:val="00D8587A"/>
    <w:rsid w:val="00DA2169"/>
    <w:rsid w:val="00DA227A"/>
    <w:rsid w:val="00DA75F7"/>
    <w:rsid w:val="00DB6424"/>
    <w:rsid w:val="00DC3970"/>
    <w:rsid w:val="00DE6C6F"/>
    <w:rsid w:val="00DF4314"/>
    <w:rsid w:val="00E2126E"/>
    <w:rsid w:val="00E907D1"/>
    <w:rsid w:val="00E96E6F"/>
    <w:rsid w:val="00EA13C3"/>
    <w:rsid w:val="00EB4075"/>
    <w:rsid w:val="00EE3E6A"/>
    <w:rsid w:val="00F10512"/>
    <w:rsid w:val="00F1603E"/>
    <w:rsid w:val="00F52D06"/>
    <w:rsid w:val="00F97EE5"/>
    <w:rsid w:val="00FA5CCE"/>
    <w:rsid w:val="00FA680E"/>
    <w:rsid w:val="00FD6F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252F"/>
  <w15:chartTrackingRefBased/>
  <w15:docId w15:val="{841CEFB6-E19D-49C5-B09E-873A5C5A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D62"/>
    <w:rPr>
      <w:sz w:val="24"/>
      <w:szCs w:val="24"/>
    </w:rPr>
  </w:style>
  <w:style w:type="paragraph" w:styleId="Ttulo1">
    <w:name w:val="heading 1"/>
    <w:basedOn w:val="Normal"/>
    <w:next w:val="Normal"/>
    <w:link w:val="Ttulo1Char"/>
    <w:uiPriority w:val="9"/>
    <w:qFormat/>
    <w:rsid w:val="00177D62"/>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unhideWhenUsed/>
    <w:qFormat/>
    <w:rsid w:val="00177D62"/>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unhideWhenUsed/>
    <w:qFormat/>
    <w:rsid w:val="00177D62"/>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177D62"/>
    <w:pPr>
      <w:keepNext/>
      <w:spacing w:before="240" w:after="60"/>
      <w:outlineLvl w:val="3"/>
    </w:pPr>
    <w:rPr>
      <w:b/>
      <w:bCs/>
      <w:sz w:val="28"/>
      <w:szCs w:val="28"/>
    </w:rPr>
  </w:style>
  <w:style w:type="paragraph" w:styleId="Ttulo5">
    <w:name w:val="heading 5"/>
    <w:basedOn w:val="Normal"/>
    <w:next w:val="Normal"/>
    <w:link w:val="Ttulo5Char"/>
    <w:uiPriority w:val="9"/>
    <w:semiHidden/>
    <w:unhideWhenUsed/>
    <w:qFormat/>
    <w:rsid w:val="00177D62"/>
    <w:pPr>
      <w:spacing w:before="240" w:after="60"/>
      <w:outlineLvl w:val="4"/>
    </w:pPr>
    <w:rPr>
      <w:b/>
      <w:bCs/>
      <w:i/>
      <w:iCs/>
      <w:sz w:val="26"/>
      <w:szCs w:val="26"/>
    </w:rPr>
  </w:style>
  <w:style w:type="paragraph" w:styleId="Ttulo6">
    <w:name w:val="heading 6"/>
    <w:basedOn w:val="Normal"/>
    <w:next w:val="Normal"/>
    <w:link w:val="Ttulo6Char"/>
    <w:uiPriority w:val="9"/>
    <w:semiHidden/>
    <w:unhideWhenUsed/>
    <w:qFormat/>
    <w:rsid w:val="00177D62"/>
    <w:p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177D62"/>
    <w:pPr>
      <w:spacing w:before="240" w:after="60"/>
      <w:outlineLvl w:val="6"/>
    </w:pPr>
    <w:rPr>
      <w:rFonts w:cstheme="majorBidi"/>
    </w:rPr>
  </w:style>
  <w:style w:type="paragraph" w:styleId="Ttulo8">
    <w:name w:val="heading 8"/>
    <w:basedOn w:val="Normal"/>
    <w:next w:val="Normal"/>
    <w:link w:val="Ttulo8Char"/>
    <w:uiPriority w:val="9"/>
    <w:semiHidden/>
    <w:unhideWhenUsed/>
    <w:qFormat/>
    <w:rsid w:val="00177D62"/>
    <w:pPr>
      <w:spacing w:before="240" w:after="60"/>
      <w:outlineLvl w:val="7"/>
    </w:pPr>
    <w:rPr>
      <w:i/>
      <w:iCs/>
    </w:rPr>
  </w:style>
  <w:style w:type="paragraph" w:styleId="Ttulo9">
    <w:name w:val="heading 9"/>
    <w:basedOn w:val="Normal"/>
    <w:next w:val="Normal"/>
    <w:link w:val="Ttulo9Char"/>
    <w:uiPriority w:val="9"/>
    <w:semiHidden/>
    <w:unhideWhenUsed/>
    <w:qFormat/>
    <w:rsid w:val="00177D62"/>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77D62"/>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177D62"/>
    <w:rPr>
      <w:rFonts w:asciiTheme="majorHAnsi" w:eastAsiaTheme="majorEastAsia" w:hAnsiTheme="majorHAnsi" w:cstheme="majorBidi"/>
      <w:b/>
      <w:bCs/>
      <w:kern w:val="28"/>
      <w:sz w:val="32"/>
      <w:szCs w:val="32"/>
    </w:rPr>
  </w:style>
  <w:style w:type="character" w:customStyle="1" w:styleId="Ttulo1Char">
    <w:name w:val="Título 1 Char"/>
    <w:basedOn w:val="Fontepargpadro"/>
    <w:link w:val="Ttulo1"/>
    <w:uiPriority w:val="9"/>
    <w:rsid w:val="00177D62"/>
    <w:rPr>
      <w:rFonts w:asciiTheme="majorHAnsi" w:eastAsiaTheme="majorEastAsia" w:hAnsiTheme="majorHAnsi" w:cstheme="majorBidi"/>
      <w:b/>
      <w:bCs/>
      <w:kern w:val="32"/>
      <w:sz w:val="32"/>
      <w:szCs w:val="32"/>
    </w:rPr>
  </w:style>
  <w:style w:type="table" w:styleId="Tabelacomgrade">
    <w:name w:val="Table Grid"/>
    <w:basedOn w:val="Tabelanormal"/>
    <w:uiPriority w:val="39"/>
    <w:rsid w:val="00FA5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177D62"/>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rsid w:val="00177D62"/>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177D62"/>
    <w:rPr>
      <w:b/>
      <w:bCs/>
      <w:sz w:val="28"/>
      <w:szCs w:val="28"/>
    </w:rPr>
  </w:style>
  <w:style w:type="character" w:customStyle="1" w:styleId="Ttulo5Char">
    <w:name w:val="Título 5 Char"/>
    <w:basedOn w:val="Fontepargpadro"/>
    <w:link w:val="Ttulo5"/>
    <w:uiPriority w:val="9"/>
    <w:semiHidden/>
    <w:rsid w:val="00177D62"/>
    <w:rPr>
      <w:b/>
      <w:bCs/>
      <w:i/>
      <w:iCs/>
      <w:sz w:val="26"/>
      <w:szCs w:val="26"/>
    </w:rPr>
  </w:style>
  <w:style w:type="character" w:customStyle="1" w:styleId="Ttulo6Char">
    <w:name w:val="Título 6 Char"/>
    <w:basedOn w:val="Fontepargpadro"/>
    <w:link w:val="Ttulo6"/>
    <w:uiPriority w:val="9"/>
    <w:semiHidden/>
    <w:rsid w:val="00177D62"/>
    <w:rPr>
      <w:b/>
      <w:bCs/>
    </w:rPr>
  </w:style>
  <w:style w:type="character" w:customStyle="1" w:styleId="Ttulo7Char">
    <w:name w:val="Título 7 Char"/>
    <w:basedOn w:val="Fontepargpadro"/>
    <w:link w:val="Ttulo7"/>
    <w:uiPriority w:val="9"/>
    <w:semiHidden/>
    <w:rsid w:val="00177D62"/>
    <w:rPr>
      <w:rFonts w:cstheme="majorBidi"/>
      <w:sz w:val="24"/>
      <w:szCs w:val="24"/>
    </w:rPr>
  </w:style>
  <w:style w:type="character" w:customStyle="1" w:styleId="Ttulo8Char">
    <w:name w:val="Título 8 Char"/>
    <w:basedOn w:val="Fontepargpadro"/>
    <w:link w:val="Ttulo8"/>
    <w:uiPriority w:val="9"/>
    <w:semiHidden/>
    <w:rsid w:val="00177D62"/>
    <w:rPr>
      <w:i/>
      <w:iCs/>
      <w:sz w:val="24"/>
      <w:szCs w:val="24"/>
    </w:rPr>
  </w:style>
  <w:style w:type="character" w:customStyle="1" w:styleId="Ttulo9Char">
    <w:name w:val="Título 9 Char"/>
    <w:basedOn w:val="Fontepargpadro"/>
    <w:link w:val="Ttulo9"/>
    <w:uiPriority w:val="9"/>
    <w:semiHidden/>
    <w:rsid w:val="00177D62"/>
    <w:rPr>
      <w:rFonts w:asciiTheme="majorHAnsi" w:eastAsiaTheme="majorEastAsia" w:hAnsiTheme="majorHAnsi" w:cstheme="majorBidi"/>
    </w:rPr>
  </w:style>
  <w:style w:type="paragraph" w:styleId="Legenda">
    <w:name w:val="caption"/>
    <w:basedOn w:val="Normal"/>
    <w:next w:val="Normal"/>
    <w:uiPriority w:val="35"/>
    <w:semiHidden/>
    <w:unhideWhenUsed/>
    <w:rsid w:val="00177D62"/>
    <w:pPr>
      <w:spacing w:after="200"/>
    </w:pPr>
    <w:rPr>
      <w:i/>
      <w:iCs/>
      <w:color w:val="44546A" w:themeColor="text2"/>
      <w:sz w:val="18"/>
      <w:szCs w:val="18"/>
    </w:rPr>
  </w:style>
  <w:style w:type="paragraph" w:styleId="Subttulo">
    <w:name w:val="Subtitle"/>
    <w:basedOn w:val="Normal"/>
    <w:next w:val="Normal"/>
    <w:link w:val="SubttuloChar"/>
    <w:uiPriority w:val="11"/>
    <w:qFormat/>
    <w:rsid w:val="00177D62"/>
    <w:pPr>
      <w:spacing w:after="60"/>
      <w:jc w:val="center"/>
      <w:outlineLvl w:val="1"/>
    </w:pPr>
    <w:rPr>
      <w:rFonts w:asciiTheme="majorHAnsi" w:eastAsiaTheme="majorEastAsia" w:hAnsiTheme="majorHAnsi"/>
    </w:rPr>
  </w:style>
  <w:style w:type="character" w:customStyle="1" w:styleId="SubttuloChar">
    <w:name w:val="Subtítulo Char"/>
    <w:basedOn w:val="Fontepargpadro"/>
    <w:link w:val="Subttulo"/>
    <w:uiPriority w:val="11"/>
    <w:rsid w:val="00177D62"/>
    <w:rPr>
      <w:rFonts w:asciiTheme="majorHAnsi" w:eastAsiaTheme="majorEastAsia" w:hAnsiTheme="majorHAnsi"/>
      <w:sz w:val="24"/>
      <w:szCs w:val="24"/>
    </w:rPr>
  </w:style>
  <w:style w:type="character" w:styleId="Forte">
    <w:name w:val="Strong"/>
    <w:basedOn w:val="Fontepargpadro"/>
    <w:uiPriority w:val="22"/>
    <w:qFormat/>
    <w:rsid w:val="00177D62"/>
    <w:rPr>
      <w:b/>
      <w:bCs/>
    </w:rPr>
  </w:style>
  <w:style w:type="character" w:styleId="nfase">
    <w:name w:val="Emphasis"/>
    <w:basedOn w:val="Fontepargpadro"/>
    <w:uiPriority w:val="20"/>
    <w:qFormat/>
    <w:rsid w:val="00177D62"/>
    <w:rPr>
      <w:rFonts w:asciiTheme="minorHAnsi" w:hAnsiTheme="minorHAnsi"/>
      <w:b/>
      <w:i/>
      <w:iCs/>
    </w:rPr>
  </w:style>
  <w:style w:type="paragraph" w:styleId="SemEspaamento">
    <w:name w:val="No Spacing"/>
    <w:basedOn w:val="Normal"/>
    <w:uiPriority w:val="1"/>
    <w:qFormat/>
    <w:rsid w:val="00177D62"/>
    <w:rPr>
      <w:szCs w:val="32"/>
    </w:rPr>
  </w:style>
  <w:style w:type="paragraph" w:styleId="Citao">
    <w:name w:val="Quote"/>
    <w:basedOn w:val="Normal"/>
    <w:next w:val="Normal"/>
    <w:link w:val="CitaoChar"/>
    <w:uiPriority w:val="29"/>
    <w:qFormat/>
    <w:rsid w:val="00177D62"/>
    <w:rPr>
      <w:i/>
    </w:rPr>
  </w:style>
  <w:style w:type="character" w:customStyle="1" w:styleId="CitaoChar">
    <w:name w:val="Citação Char"/>
    <w:basedOn w:val="Fontepargpadro"/>
    <w:link w:val="Citao"/>
    <w:uiPriority w:val="29"/>
    <w:rsid w:val="00177D62"/>
    <w:rPr>
      <w:i/>
      <w:sz w:val="24"/>
      <w:szCs w:val="24"/>
    </w:rPr>
  </w:style>
  <w:style w:type="paragraph" w:styleId="CitaoIntensa">
    <w:name w:val="Intense Quote"/>
    <w:basedOn w:val="Normal"/>
    <w:next w:val="Normal"/>
    <w:link w:val="CitaoIntensaChar"/>
    <w:uiPriority w:val="30"/>
    <w:qFormat/>
    <w:rsid w:val="00177D62"/>
    <w:pPr>
      <w:ind w:left="720" w:right="720"/>
    </w:pPr>
    <w:rPr>
      <w:b/>
      <w:i/>
      <w:szCs w:val="22"/>
    </w:rPr>
  </w:style>
  <w:style w:type="character" w:customStyle="1" w:styleId="CitaoIntensaChar">
    <w:name w:val="Citação Intensa Char"/>
    <w:basedOn w:val="Fontepargpadro"/>
    <w:link w:val="CitaoIntensa"/>
    <w:uiPriority w:val="30"/>
    <w:rsid w:val="00177D62"/>
    <w:rPr>
      <w:b/>
      <w:i/>
      <w:sz w:val="24"/>
    </w:rPr>
  </w:style>
  <w:style w:type="character" w:styleId="nfaseSutil">
    <w:name w:val="Subtle Emphasis"/>
    <w:uiPriority w:val="19"/>
    <w:qFormat/>
    <w:rsid w:val="00177D62"/>
    <w:rPr>
      <w:i/>
      <w:color w:val="5A5A5A" w:themeColor="text1" w:themeTint="A5"/>
    </w:rPr>
  </w:style>
  <w:style w:type="character" w:styleId="nfaseIntensa">
    <w:name w:val="Intense Emphasis"/>
    <w:basedOn w:val="Fontepargpadro"/>
    <w:uiPriority w:val="21"/>
    <w:qFormat/>
    <w:rsid w:val="00177D62"/>
    <w:rPr>
      <w:b/>
      <w:i/>
      <w:sz w:val="24"/>
      <w:szCs w:val="24"/>
      <w:u w:val="single"/>
    </w:rPr>
  </w:style>
  <w:style w:type="character" w:styleId="RefernciaSutil">
    <w:name w:val="Subtle Reference"/>
    <w:basedOn w:val="Fontepargpadro"/>
    <w:uiPriority w:val="31"/>
    <w:qFormat/>
    <w:rsid w:val="00177D62"/>
    <w:rPr>
      <w:sz w:val="24"/>
      <w:szCs w:val="24"/>
      <w:u w:val="single"/>
    </w:rPr>
  </w:style>
  <w:style w:type="character" w:styleId="RefernciaIntensa">
    <w:name w:val="Intense Reference"/>
    <w:basedOn w:val="Fontepargpadro"/>
    <w:uiPriority w:val="32"/>
    <w:qFormat/>
    <w:rsid w:val="00177D62"/>
    <w:rPr>
      <w:b/>
      <w:sz w:val="24"/>
      <w:u w:val="single"/>
    </w:rPr>
  </w:style>
  <w:style w:type="character" w:styleId="TtulodoLivro">
    <w:name w:val="Book Title"/>
    <w:basedOn w:val="Fontepargpadro"/>
    <w:uiPriority w:val="33"/>
    <w:qFormat/>
    <w:rsid w:val="00177D62"/>
    <w:rPr>
      <w:rFonts w:asciiTheme="majorHAnsi" w:eastAsiaTheme="majorEastAsia" w:hAnsiTheme="majorHAnsi"/>
      <w:b/>
      <w:i/>
      <w:sz w:val="24"/>
      <w:szCs w:val="24"/>
    </w:rPr>
  </w:style>
  <w:style w:type="paragraph" w:styleId="CabealhodoSumrio">
    <w:name w:val="TOC Heading"/>
    <w:basedOn w:val="Ttulo1"/>
    <w:next w:val="Normal"/>
    <w:uiPriority w:val="39"/>
    <w:semiHidden/>
    <w:unhideWhenUsed/>
    <w:qFormat/>
    <w:rsid w:val="00177D62"/>
    <w:pPr>
      <w:outlineLvl w:val="9"/>
    </w:pPr>
  </w:style>
  <w:style w:type="paragraph" w:styleId="PargrafodaLista">
    <w:name w:val="List Paragraph"/>
    <w:basedOn w:val="Normal"/>
    <w:uiPriority w:val="34"/>
    <w:qFormat/>
    <w:rsid w:val="00177D62"/>
    <w:pPr>
      <w:ind w:left="720"/>
      <w:contextualSpacing/>
    </w:pPr>
  </w:style>
  <w:style w:type="character" w:styleId="Refdecomentrio">
    <w:name w:val="annotation reference"/>
    <w:basedOn w:val="Fontepargpadro"/>
    <w:uiPriority w:val="99"/>
    <w:semiHidden/>
    <w:unhideWhenUsed/>
    <w:rsid w:val="00170AEB"/>
    <w:rPr>
      <w:sz w:val="16"/>
      <w:szCs w:val="16"/>
    </w:rPr>
  </w:style>
  <w:style w:type="paragraph" w:styleId="Textodecomentrio">
    <w:name w:val="annotation text"/>
    <w:basedOn w:val="Normal"/>
    <w:link w:val="TextodecomentrioChar"/>
    <w:uiPriority w:val="99"/>
    <w:semiHidden/>
    <w:unhideWhenUsed/>
    <w:rsid w:val="00170AEB"/>
    <w:rPr>
      <w:sz w:val="20"/>
      <w:szCs w:val="20"/>
    </w:rPr>
  </w:style>
  <w:style w:type="character" w:customStyle="1" w:styleId="TextodecomentrioChar">
    <w:name w:val="Texto de comentário Char"/>
    <w:basedOn w:val="Fontepargpadro"/>
    <w:link w:val="Textodecomentrio"/>
    <w:uiPriority w:val="99"/>
    <w:semiHidden/>
    <w:rsid w:val="00170AEB"/>
    <w:rPr>
      <w:sz w:val="20"/>
      <w:szCs w:val="20"/>
    </w:rPr>
  </w:style>
  <w:style w:type="paragraph" w:styleId="Assuntodocomentrio">
    <w:name w:val="annotation subject"/>
    <w:basedOn w:val="Textodecomentrio"/>
    <w:next w:val="Textodecomentrio"/>
    <w:link w:val="AssuntodocomentrioChar"/>
    <w:uiPriority w:val="99"/>
    <w:semiHidden/>
    <w:unhideWhenUsed/>
    <w:rsid w:val="00170AEB"/>
    <w:rPr>
      <w:b/>
      <w:bCs/>
    </w:rPr>
  </w:style>
  <w:style w:type="character" w:customStyle="1" w:styleId="AssuntodocomentrioChar">
    <w:name w:val="Assunto do comentário Char"/>
    <w:basedOn w:val="TextodecomentrioChar"/>
    <w:link w:val="Assuntodocomentrio"/>
    <w:uiPriority w:val="99"/>
    <w:semiHidden/>
    <w:rsid w:val="00170AEB"/>
    <w:rPr>
      <w:b/>
      <w:bCs/>
      <w:sz w:val="20"/>
      <w:szCs w:val="20"/>
    </w:rPr>
  </w:style>
  <w:style w:type="paragraph" w:styleId="Textodebalo">
    <w:name w:val="Balloon Text"/>
    <w:basedOn w:val="Normal"/>
    <w:link w:val="TextodebaloChar"/>
    <w:uiPriority w:val="99"/>
    <w:semiHidden/>
    <w:unhideWhenUsed/>
    <w:rsid w:val="00170AEB"/>
    <w:rPr>
      <w:rFonts w:ascii="Segoe UI" w:hAnsi="Segoe UI" w:cs="Segoe UI"/>
      <w:sz w:val="18"/>
      <w:szCs w:val="18"/>
    </w:rPr>
  </w:style>
  <w:style w:type="character" w:customStyle="1" w:styleId="TextodebaloChar">
    <w:name w:val="Texto de balão Char"/>
    <w:basedOn w:val="Fontepargpadro"/>
    <w:link w:val="Textodebalo"/>
    <w:uiPriority w:val="99"/>
    <w:semiHidden/>
    <w:rsid w:val="00170A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110784">
      <w:bodyDiv w:val="1"/>
      <w:marLeft w:val="0"/>
      <w:marRight w:val="0"/>
      <w:marTop w:val="0"/>
      <w:marBottom w:val="0"/>
      <w:divBdr>
        <w:top w:val="none" w:sz="0" w:space="0" w:color="auto"/>
        <w:left w:val="none" w:sz="0" w:space="0" w:color="auto"/>
        <w:bottom w:val="none" w:sz="0" w:space="0" w:color="auto"/>
        <w:right w:val="none" w:sz="0" w:space="0" w:color="auto"/>
      </w:divBdr>
    </w:div>
    <w:div w:id="112396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6054</TotalTime>
  <Pages>27</Pages>
  <Words>8111</Words>
  <Characters>43804</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Rômulo Franco</dc:creator>
  <cp:keywords/>
  <dc:description/>
  <cp:lastModifiedBy>Rômulo Franco</cp:lastModifiedBy>
  <cp:revision>20</cp:revision>
  <dcterms:created xsi:type="dcterms:W3CDTF">2020-04-30T18:24:00Z</dcterms:created>
  <dcterms:modified xsi:type="dcterms:W3CDTF">2020-05-06T19:07:00Z</dcterms:modified>
</cp:coreProperties>
</file>