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Documentação da Lógica de Equivalência Alimentar</w:t>
      </w:r>
    </w:p>
    <w:p>
      <w:pPr>
        <w:pStyle w:val="MdParagraph"/>
      </w:pPr>
      <w:r>
        <w:t xml:space="preserve">Este documento descreve a lógica matemática estruturada a partir da sua planilha para ser implementada em um aplicativo de substituição de alimentos.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Estrutura de Dados</w:t>
      </w:r>
    </w:p>
    <w:p>
      <w:pPr>
        <w:pStyle w:val="MdParagraph"/>
      </w:pPr>
      <w:r>
        <w:t xml:space="preserve">Os alimentos devem ser organizados por </w:t>
      </w:r>
      <w:r>
        <w:rPr>
          <w:rStyle w:val="MdStrong"/>
          <w:b/>
          <w:bCs/>
        </w:rPr>
        <w:t xml:space="preserve">Grupos</w:t>
      </w:r>
      <w:r>
        <w:t xml:space="preserve">. A equivalência só deve ocorrer entre alimentos do mesmo grupo para manter a proporção de macronutrientes (Carboidratos, Proteínas e Lipídios) o mais próxima possível.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Cada alimento possui um valor de </w:t>
      </w:r>
      <w:r>
        <w:rPr>
          <w:rStyle w:val="MdStrong"/>
          <w:b/>
          <w:bCs/>
        </w:rPr>
        <w:t xml:space="preserve">Kcal por 100g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Lógica de Cálculo (Algoritmo)</w:t>
      </w:r>
    </w:p>
    <w:p>
      <w:pPr>
        <w:pStyle w:val="MdParagraph"/>
      </w:pPr>
      <w:r>
        <w:t xml:space="preserve">Para converter um alimento "A" em um alimento "B" mantendo o mesmo aporte calórico: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Variáveis: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Q_ref</w:t>
      </w:r>
      <w:r>
        <w:t xml:space="preserve">: Quantidade do alimento de referência (em gramas).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Kcal_100_ref</w:t>
      </w:r>
      <w:r>
        <w:t xml:space="preserve">: Calorias por 100g do alimento de referência.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Kcal_100_sub</w:t>
      </w:r>
      <w:r>
        <w:t xml:space="preserve">: Calorias por 100g do alimento substituto.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Q_sub</w:t>
      </w:r>
      <w:r>
        <w:t xml:space="preserve">: Quantidade calculada do alimento substituto (em gramas).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Fórmulas: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Calcular o total de calorias da porção de referência:</w:t>
      </w:r>
    </w:p>
    <w:p>
      <w:pPr>
        <w:pStyle w:val="MdBlockquote"/>
        <w:numPr>
          <w:ilvl w:val="0"/>
          <w:numId w:val="3"/>
        </w:numPr>
      </w:pPr>
      <w:r>
        <w:rPr>
          <w:rStyle w:val="MdCode"/>
          <w:u w:val="single"/>
        </w:rPr>
        <w:t xml:space="preserve">Calorias_Totais = (Q_ref * Kcal_100_ref) / 100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Calcular a gramagem equivalente do novo alimento:</w:t>
      </w:r>
    </w:p>
    <w:p>
      <w:pPr>
        <w:pStyle w:val="MdBlockquote"/>
        <w:numPr>
          <w:ilvl w:val="0"/>
          <w:numId w:val="3"/>
        </w:numPr>
      </w:pPr>
      <w:r>
        <w:rPr>
          <w:rStyle w:val="MdCode"/>
          <w:u w:val="single"/>
        </w:rPr>
        <w:t xml:space="preserve">Q_sub = (Calorias_Totais * 100) / Kcal_100_sub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Exemplo Prático</w:t>
      </w:r>
    </w:p>
    <w:p>
      <w:pPr>
        <w:pStyle w:val="MdParagraph"/>
      </w:pPr>
      <w:r>
        <w:rPr>
          <w:rStyle w:val="MdStrong"/>
          <w:b/>
          <w:bCs/>
        </w:rPr>
        <w:t xml:space="preserve">Grupo: Carnes e Proteínas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Referência:</w:t>
      </w:r>
      <w:r>
        <w:t xml:space="preserve"> Peito de Frango (159.18 Kcal/100g)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Quantidade de Referência:</w:t>
      </w:r>
      <w:r>
        <w:t xml:space="preserve"> 120g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Substituto:</w:t>
      </w:r>
      <w:r>
        <w:t xml:space="preserve"> Ovo (198.75 Kcal/100g)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 1:</w:t>
      </w:r>
      <w:r>
        <w:t xml:space="preserve"> </w:t>
      </w:r>
      <w:r>
        <w:rPr>
          <w:rStyle w:val="MdCode"/>
          <w:u w:val="single"/>
        </w:rPr>
        <w:t xml:space="preserve">(120 * 159.18) / 100 = 191.01 Kcal</w:t>
      </w:r>
      <w:r>
        <w:t xml:space="preserve">
</w:t>
      </w:r>
      <w:r>
        <w:rPr>
          <w:rStyle w:val="MdStrong"/>
          <w:b/>
          <w:bCs/>
        </w:rPr>
        <w:t xml:space="preserve">Passo 2:</w:t>
      </w:r>
      <w:r>
        <w:t xml:space="preserve"> </w:t>
      </w:r>
      <w:r>
        <w:rPr>
          <w:rStyle w:val="MdCode"/>
          <w:u w:val="single"/>
        </w:rPr>
        <w:t xml:space="preserve">(191.01 * 100) / 198.75 = 96.10g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120g de Peito de Frango equivalem a aproximadamente 96g de Ovo.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Tabela de Médias por Grupo (Referência de Mercado)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Grupo Alimentar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Kcal Média (100g)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Macronutriente Predominante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Carnes e Proteínas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198.93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Proteína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Cereais e Tubérculos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105.03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Carboidrato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Feijão e Leguminosas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95.34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Proteína/Carboidrato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Frutas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54.51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Carboidrato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Oleaginosas e Sementes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564.42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Lipídio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Pães e Variedades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292.87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Carboidrato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Implementação no App (Sugestão de Fluxo)</w:t>
      </w:r>
    </w:p>
    <w:p>
      <w:pPr>
        <w:pStyle w:val="MdListItem"/>
        <w:numPr>
          <w:ilvl w:val="0"/>
          <w:numId w:val="3"/>
        </w:numPr>
      </w:pPr>
      <w:r>
        <w:t xml:space="preserve">O usuário seleciona o </w:t>
      </w:r>
      <w:r>
        <w:rPr>
          <w:rStyle w:val="MdStrong"/>
          <w:b/>
          <w:bCs/>
        </w:rPr>
        <w:t xml:space="preserve">Grupo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 usuário seleciona o </w:t>
      </w:r>
      <w:r>
        <w:rPr>
          <w:rStyle w:val="MdStrong"/>
          <w:b/>
          <w:bCs/>
        </w:rPr>
        <w:t xml:space="preserve">Alimento Original</w:t>
      </w:r>
      <w:r>
        <w:t xml:space="preserve"> e digita a </w:t>
      </w:r>
      <w:r>
        <w:rPr>
          <w:rStyle w:val="MdStrong"/>
          <w:b/>
          <w:bCs/>
        </w:rPr>
        <w:t xml:space="preserve">Gramagem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 App calcula as </w:t>
      </w:r>
      <w:r>
        <w:rPr>
          <w:rStyle w:val="MdStrong"/>
          <w:b/>
          <w:bCs/>
        </w:rPr>
        <w:t xml:space="preserve">Calorias Totais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 App percorre a lista do grupo e aplica a fórmula de </w:t>
      </w:r>
      <w:r>
        <w:rPr>
          <w:rStyle w:val="MdCode"/>
          <w:u w:val="single"/>
        </w:rPr>
        <w:t xml:space="preserve">Q_sub</w:t>
      </w:r>
      <w:r>
        <w:t xml:space="preserve"> para todos os outros itens.</w:t>
      </w:r>
    </w:p>
    <w:p>
      <w:pPr>
        <w:pStyle w:val="MdListItem"/>
        <w:numPr>
          <w:ilvl w:val="0"/>
          <w:numId w:val="3"/>
        </w:numPr>
      </w:pPr>
      <w:r>
        <w:t xml:space="preserve">O App exibe a lista atualizada com as gramagens equivalentes.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2026-05-19T00:56:30.120Z</dcterms:created>
  <dcterms:modified xsi:type="dcterms:W3CDTF">2026-05-19T00:56:30.120Z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