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pPr w:horzAnchor="margin" w:tblpX="1" w:tblpYSpec="top"/>
        <w:tblW w:w="90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0" w:type="dxa"/>
          <w:right w:w="0" w:type="dxa"/>
        </w:tblCellMar>
        <w:tblLook w:val="0600" w:firstRow="0" w:lastRow="0" w:firstColumn="0" w:lastColumn="0" w:noHBand="1" w:noVBand="1"/>
      </w:tblPr>
      <w:tblGrid>
        <w:gridCol w:w="9071"/>
      </w:tblGrid>
      <w:tr w:rsidRPr="00AC5F93" w:rsidR="00197D15" w:rsidTr="37314A9C" w14:paraId="0AEB9D29" w14:textId="77777777">
        <w:trPr>
          <w:cantSplit/>
          <w:trHeight w:val="2948" w:hRule="exact"/>
        </w:trPr>
        <w:tc>
          <w:tcPr>
            <w:tcW w:w="9071" w:type="dxa"/>
          </w:tcPr>
          <w:p w:rsidRPr="00AC5F93" w:rsidR="00F510C5" w:rsidP="005E7B80" w:rsidRDefault="3B605F59" w14:paraId="6D9F14BE" w14:textId="676F4B68">
            <w:pPr>
              <w:pStyle w:val="DissertationTitle"/>
              <w:framePr w:hSpace="0" w:wrap="auto" w:hAnchor="text" w:vAnchor="margin" w:xAlign="left" w:yAlign="inline"/>
            </w:pPr>
            <w:bookmarkStart w:name="_Hlk95823332" w:id="0"/>
            <w:r w:rsidRPr="37314A9C">
              <w:rPr>
                <w:i/>
                <w:iCs/>
              </w:rPr>
              <w:t>Quantifying uncertainty in affect modelling</w:t>
            </w:r>
          </w:p>
        </w:tc>
      </w:tr>
      <w:tr w:rsidRPr="00AC5F93" w:rsidR="00197D15" w:rsidTr="37314A9C" w14:paraId="662FC814" w14:textId="77777777">
        <w:trPr>
          <w:cantSplit/>
          <w:trHeight w:val="737" w:hRule="exact"/>
        </w:trPr>
        <w:tc>
          <w:tcPr>
            <w:tcW w:w="9071" w:type="dxa"/>
          </w:tcPr>
          <w:p w:rsidRPr="00AC5F93" w:rsidR="00197D15" w:rsidP="005E7B80" w:rsidRDefault="009C165F" w14:paraId="0BF8E32C" w14:textId="77777777">
            <w:pPr>
              <w:pStyle w:val="NameandSurname"/>
              <w:framePr w:hSpace="0" w:wrap="auto" w:hAnchor="text" w:vAnchor="margin" w:xAlign="left" w:yAlign="inline"/>
            </w:pPr>
            <w:r>
              <w:t>Roman Vasilets</w:t>
            </w:r>
          </w:p>
        </w:tc>
      </w:tr>
      <w:tr w:rsidRPr="00AC5F93" w:rsidR="00197D15" w:rsidTr="37314A9C" w14:paraId="6BA5B71C" w14:textId="77777777">
        <w:trPr>
          <w:cantSplit/>
          <w:trHeight w:val="2211" w:hRule="exact"/>
        </w:trPr>
        <w:tc>
          <w:tcPr>
            <w:tcW w:w="9071" w:type="dxa"/>
          </w:tcPr>
          <w:p w:rsidRPr="00AC5F93" w:rsidR="00197D15" w:rsidP="005E7B80" w:rsidRDefault="00197D15" w14:paraId="521B90D7" w14:textId="77777777">
            <w:pPr>
              <w:pStyle w:val="DissertationTitleSubText"/>
              <w:framePr w:wrap="auto" w:xAlign="left" w:yAlign="inline"/>
            </w:pPr>
            <w:r>
              <w:t>Supervisor:</w:t>
            </w:r>
            <w:r>
              <w:tab/>
            </w:r>
            <w:r>
              <w:t>Dr Konstantinos Makantasis</w:t>
            </w:r>
          </w:p>
          <w:p w:rsidRPr="00AC5F93" w:rsidR="00F14D89" w:rsidP="005E7B80" w:rsidRDefault="00F14D89" w14:paraId="06905F53" w14:textId="77777777">
            <w:pPr>
              <w:pStyle w:val="DissertationTitleSubText"/>
              <w:framePr w:wrap="auto" w:xAlign="left" w:yAlign="inline"/>
            </w:pPr>
            <w:r>
              <w:tab/>
            </w:r>
            <w:r>
              <w:tab/>
            </w:r>
          </w:p>
        </w:tc>
      </w:tr>
      <w:tr w:rsidRPr="00AC5F93" w:rsidR="00197D15" w:rsidTr="37314A9C" w14:paraId="628B3E61" w14:textId="77777777">
        <w:trPr>
          <w:cantSplit/>
          <w:trHeight w:val="5386" w:hRule="exact"/>
        </w:trPr>
        <w:tc>
          <w:tcPr>
            <w:tcW w:w="9071" w:type="dxa"/>
          </w:tcPr>
          <w:p w:rsidRPr="00AC5F93" w:rsidR="00197D15" w:rsidP="005E7B80" w:rsidRDefault="009C165F" w14:paraId="4F6EA3B5" w14:textId="77777777">
            <w:pPr>
              <w:pStyle w:val="DissertationTitleSubText"/>
              <w:framePr w:wrap="auto" w:xAlign="left" w:yAlign="inline"/>
            </w:pPr>
            <w:r>
              <w:t>May 2026</w:t>
            </w:r>
          </w:p>
        </w:tc>
      </w:tr>
      <w:bookmarkEnd w:id="0"/>
      <w:tr w:rsidRPr="00AC5F93" w:rsidR="00197D15" w:rsidTr="37314A9C" w14:paraId="74020819" w14:textId="77777777">
        <w:trPr>
          <w:cantSplit/>
        </w:trPr>
        <w:tc>
          <w:tcPr>
            <w:tcW w:w="9071" w:type="dxa"/>
          </w:tcPr>
          <w:p w:rsidRPr="00AC5F93" w:rsidR="00197D15" w:rsidP="005E7B80" w:rsidRDefault="009C165F" w14:paraId="12E4F119" w14:textId="77777777">
            <w:pPr>
              <w:pStyle w:val="PartialFulfillmentText"/>
              <w:framePr w:hSpace="0" w:wrap="auto" w:hAnchor="text" w:vAnchor="margin" w:xAlign="left" w:yAlign="inline"/>
            </w:pPr>
            <w:r>
              <w:t>Submitted in partial fulfilment of the requirements for the degree of B.Sc. ICT in Artificial Intelligence (Hons.).</w:t>
            </w:r>
          </w:p>
        </w:tc>
      </w:tr>
    </w:tbl>
    <w:p w:rsidRPr="00AC5F93" w:rsidR="00413166" w:rsidP="007D31AD" w:rsidRDefault="00E4686B" w14:paraId="0CFD93E2" w14:textId="77777777">
      <w:pPr>
        <w:pStyle w:val="DissertationBodyFirstParagraph"/>
      </w:pPr>
      <w:r>
        <w:rPr>
          <w:noProof/>
        </w:rPr>
        <w:drawing>
          <wp:anchor distT="0" distB="0" distL="114300" distR="114300" simplePos="0" relativeHeight="251656192" behindDoc="1" locked="1" layoutInCell="1" allowOverlap="1" wp14:anchorId="2BEE4DAA" wp14:editId="766F6B89">
            <wp:simplePos x="0" y="0"/>
            <wp:positionH relativeFrom="page">
              <wp:posOffset>1080135</wp:posOffset>
            </wp:positionH>
            <wp:positionV relativeFrom="bottomMargin">
              <wp:posOffset>-774065</wp:posOffset>
            </wp:positionV>
            <wp:extent cx="3394800" cy="759600"/>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T_ThesisBackground-01.jpg"/>
                    <pic:cNvPicPr/>
                  </pic:nvPicPr>
                  <pic:blipFill rotWithShape="1">
                    <a:blip r:embed="rId8" cstate="print">
                      <a:extLst>
                        <a:ext uri="{28A0092B-C50C-407E-A947-70E740481C1C}">
                          <a14:useLocalDpi xmlns:a14="http://schemas.microsoft.com/office/drawing/2010/main" val="0"/>
                        </a:ext>
                      </a:extLst>
                    </a:blip>
                    <a:srcRect l="8919" t="84495" r="46160" b="8401"/>
                    <a:stretch/>
                  </pic:blipFill>
                  <pic:spPr bwMode="auto">
                    <a:xfrm>
                      <a:off x="0" y="0"/>
                      <a:ext cx="3394800" cy="75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Pr="00AC5F93" w:rsidR="00413166" w:rsidRDefault="00413166" w14:paraId="771EEEAF" w14:textId="77777777">
      <w:pPr>
        <w:rPr>
          <w:rFonts w:asciiTheme="minorHAnsi" w:hAnsiTheme="minorHAnsi" w:cstheme="majorHAnsi"/>
        </w:rPr>
      </w:pPr>
      <w:r>
        <w:br w:type="page"/>
      </w:r>
    </w:p>
    <w:p w:rsidRPr="00AC5F93" w:rsidR="00F84546" w:rsidP="00D14D98" w:rsidRDefault="00F84546" w14:paraId="78B7A881" w14:textId="77777777">
      <w:pPr>
        <w:pStyle w:val="Headings"/>
      </w:pPr>
      <w:bookmarkStart w:name="_Toc229874231" w:id="1"/>
      <w:r>
        <w:t>Abstract</w:t>
      </w:r>
      <w:bookmarkEnd w:id="1"/>
    </w:p>
    <w:p w:rsidR="00F84546" w:rsidP="1868761B" w:rsidRDefault="77D197ED" w14:paraId="38C863A9" w14:textId="77777777">
      <w:pPr>
        <w:pStyle w:val="DissertationBodyFirstParagraph"/>
      </w:pPr>
      <w:r>
        <w:t>Recognising human emotional states is a fundamental yet notoriously difficult task in affective computing, largely due to the subjective and ambiguous nature of emotions. This inherent subjectivity directly impacts the reliability of emotion recognition models, highlighting a critical need for methodologies that can accurately assess and report prediction uncertainty. This dissertation investigates the application of the conformal prediction framework to quantify uncertainty in affect modelling. The primary aim of this research is to develop machine learning algorithms that not only recognise human emotions but also provide statistically valid confidence levels for their predictions.</w:t>
      </w:r>
    </w:p>
    <w:p w:rsidR="00CA7ABF" w:rsidP="00CA7ABF" w:rsidRDefault="00CA7ABF" w14:paraId="7AA41B8A" w14:textId="77777777">
      <w:pPr>
        <w:pStyle w:val="DissertationBody"/>
      </w:pPr>
      <w:r>
        <w:t>To achieve this, conformal prediction algorithms were implemented and rigorously evaluated against conventional machine learning baselines, including Linear models, Multi-Layer Perceptrons (MLPs), and Long Short-Term Memory (LSTM) networks. The comparative evaluation was conducted using two diverse, publicly available multimodal datasets: the Arousal Video Game AnnotatIoN (AGAIN) dataset and the RECOLA collaborative affective interactions corpus. The models were systematically assessed based on both their computational efficiency and recognition accuracy across continuous and discrete affect recognition tasks.</w:t>
      </w:r>
    </w:p>
    <w:p w:rsidRPr="00CA7ABF" w:rsidR="00CA7ABF" w:rsidP="00CA7ABF" w:rsidRDefault="00CA7ABF" w14:paraId="04C17279" w14:textId="77777777">
      <w:pPr>
        <w:pStyle w:val="DissertationBody"/>
      </w:pPr>
      <w:r>
        <w:t>Results indicate that the conformal prediction framework successfully calibrates the models, outputting reliable prediction intervals without significantly compromising standard accuracy metrics or introducing prohibitive computational overhead. Specifically, the conformal predictors achieved valid empirical coverage at the targeted confidence levels. The findings demonstrate that integrating conformal prediction offers a highly successful, model-agnostic approach to handling the subjectivity of human emotions in AI and ML systems. Ultimately, this work contributes a comprehensive evaluation of uncertainty quantification in affective computing and delivers an open-access code repository to facilitate future research in reliable and trustworthy emotion recognition.</w:t>
      </w:r>
    </w:p>
    <w:p w:rsidRPr="00AC5F93" w:rsidR="00094189" w:rsidP="00D14D98" w:rsidRDefault="19290579" w14:paraId="0C5150D2" w14:textId="77777777">
      <w:pPr>
        <w:pStyle w:val="Headings"/>
      </w:pPr>
      <w:bookmarkStart w:name="_Toc229874232" w:id="2"/>
      <w:r>
        <w:t>Acknowledgements</w:t>
      </w:r>
      <w:bookmarkEnd w:id="2"/>
    </w:p>
    <w:bookmarkStart w:name="_Toc229874233" w:displacedByCustomXml="next" w:id="3"/>
    <w:sdt>
      <w:sdtPr>
        <w:rPr>
          <w:rFonts w:ascii="Times New Roman" w:hAnsi="Times New Roman" w:eastAsia="Times New Roman" w:cs="Times New Roman"/>
          <w:b w:val="0"/>
          <w:bCs w:val="0"/>
          <w:color w:val="auto"/>
          <w:sz w:val="24"/>
          <w:szCs w:val="24"/>
        </w:rPr>
        <w:id w:val="581805079"/>
        <w:docPartObj>
          <w:docPartGallery w:val="Table of Contents"/>
          <w:docPartUnique/>
        </w:docPartObj>
      </w:sdtPr>
      <w:sdtEndPr>
        <w:rPr>
          <w:rFonts w:ascii="Lato" w:hAnsi="Lato" w:eastAsia="Times New Roman" w:cs="Times New Roman"/>
          <w:b w:val="0"/>
          <w:bCs w:val="0"/>
          <w:noProof/>
          <w:color w:val="auto"/>
          <w:sz w:val="24"/>
          <w:szCs w:val="24"/>
        </w:rPr>
      </w:sdtEndPr>
      <w:sdtContent>
        <w:p w:rsidR="007C7D27" w:rsidP="00D14D98" w:rsidRDefault="007C7D27" w14:paraId="269638FF" w14:textId="77777777">
          <w:pPr>
            <w:pStyle w:val="Headings"/>
          </w:pPr>
          <w:r>
            <w:t>Contents</w:t>
          </w:r>
          <w:bookmarkEnd w:id="3"/>
        </w:p>
        <w:p w:rsidR="00537172" w:rsidRDefault="007C7D27" w14:paraId="685E6E4D" w14:textId="26D85EB0">
          <w:pPr>
            <w:pStyle w:val="TOC1"/>
            <w:rPr>
              <w:rFonts w:asciiTheme="minorHAnsi" w:hAnsiTheme="minorHAnsi" w:eastAsiaTheme="minorEastAsia" w:cstheme="minorBidi"/>
              <w:b w:val="0"/>
              <w:bCs w:val="0"/>
              <w:iCs w:val="0"/>
              <w:noProof/>
              <w:kern w:val="2"/>
              <w:lang w:val="en-US" w:eastAsia="ja-JP"/>
              <w14:ligatures w14:val="standardContextual"/>
            </w:rPr>
          </w:pPr>
          <w:r>
            <w:fldChar w:fldCharType="begin"/>
          </w:r>
          <w:r>
            <w:instrText xml:space="preserve"> TOC \o "2-4" \h \z \t "Heading 1,1,Headings,1,Appendix Heading 1,1" </w:instrText>
          </w:r>
          <w:r>
            <w:fldChar w:fldCharType="separate"/>
          </w:r>
          <w:hyperlink w:history="1" w:anchor="_Toc229874231">
            <w:r w:rsidRPr="009F58FB" w:rsidR="00537172">
              <w:rPr>
                <w:rStyle w:val="Hyperlink"/>
                <w:noProof/>
              </w:rPr>
              <w:t>Abstract</w:t>
            </w:r>
            <w:r w:rsidR="00537172">
              <w:rPr>
                <w:noProof/>
                <w:webHidden/>
              </w:rPr>
              <w:tab/>
            </w:r>
            <w:r w:rsidR="00537172">
              <w:rPr>
                <w:noProof/>
                <w:webHidden/>
              </w:rPr>
              <w:fldChar w:fldCharType="begin"/>
            </w:r>
            <w:r w:rsidR="00537172">
              <w:rPr>
                <w:noProof/>
                <w:webHidden/>
              </w:rPr>
              <w:instrText xml:space="preserve"> PAGEREF _Toc229874231 \h </w:instrText>
            </w:r>
            <w:r w:rsidR="00537172">
              <w:rPr>
                <w:noProof/>
                <w:webHidden/>
              </w:rPr>
            </w:r>
            <w:r w:rsidR="00537172">
              <w:rPr>
                <w:noProof/>
                <w:webHidden/>
              </w:rPr>
              <w:fldChar w:fldCharType="separate"/>
            </w:r>
            <w:r w:rsidR="00537172">
              <w:rPr>
                <w:noProof/>
                <w:webHidden/>
              </w:rPr>
              <w:t>ii</w:t>
            </w:r>
            <w:r w:rsidR="00537172">
              <w:rPr>
                <w:noProof/>
                <w:webHidden/>
              </w:rPr>
              <w:fldChar w:fldCharType="end"/>
            </w:r>
          </w:hyperlink>
        </w:p>
        <w:p w:rsidR="00537172" w:rsidRDefault="00537172" w14:paraId="09BA6368" w14:textId="293C7192">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32">
            <w:r w:rsidRPr="009F58FB">
              <w:rPr>
                <w:rStyle w:val="Hyperlink"/>
                <w:noProof/>
              </w:rPr>
              <w:t>Acknowledgements</w:t>
            </w:r>
            <w:r>
              <w:rPr>
                <w:noProof/>
                <w:webHidden/>
              </w:rPr>
              <w:tab/>
            </w:r>
            <w:r>
              <w:rPr>
                <w:noProof/>
                <w:webHidden/>
              </w:rPr>
              <w:fldChar w:fldCharType="begin"/>
            </w:r>
            <w:r>
              <w:rPr>
                <w:noProof/>
                <w:webHidden/>
              </w:rPr>
              <w:instrText xml:space="preserve"> PAGEREF _Toc229874232 \h </w:instrText>
            </w:r>
            <w:r>
              <w:rPr>
                <w:noProof/>
                <w:webHidden/>
              </w:rPr>
            </w:r>
            <w:r>
              <w:rPr>
                <w:noProof/>
                <w:webHidden/>
              </w:rPr>
              <w:fldChar w:fldCharType="separate"/>
            </w:r>
            <w:r>
              <w:rPr>
                <w:noProof/>
                <w:webHidden/>
              </w:rPr>
              <w:t>iii</w:t>
            </w:r>
            <w:r>
              <w:rPr>
                <w:noProof/>
                <w:webHidden/>
              </w:rPr>
              <w:fldChar w:fldCharType="end"/>
            </w:r>
          </w:hyperlink>
        </w:p>
        <w:p w:rsidR="00537172" w:rsidRDefault="00537172" w14:paraId="4E8441AE" w14:textId="6C1EE1DC">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33">
            <w:r w:rsidRPr="009F58FB">
              <w:rPr>
                <w:rStyle w:val="Hyperlink"/>
                <w:noProof/>
              </w:rPr>
              <w:t>Contents</w:t>
            </w:r>
            <w:r>
              <w:rPr>
                <w:noProof/>
                <w:webHidden/>
              </w:rPr>
              <w:tab/>
            </w:r>
            <w:r>
              <w:rPr>
                <w:noProof/>
                <w:webHidden/>
              </w:rPr>
              <w:fldChar w:fldCharType="begin"/>
            </w:r>
            <w:r>
              <w:rPr>
                <w:noProof/>
                <w:webHidden/>
              </w:rPr>
              <w:instrText xml:space="preserve"> PAGEREF _Toc229874233 \h </w:instrText>
            </w:r>
            <w:r>
              <w:rPr>
                <w:noProof/>
                <w:webHidden/>
              </w:rPr>
            </w:r>
            <w:r>
              <w:rPr>
                <w:noProof/>
                <w:webHidden/>
              </w:rPr>
              <w:fldChar w:fldCharType="separate"/>
            </w:r>
            <w:r>
              <w:rPr>
                <w:noProof/>
                <w:webHidden/>
              </w:rPr>
              <w:t>iv</w:t>
            </w:r>
            <w:r>
              <w:rPr>
                <w:noProof/>
                <w:webHidden/>
              </w:rPr>
              <w:fldChar w:fldCharType="end"/>
            </w:r>
          </w:hyperlink>
        </w:p>
        <w:p w:rsidR="00537172" w:rsidRDefault="00537172" w14:paraId="42D89331" w14:textId="581C55FB">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34">
            <w:r w:rsidRPr="009F58FB">
              <w:rPr>
                <w:rStyle w:val="Hyperlink"/>
                <w:noProof/>
              </w:rPr>
              <w:t>List of Figures</w:t>
            </w:r>
            <w:r>
              <w:rPr>
                <w:noProof/>
                <w:webHidden/>
              </w:rPr>
              <w:tab/>
            </w:r>
            <w:r>
              <w:rPr>
                <w:noProof/>
                <w:webHidden/>
              </w:rPr>
              <w:fldChar w:fldCharType="begin"/>
            </w:r>
            <w:r>
              <w:rPr>
                <w:noProof/>
                <w:webHidden/>
              </w:rPr>
              <w:instrText xml:space="preserve"> PAGEREF _Toc229874234 \h </w:instrText>
            </w:r>
            <w:r>
              <w:rPr>
                <w:noProof/>
                <w:webHidden/>
              </w:rPr>
            </w:r>
            <w:r>
              <w:rPr>
                <w:noProof/>
                <w:webHidden/>
              </w:rPr>
              <w:fldChar w:fldCharType="separate"/>
            </w:r>
            <w:r>
              <w:rPr>
                <w:noProof/>
                <w:webHidden/>
              </w:rPr>
              <w:t>vi</w:t>
            </w:r>
            <w:r>
              <w:rPr>
                <w:noProof/>
                <w:webHidden/>
              </w:rPr>
              <w:fldChar w:fldCharType="end"/>
            </w:r>
          </w:hyperlink>
        </w:p>
        <w:p w:rsidR="00537172" w:rsidRDefault="00537172" w14:paraId="0993969F" w14:textId="002357CD">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35">
            <w:r w:rsidRPr="009F58FB">
              <w:rPr>
                <w:rStyle w:val="Hyperlink"/>
                <w:noProof/>
              </w:rPr>
              <w:t>List of Tables</w:t>
            </w:r>
            <w:r>
              <w:rPr>
                <w:noProof/>
                <w:webHidden/>
              </w:rPr>
              <w:tab/>
            </w:r>
            <w:r>
              <w:rPr>
                <w:noProof/>
                <w:webHidden/>
              </w:rPr>
              <w:fldChar w:fldCharType="begin"/>
            </w:r>
            <w:r>
              <w:rPr>
                <w:noProof/>
                <w:webHidden/>
              </w:rPr>
              <w:instrText xml:space="preserve"> PAGEREF _Toc229874235 \h </w:instrText>
            </w:r>
            <w:r>
              <w:rPr>
                <w:noProof/>
                <w:webHidden/>
              </w:rPr>
            </w:r>
            <w:r>
              <w:rPr>
                <w:noProof/>
                <w:webHidden/>
              </w:rPr>
              <w:fldChar w:fldCharType="separate"/>
            </w:r>
            <w:r>
              <w:rPr>
                <w:noProof/>
                <w:webHidden/>
              </w:rPr>
              <w:t>vii</w:t>
            </w:r>
            <w:r>
              <w:rPr>
                <w:noProof/>
                <w:webHidden/>
              </w:rPr>
              <w:fldChar w:fldCharType="end"/>
            </w:r>
          </w:hyperlink>
        </w:p>
        <w:p w:rsidR="00537172" w:rsidRDefault="00537172" w14:paraId="7E0600BD" w14:textId="07DEE970">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36">
            <w:r w:rsidRPr="009F58FB">
              <w:rPr>
                <w:rStyle w:val="Hyperlink"/>
                <w:noProof/>
              </w:rPr>
              <w:t>List of Abbreviations</w:t>
            </w:r>
            <w:r>
              <w:rPr>
                <w:noProof/>
                <w:webHidden/>
              </w:rPr>
              <w:tab/>
            </w:r>
            <w:r>
              <w:rPr>
                <w:noProof/>
                <w:webHidden/>
              </w:rPr>
              <w:fldChar w:fldCharType="begin"/>
            </w:r>
            <w:r>
              <w:rPr>
                <w:noProof/>
                <w:webHidden/>
              </w:rPr>
              <w:instrText xml:space="preserve"> PAGEREF _Toc229874236 \h </w:instrText>
            </w:r>
            <w:r>
              <w:rPr>
                <w:noProof/>
                <w:webHidden/>
              </w:rPr>
            </w:r>
            <w:r>
              <w:rPr>
                <w:noProof/>
                <w:webHidden/>
              </w:rPr>
              <w:fldChar w:fldCharType="separate"/>
            </w:r>
            <w:r>
              <w:rPr>
                <w:noProof/>
                <w:webHidden/>
              </w:rPr>
              <w:t>viii</w:t>
            </w:r>
            <w:r>
              <w:rPr>
                <w:noProof/>
                <w:webHidden/>
              </w:rPr>
              <w:fldChar w:fldCharType="end"/>
            </w:r>
          </w:hyperlink>
        </w:p>
        <w:p w:rsidR="00537172" w:rsidRDefault="00537172" w14:paraId="47574E97" w14:textId="6BD95E53">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37">
            <w:r w:rsidRPr="009F58FB">
              <w:rPr>
                <w:rStyle w:val="Hyperlink"/>
                <w:noProof/>
              </w:rPr>
              <w:t>1</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Introduction</w:t>
            </w:r>
            <w:r>
              <w:rPr>
                <w:noProof/>
                <w:webHidden/>
              </w:rPr>
              <w:tab/>
            </w:r>
            <w:r>
              <w:rPr>
                <w:noProof/>
                <w:webHidden/>
              </w:rPr>
              <w:fldChar w:fldCharType="begin"/>
            </w:r>
            <w:r>
              <w:rPr>
                <w:noProof/>
                <w:webHidden/>
              </w:rPr>
              <w:instrText xml:space="preserve"> PAGEREF _Toc229874237 \h </w:instrText>
            </w:r>
            <w:r>
              <w:rPr>
                <w:noProof/>
                <w:webHidden/>
              </w:rPr>
            </w:r>
            <w:r>
              <w:rPr>
                <w:noProof/>
                <w:webHidden/>
              </w:rPr>
              <w:fldChar w:fldCharType="separate"/>
            </w:r>
            <w:r>
              <w:rPr>
                <w:noProof/>
                <w:webHidden/>
              </w:rPr>
              <w:t>1</w:t>
            </w:r>
            <w:r>
              <w:rPr>
                <w:noProof/>
                <w:webHidden/>
              </w:rPr>
              <w:fldChar w:fldCharType="end"/>
            </w:r>
          </w:hyperlink>
        </w:p>
        <w:p w:rsidR="00537172" w:rsidRDefault="00537172" w14:paraId="7B6EE17A" w14:textId="01F80A9B">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38">
            <w:r w:rsidRPr="009F58FB">
              <w:rPr>
                <w:rStyle w:val="Hyperlink"/>
                <w:noProof/>
              </w:rPr>
              <w:t>1.1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Problem Definition</w:t>
            </w:r>
            <w:r>
              <w:rPr>
                <w:noProof/>
                <w:webHidden/>
              </w:rPr>
              <w:tab/>
            </w:r>
            <w:r>
              <w:rPr>
                <w:noProof/>
                <w:webHidden/>
              </w:rPr>
              <w:fldChar w:fldCharType="begin"/>
            </w:r>
            <w:r>
              <w:rPr>
                <w:noProof/>
                <w:webHidden/>
              </w:rPr>
              <w:instrText xml:space="preserve"> PAGEREF _Toc229874238 \h </w:instrText>
            </w:r>
            <w:r>
              <w:rPr>
                <w:noProof/>
                <w:webHidden/>
              </w:rPr>
            </w:r>
            <w:r>
              <w:rPr>
                <w:noProof/>
                <w:webHidden/>
              </w:rPr>
              <w:fldChar w:fldCharType="separate"/>
            </w:r>
            <w:r>
              <w:rPr>
                <w:noProof/>
                <w:webHidden/>
              </w:rPr>
              <w:t>1</w:t>
            </w:r>
            <w:r>
              <w:rPr>
                <w:noProof/>
                <w:webHidden/>
              </w:rPr>
              <w:fldChar w:fldCharType="end"/>
            </w:r>
          </w:hyperlink>
        </w:p>
        <w:p w:rsidR="00537172" w:rsidRDefault="00537172" w14:paraId="67CCF15D" w14:textId="6D2907F6">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39">
            <w:r w:rsidRPr="009F58FB">
              <w:rPr>
                <w:rStyle w:val="Hyperlink"/>
                <w:noProof/>
              </w:rPr>
              <w:t>1.2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Motivation</w:t>
            </w:r>
            <w:r>
              <w:rPr>
                <w:noProof/>
                <w:webHidden/>
              </w:rPr>
              <w:tab/>
            </w:r>
            <w:r>
              <w:rPr>
                <w:noProof/>
                <w:webHidden/>
              </w:rPr>
              <w:fldChar w:fldCharType="begin"/>
            </w:r>
            <w:r>
              <w:rPr>
                <w:noProof/>
                <w:webHidden/>
              </w:rPr>
              <w:instrText xml:space="preserve"> PAGEREF _Toc229874239 \h </w:instrText>
            </w:r>
            <w:r>
              <w:rPr>
                <w:noProof/>
                <w:webHidden/>
              </w:rPr>
            </w:r>
            <w:r>
              <w:rPr>
                <w:noProof/>
                <w:webHidden/>
              </w:rPr>
              <w:fldChar w:fldCharType="separate"/>
            </w:r>
            <w:r>
              <w:rPr>
                <w:noProof/>
                <w:webHidden/>
              </w:rPr>
              <w:t>2</w:t>
            </w:r>
            <w:r>
              <w:rPr>
                <w:noProof/>
                <w:webHidden/>
              </w:rPr>
              <w:fldChar w:fldCharType="end"/>
            </w:r>
          </w:hyperlink>
        </w:p>
        <w:p w:rsidR="00537172" w:rsidRDefault="00537172" w14:paraId="3C547A4A" w14:textId="16733436">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40">
            <w:r w:rsidRPr="009F58FB">
              <w:rPr>
                <w:rStyle w:val="Hyperlink"/>
                <w:noProof/>
              </w:rPr>
              <w:t>1.3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Aims and Objectives</w:t>
            </w:r>
            <w:r>
              <w:rPr>
                <w:noProof/>
                <w:webHidden/>
              </w:rPr>
              <w:tab/>
            </w:r>
            <w:r>
              <w:rPr>
                <w:noProof/>
                <w:webHidden/>
              </w:rPr>
              <w:fldChar w:fldCharType="begin"/>
            </w:r>
            <w:r>
              <w:rPr>
                <w:noProof/>
                <w:webHidden/>
              </w:rPr>
              <w:instrText xml:space="preserve"> PAGEREF _Toc229874240 \h </w:instrText>
            </w:r>
            <w:r>
              <w:rPr>
                <w:noProof/>
                <w:webHidden/>
              </w:rPr>
            </w:r>
            <w:r>
              <w:rPr>
                <w:noProof/>
                <w:webHidden/>
              </w:rPr>
              <w:fldChar w:fldCharType="separate"/>
            </w:r>
            <w:r>
              <w:rPr>
                <w:noProof/>
                <w:webHidden/>
              </w:rPr>
              <w:t>4</w:t>
            </w:r>
            <w:r>
              <w:rPr>
                <w:noProof/>
                <w:webHidden/>
              </w:rPr>
              <w:fldChar w:fldCharType="end"/>
            </w:r>
          </w:hyperlink>
        </w:p>
        <w:p w:rsidR="00537172" w:rsidRDefault="00537172" w14:paraId="0FE44C3E" w14:textId="00D1A651">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41">
            <w:r w:rsidRPr="009F58FB">
              <w:rPr>
                <w:rStyle w:val="Hyperlink"/>
                <w:noProof/>
              </w:rPr>
              <w:t>1.4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Document Structure</w:t>
            </w:r>
            <w:r>
              <w:rPr>
                <w:noProof/>
                <w:webHidden/>
              </w:rPr>
              <w:tab/>
            </w:r>
            <w:r>
              <w:rPr>
                <w:noProof/>
                <w:webHidden/>
              </w:rPr>
              <w:fldChar w:fldCharType="begin"/>
            </w:r>
            <w:r>
              <w:rPr>
                <w:noProof/>
                <w:webHidden/>
              </w:rPr>
              <w:instrText xml:space="preserve"> PAGEREF _Toc229874241 \h </w:instrText>
            </w:r>
            <w:r>
              <w:rPr>
                <w:noProof/>
                <w:webHidden/>
              </w:rPr>
            </w:r>
            <w:r>
              <w:rPr>
                <w:noProof/>
                <w:webHidden/>
              </w:rPr>
              <w:fldChar w:fldCharType="separate"/>
            </w:r>
            <w:r>
              <w:rPr>
                <w:noProof/>
                <w:webHidden/>
              </w:rPr>
              <w:t>5</w:t>
            </w:r>
            <w:r>
              <w:rPr>
                <w:noProof/>
                <w:webHidden/>
              </w:rPr>
              <w:fldChar w:fldCharType="end"/>
            </w:r>
          </w:hyperlink>
        </w:p>
        <w:p w:rsidR="00537172" w:rsidRDefault="00537172" w14:paraId="444D9474" w14:textId="6B6FC914">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42">
            <w:r w:rsidRPr="009F58FB">
              <w:rPr>
                <w:rStyle w:val="Hyperlink"/>
                <w:noProof/>
              </w:rPr>
              <w:t>2</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Background</w:t>
            </w:r>
            <w:r>
              <w:rPr>
                <w:noProof/>
                <w:webHidden/>
              </w:rPr>
              <w:tab/>
            </w:r>
            <w:r>
              <w:rPr>
                <w:noProof/>
                <w:webHidden/>
              </w:rPr>
              <w:fldChar w:fldCharType="begin"/>
            </w:r>
            <w:r>
              <w:rPr>
                <w:noProof/>
                <w:webHidden/>
              </w:rPr>
              <w:instrText xml:space="preserve"> PAGEREF _Toc229874242 \h </w:instrText>
            </w:r>
            <w:r>
              <w:rPr>
                <w:noProof/>
                <w:webHidden/>
              </w:rPr>
            </w:r>
            <w:r>
              <w:rPr>
                <w:noProof/>
                <w:webHidden/>
              </w:rPr>
              <w:fldChar w:fldCharType="separate"/>
            </w:r>
            <w:r>
              <w:rPr>
                <w:noProof/>
                <w:webHidden/>
              </w:rPr>
              <w:t>6</w:t>
            </w:r>
            <w:r>
              <w:rPr>
                <w:noProof/>
                <w:webHidden/>
              </w:rPr>
              <w:fldChar w:fldCharType="end"/>
            </w:r>
          </w:hyperlink>
        </w:p>
        <w:p w:rsidR="00537172" w:rsidRDefault="00537172" w14:paraId="6F450D3D" w14:textId="24BAB3DC">
          <w:pPr>
            <w:pStyle w:val="TOC2"/>
            <w:rPr>
              <w:rFonts w:asciiTheme="minorHAnsi" w:hAnsiTheme="minorHAnsi" w:eastAsiaTheme="minorEastAsia" w:cstheme="minorBidi"/>
              <w:iCs w:val="0"/>
              <w:noProof/>
              <w:kern w:val="2"/>
              <w:szCs w:val="24"/>
              <w:lang w:val="en-US" w:eastAsia="ja-JP"/>
              <w14:ligatures w14:val="standardContextual"/>
            </w:rPr>
          </w:pPr>
          <w:hyperlink w:history="1" w:anchor="_Toc229874243">
            <w:r w:rsidRPr="009F58FB">
              <w:rPr>
                <w:rStyle w:val="Hyperlink"/>
                <w:rFonts w:eastAsia="Lato" w:cs="Lato"/>
                <w:noProof/>
              </w:rPr>
              <w:t>2.1 Affective Computing and Emotion Modelling</w:t>
            </w:r>
            <w:r>
              <w:rPr>
                <w:noProof/>
                <w:webHidden/>
              </w:rPr>
              <w:tab/>
            </w:r>
            <w:r>
              <w:rPr>
                <w:noProof/>
                <w:webHidden/>
              </w:rPr>
              <w:fldChar w:fldCharType="begin"/>
            </w:r>
            <w:r>
              <w:rPr>
                <w:noProof/>
                <w:webHidden/>
              </w:rPr>
              <w:instrText xml:space="preserve"> PAGEREF _Toc229874243 \h </w:instrText>
            </w:r>
            <w:r>
              <w:rPr>
                <w:noProof/>
                <w:webHidden/>
              </w:rPr>
            </w:r>
            <w:r>
              <w:rPr>
                <w:noProof/>
                <w:webHidden/>
              </w:rPr>
              <w:fldChar w:fldCharType="separate"/>
            </w:r>
            <w:r>
              <w:rPr>
                <w:noProof/>
                <w:webHidden/>
              </w:rPr>
              <w:t>6</w:t>
            </w:r>
            <w:r>
              <w:rPr>
                <w:noProof/>
                <w:webHidden/>
              </w:rPr>
              <w:fldChar w:fldCharType="end"/>
            </w:r>
          </w:hyperlink>
        </w:p>
        <w:p w:rsidR="00537172" w:rsidRDefault="00537172" w14:paraId="4719DAF7" w14:textId="00EEA9E3">
          <w:pPr>
            <w:pStyle w:val="TOC2"/>
            <w:rPr>
              <w:rFonts w:asciiTheme="minorHAnsi" w:hAnsiTheme="minorHAnsi" w:eastAsiaTheme="minorEastAsia" w:cstheme="minorBidi"/>
              <w:iCs w:val="0"/>
              <w:noProof/>
              <w:kern w:val="2"/>
              <w:szCs w:val="24"/>
              <w:lang w:val="en-US" w:eastAsia="ja-JP"/>
              <w14:ligatures w14:val="standardContextual"/>
            </w:rPr>
          </w:pPr>
          <w:hyperlink w:history="1" w:anchor="_Toc229874244">
            <w:r w:rsidRPr="009F58FB">
              <w:rPr>
                <w:rStyle w:val="Hyperlink"/>
                <w:rFonts w:eastAsia="Lato" w:cs="Lato"/>
                <w:noProof/>
              </w:rPr>
              <w:t>2.2 Audio Feature Extraction</w:t>
            </w:r>
            <w:r>
              <w:rPr>
                <w:noProof/>
                <w:webHidden/>
              </w:rPr>
              <w:tab/>
            </w:r>
            <w:r>
              <w:rPr>
                <w:noProof/>
                <w:webHidden/>
              </w:rPr>
              <w:fldChar w:fldCharType="begin"/>
            </w:r>
            <w:r>
              <w:rPr>
                <w:noProof/>
                <w:webHidden/>
              </w:rPr>
              <w:instrText xml:space="preserve"> PAGEREF _Toc229874244 \h </w:instrText>
            </w:r>
            <w:r>
              <w:rPr>
                <w:noProof/>
                <w:webHidden/>
              </w:rPr>
            </w:r>
            <w:r>
              <w:rPr>
                <w:noProof/>
                <w:webHidden/>
              </w:rPr>
              <w:fldChar w:fldCharType="separate"/>
            </w:r>
            <w:r>
              <w:rPr>
                <w:noProof/>
                <w:webHidden/>
              </w:rPr>
              <w:t>7</w:t>
            </w:r>
            <w:r>
              <w:rPr>
                <w:noProof/>
                <w:webHidden/>
              </w:rPr>
              <w:fldChar w:fldCharType="end"/>
            </w:r>
          </w:hyperlink>
        </w:p>
        <w:p w:rsidR="00537172" w:rsidRDefault="00537172" w14:paraId="45F20EAC" w14:textId="701EF3D9">
          <w:pPr>
            <w:pStyle w:val="TOC2"/>
            <w:rPr>
              <w:rFonts w:asciiTheme="minorHAnsi" w:hAnsiTheme="minorHAnsi" w:eastAsiaTheme="minorEastAsia" w:cstheme="minorBidi"/>
              <w:iCs w:val="0"/>
              <w:noProof/>
              <w:kern w:val="2"/>
              <w:szCs w:val="24"/>
              <w:lang w:val="en-US" w:eastAsia="ja-JP"/>
              <w14:ligatures w14:val="standardContextual"/>
            </w:rPr>
          </w:pPr>
          <w:hyperlink w:history="1" w:anchor="_Toc229874245">
            <w:r w:rsidRPr="009F58FB">
              <w:rPr>
                <w:rStyle w:val="Hyperlink"/>
                <w:rFonts w:eastAsia="Lato" w:cs="Lato"/>
                <w:noProof/>
              </w:rPr>
              <w:t>2.3 Machine Learning Architectures for Affect Modelling</w:t>
            </w:r>
            <w:r>
              <w:rPr>
                <w:noProof/>
                <w:webHidden/>
              </w:rPr>
              <w:tab/>
            </w:r>
            <w:r>
              <w:rPr>
                <w:noProof/>
                <w:webHidden/>
              </w:rPr>
              <w:fldChar w:fldCharType="begin"/>
            </w:r>
            <w:r>
              <w:rPr>
                <w:noProof/>
                <w:webHidden/>
              </w:rPr>
              <w:instrText xml:space="preserve"> PAGEREF _Toc229874245 \h </w:instrText>
            </w:r>
            <w:r>
              <w:rPr>
                <w:noProof/>
                <w:webHidden/>
              </w:rPr>
            </w:r>
            <w:r>
              <w:rPr>
                <w:noProof/>
                <w:webHidden/>
              </w:rPr>
              <w:fldChar w:fldCharType="separate"/>
            </w:r>
            <w:r>
              <w:rPr>
                <w:noProof/>
                <w:webHidden/>
              </w:rPr>
              <w:t>8</w:t>
            </w:r>
            <w:r>
              <w:rPr>
                <w:noProof/>
                <w:webHidden/>
              </w:rPr>
              <w:fldChar w:fldCharType="end"/>
            </w:r>
          </w:hyperlink>
        </w:p>
        <w:p w:rsidR="00537172" w:rsidRDefault="00537172" w14:paraId="7229A743" w14:textId="6BFABC27">
          <w:pPr>
            <w:pStyle w:val="TOC2"/>
            <w:rPr>
              <w:rFonts w:asciiTheme="minorHAnsi" w:hAnsiTheme="minorHAnsi" w:eastAsiaTheme="minorEastAsia" w:cstheme="minorBidi"/>
              <w:iCs w:val="0"/>
              <w:noProof/>
              <w:kern w:val="2"/>
              <w:szCs w:val="24"/>
              <w:lang w:val="en-US" w:eastAsia="ja-JP"/>
              <w14:ligatures w14:val="standardContextual"/>
            </w:rPr>
          </w:pPr>
          <w:hyperlink w:history="1" w:anchor="_Toc229874246">
            <w:r w:rsidRPr="009F58FB">
              <w:rPr>
                <w:rStyle w:val="Hyperlink"/>
                <w:rFonts w:eastAsia="Lato" w:cs="Lato"/>
                <w:noProof/>
              </w:rPr>
              <w:t>2.4 Uncertainty in Machine Learning</w:t>
            </w:r>
            <w:r>
              <w:rPr>
                <w:noProof/>
                <w:webHidden/>
              </w:rPr>
              <w:tab/>
            </w:r>
            <w:r>
              <w:rPr>
                <w:noProof/>
                <w:webHidden/>
              </w:rPr>
              <w:fldChar w:fldCharType="begin"/>
            </w:r>
            <w:r>
              <w:rPr>
                <w:noProof/>
                <w:webHidden/>
              </w:rPr>
              <w:instrText xml:space="preserve"> PAGEREF _Toc229874246 \h </w:instrText>
            </w:r>
            <w:r>
              <w:rPr>
                <w:noProof/>
                <w:webHidden/>
              </w:rPr>
            </w:r>
            <w:r>
              <w:rPr>
                <w:noProof/>
                <w:webHidden/>
              </w:rPr>
              <w:fldChar w:fldCharType="separate"/>
            </w:r>
            <w:r>
              <w:rPr>
                <w:noProof/>
                <w:webHidden/>
              </w:rPr>
              <w:t>9</w:t>
            </w:r>
            <w:r>
              <w:rPr>
                <w:noProof/>
                <w:webHidden/>
              </w:rPr>
              <w:fldChar w:fldCharType="end"/>
            </w:r>
          </w:hyperlink>
        </w:p>
        <w:p w:rsidR="00537172" w:rsidRDefault="00537172" w14:paraId="430299D2" w14:textId="60C7DAA5">
          <w:pPr>
            <w:pStyle w:val="TOC2"/>
            <w:rPr>
              <w:rFonts w:asciiTheme="minorHAnsi" w:hAnsiTheme="minorHAnsi" w:eastAsiaTheme="minorEastAsia" w:cstheme="minorBidi"/>
              <w:iCs w:val="0"/>
              <w:noProof/>
              <w:kern w:val="2"/>
              <w:szCs w:val="24"/>
              <w:lang w:val="en-US" w:eastAsia="ja-JP"/>
              <w14:ligatures w14:val="standardContextual"/>
            </w:rPr>
          </w:pPr>
          <w:hyperlink w:history="1" w:anchor="_Toc229874247">
            <w:r w:rsidRPr="009F58FB">
              <w:rPr>
                <w:rStyle w:val="Hyperlink"/>
                <w:rFonts w:eastAsia="Lato" w:cs="Lato"/>
                <w:noProof/>
              </w:rPr>
              <w:t>2.5 Conformal Prediction</w:t>
            </w:r>
            <w:r>
              <w:rPr>
                <w:noProof/>
                <w:webHidden/>
              </w:rPr>
              <w:tab/>
            </w:r>
            <w:r>
              <w:rPr>
                <w:noProof/>
                <w:webHidden/>
              </w:rPr>
              <w:fldChar w:fldCharType="begin"/>
            </w:r>
            <w:r>
              <w:rPr>
                <w:noProof/>
                <w:webHidden/>
              </w:rPr>
              <w:instrText xml:space="preserve"> PAGEREF _Toc229874247 \h </w:instrText>
            </w:r>
            <w:r>
              <w:rPr>
                <w:noProof/>
                <w:webHidden/>
              </w:rPr>
            </w:r>
            <w:r>
              <w:rPr>
                <w:noProof/>
                <w:webHidden/>
              </w:rPr>
              <w:fldChar w:fldCharType="separate"/>
            </w:r>
            <w:r>
              <w:rPr>
                <w:noProof/>
                <w:webHidden/>
              </w:rPr>
              <w:t>11</w:t>
            </w:r>
            <w:r>
              <w:rPr>
                <w:noProof/>
                <w:webHidden/>
              </w:rPr>
              <w:fldChar w:fldCharType="end"/>
            </w:r>
          </w:hyperlink>
        </w:p>
        <w:p w:rsidR="00537172" w:rsidRDefault="00537172" w14:paraId="55D3D718" w14:textId="3A87FAF1">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48">
            <w:r w:rsidRPr="009F58FB">
              <w:rPr>
                <w:rStyle w:val="Hyperlink"/>
                <w:noProof/>
              </w:rPr>
              <w:t>3</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Literature Review</w:t>
            </w:r>
            <w:r>
              <w:rPr>
                <w:noProof/>
                <w:webHidden/>
              </w:rPr>
              <w:tab/>
            </w:r>
            <w:r>
              <w:rPr>
                <w:noProof/>
                <w:webHidden/>
              </w:rPr>
              <w:fldChar w:fldCharType="begin"/>
            </w:r>
            <w:r>
              <w:rPr>
                <w:noProof/>
                <w:webHidden/>
              </w:rPr>
              <w:instrText xml:space="preserve"> PAGEREF _Toc229874248 \h </w:instrText>
            </w:r>
            <w:r>
              <w:rPr>
                <w:noProof/>
                <w:webHidden/>
              </w:rPr>
            </w:r>
            <w:r>
              <w:rPr>
                <w:noProof/>
                <w:webHidden/>
              </w:rPr>
              <w:fldChar w:fldCharType="separate"/>
            </w:r>
            <w:r>
              <w:rPr>
                <w:noProof/>
                <w:webHidden/>
              </w:rPr>
              <w:t>14</w:t>
            </w:r>
            <w:r>
              <w:rPr>
                <w:noProof/>
                <w:webHidden/>
              </w:rPr>
              <w:fldChar w:fldCharType="end"/>
            </w:r>
          </w:hyperlink>
        </w:p>
        <w:p w:rsidR="00537172" w:rsidRDefault="00537172" w14:paraId="3AEF8A56" w14:textId="1CFC28FD">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49">
            <w:r w:rsidRPr="009F58FB">
              <w:rPr>
                <w:rStyle w:val="Hyperlink"/>
                <w:noProof/>
              </w:rPr>
              <w:t>3.1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Affect Modelling and Affective Datasets</w:t>
            </w:r>
            <w:r>
              <w:rPr>
                <w:noProof/>
                <w:webHidden/>
              </w:rPr>
              <w:tab/>
            </w:r>
            <w:r>
              <w:rPr>
                <w:noProof/>
                <w:webHidden/>
              </w:rPr>
              <w:fldChar w:fldCharType="begin"/>
            </w:r>
            <w:r>
              <w:rPr>
                <w:noProof/>
                <w:webHidden/>
              </w:rPr>
              <w:instrText xml:space="preserve"> PAGEREF _Toc229874249 \h </w:instrText>
            </w:r>
            <w:r>
              <w:rPr>
                <w:noProof/>
                <w:webHidden/>
              </w:rPr>
            </w:r>
            <w:r>
              <w:rPr>
                <w:noProof/>
                <w:webHidden/>
              </w:rPr>
              <w:fldChar w:fldCharType="separate"/>
            </w:r>
            <w:r>
              <w:rPr>
                <w:noProof/>
                <w:webHidden/>
              </w:rPr>
              <w:t>14</w:t>
            </w:r>
            <w:r>
              <w:rPr>
                <w:noProof/>
                <w:webHidden/>
              </w:rPr>
              <w:fldChar w:fldCharType="end"/>
            </w:r>
          </w:hyperlink>
        </w:p>
        <w:p w:rsidR="00537172" w:rsidRDefault="00537172" w14:paraId="129ADE2F" w14:textId="44C00815">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50">
            <w:r w:rsidRPr="009F58FB">
              <w:rPr>
                <w:rStyle w:val="Hyperlink"/>
                <w:noProof/>
              </w:rPr>
              <w:t>3.2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Uncertainty Quantification in Deep Learning</w:t>
            </w:r>
            <w:r>
              <w:rPr>
                <w:noProof/>
                <w:webHidden/>
              </w:rPr>
              <w:tab/>
            </w:r>
            <w:r>
              <w:rPr>
                <w:noProof/>
                <w:webHidden/>
              </w:rPr>
              <w:fldChar w:fldCharType="begin"/>
            </w:r>
            <w:r>
              <w:rPr>
                <w:noProof/>
                <w:webHidden/>
              </w:rPr>
              <w:instrText xml:space="preserve"> PAGEREF _Toc229874250 \h </w:instrText>
            </w:r>
            <w:r>
              <w:rPr>
                <w:noProof/>
                <w:webHidden/>
              </w:rPr>
            </w:r>
            <w:r>
              <w:rPr>
                <w:noProof/>
                <w:webHidden/>
              </w:rPr>
              <w:fldChar w:fldCharType="separate"/>
            </w:r>
            <w:r>
              <w:rPr>
                <w:noProof/>
                <w:webHidden/>
              </w:rPr>
              <w:t>16</w:t>
            </w:r>
            <w:r>
              <w:rPr>
                <w:noProof/>
                <w:webHidden/>
              </w:rPr>
              <w:fldChar w:fldCharType="end"/>
            </w:r>
          </w:hyperlink>
        </w:p>
        <w:p w:rsidR="00537172" w:rsidRDefault="00537172" w14:paraId="5A4A7BDA" w14:textId="09D5687E">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51">
            <w:r w:rsidRPr="009F58FB">
              <w:rPr>
                <w:rStyle w:val="Hyperlink"/>
                <w:noProof/>
              </w:rPr>
              <w:t>3.3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Conformal Prediction: Theory and Applications</w:t>
            </w:r>
            <w:r>
              <w:rPr>
                <w:noProof/>
                <w:webHidden/>
              </w:rPr>
              <w:tab/>
            </w:r>
            <w:r>
              <w:rPr>
                <w:noProof/>
                <w:webHidden/>
              </w:rPr>
              <w:fldChar w:fldCharType="begin"/>
            </w:r>
            <w:r>
              <w:rPr>
                <w:noProof/>
                <w:webHidden/>
              </w:rPr>
              <w:instrText xml:space="preserve"> PAGEREF _Toc229874251 \h </w:instrText>
            </w:r>
            <w:r>
              <w:rPr>
                <w:noProof/>
                <w:webHidden/>
              </w:rPr>
            </w:r>
            <w:r>
              <w:rPr>
                <w:noProof/>
                <w:webHidden/>
              </w:rPr>
              <w:fldChar w:fldCharType="separate"/>
            </w:r>
            <w:r>
              <w:rPr>
                <w:noProof/>
                <w:webHidden/>
              </w:rPr>
              <w:t>17</w:t>
            </w:r>
            <w:r>
              <w:rPr>
                <w:noProof/>
                <w:webHidden/>
              </w:rPr>
              <w:fldChar w:fldCharType="end"/>
            </w:r>
          </w:hyperlink>
        </w:p>
        <w:p w:rsidR="00537172" w:rsidRDefault="00537172" w14:paraId="767E3EAC" w14:textId="0357B9AF">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52">
            <w:r w:rsidRPr="009F58FB">
              <w:rPr>
                <w:rStyle w:val="Hyperlink"/>
                <w:noProof/>
              </w:rPr>
              <w:t>3.4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Research Gap and Positioning</w:t>
            </w:r>
            <w:r>
              <w:rPr>
                <w:noProof/>
                <w:webHidden/>
              </w:rPr>
              <w:tab/>
            </w:r>
            <w:r>
              <w:rPr>
                <w:noProof/>
                <w:webHidden/>
              </w:rPr>
              <w:fldChar w:fldCharType="begin"/>
            </w:r>
            <w:r>
              <w:rPr>
                <w:noProof/>
                <w:webHidden/>
              </w:rPr>
              <w:instrText xml:space="preserve"> PAGEREF _Toc229874252 \h </w:instrText>
            </w:r>
            <w:r>
              <w:rPr>
                <w:noProof/>
                <w:webHidden/>
              </w:rPr>
            </w:r>
            <w:r>
              <w:rPr>
                <w:noProof/>
                <w:webHidden/>
              </w:rPr>
              <w:fldChar w:fldCharType="separate"/>
            </w:r>
            <w:r>
              <w:rPr>
                <w:noProof/>
                <w:webHidden/>
              </w:rPr>
              <w:t>20</w:t>
            </w:r>
            <w:r>
              <w:rPr>
                <w:noProof/>
                <w:webHidden/>
              </w:rPr>
              <w:fldChar w:fldCharType="end"/>
            </w:r>
          </w:hyperlink>
        </w:p>
        <w:p w:rsidR="00537172" w:rsidRDefault="00537172" w14:paraId="64373C93" w14:textId="2C5441B0">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53">
            <w:r w:rsidRPr="009F58FB">
              <w:rPr>
                <w:rStyle w:val="Hyperlink"/>
                <w:noProof/>
              </w:rPr>
              <w:t>4</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Specification and Design</w:t>
            </w:r>
            <w:r>
              <w:rPr>
                <w:noProof/>
                <w:webHidden/>
              </w:rPr>
              <w:tab/>
            </w:r>
            <w:r>
              <w:rPr>
                <w:noProof/>
                <w:webHidden/>
              </w:rPr>
              <w:fldChar w:fldCharType="begin"/>
            </w:r>
            <w:r>
              <w:rPr>
                <w:noProof/>
                <w:webHidden/>
              </w:rPr>
              <w:instrText xml:space="preserve"> PAGEREF _Toc229874253 \h </w:instrText>
            </w:r>
            <w:r>
              <w:rPr>
                <w:noProof/>
                <w:webHidden/>
              </w:rPr>
            </w:r>
            <w:r>
              <w:rPr>
                <w:noProof/>
                <w:webHidden/>
              </w:rPr>
              <w:fldChar w:fldCharType="separate"/>
            </w:r>
            <w:r>
              <w:rPr>
                <w:noProof/>
                <w:webHidden/>
              </w:rPr>
              <w:t>22</w:t>
            </w:r>
            <w:r>
              <w:rPr>
                <w:noProof/>
                <w:webHidden/>
              </w:rPr>
              <w:fldChar w:fldCharType="end"/>
            </w:r>
          </w:hyperlink>
        </w:p>
        <w:p w:rsidR="00537172" w:rsidRDefault="00537172" w14:paraId="361BC96A" w14:textId="47139ADE">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54">
            <w:r w:rsidRPr="009F58FB">
              <w:rPr>
                <w:rStyle w:val="Hyperlink"/>
                <w:noProof/>
              </w:rPr>
              <w:t>4.1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System Architecture Overview</w:t>
            </w:r>
            <w:r>
              <w:rPr>
                <w:noProof/>
                <w:webHidden/>
              </w:rPr>
              <w:tab/>
            </w:r>
            <w:r>
              <w:rPr>
                <w:noProof/>
                <w:webHidden/>
              </w:rPr>
              <w:fldChar w:fldCharType="begin"/>
            </w:r>
            <w:r>
              <w:rPr>
                <w:noProof/>
                <w:webHidden/>
              </w:rPr>
              <w:instrText xml:space="preserve"> PAGEREF _Toc229874254 \h </w:instrText>
            </w:r>
            <w:r>
              <w:rPr>
                <w:noProof/>
                <w:webHidden/>
              </w:rPr>
            </w:r>
            <w:r>
              <w:rPr>
                <w:noProof/>
                <w:webHidden/>
              </w:rPr>
              <w:fldChar w:fldCharType="separate"/>
            </w:r>
            <w:r>
              <w:rPr>
                <w:noProof/>
                <w:webHidden/>
              </w:rPr>
              <w:t>22</w:t>
            </w:r>
            <w:r>
              <w:rPr>
                <w:noProof/>
                <w:webHidden/>
              </w:rPr>
              <w:fldChar w:fldCharType="end"/>
            </w:r>
          </w:hyperlink>
        </w:p>
        <w:p w:rsidR="00537172" w:rsidRDefault="00537172" w14:paraId="630AC491" w14:textId="01E00C46">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55">
            <w:r w:rsidRPr="009F58FB">
              <w:rPr>
                <w:rStyle w:val="Hyperlink"/>
                <w:noProof/>
              </w:rPr>
              <w:t>4.2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Dataset Specification</w:t>
            </w:r>
            <w:r>
              <w:rPr>
                <w:noProof/>
                <w:webHidden/>
              </w:rPr>
              <w:tab/>
            </w:r>
            <w:r>
              <w:rPr>
                <w:noProof/>
                <w:webHidden/>
              </w:rPr>
              <w:fldChar w:fldCharType="begin"/>
            </w:r>
            <w:r>
              <w:rPr>
                <w:noProof/>
                <w:webHidden/>
              </w:rPr>
              <w:instrText xml:space="preserve"> PAGEREF _Toc229874255 \h </w:instrText>
            </w:r>
            <w:r>
              <w:rPr>
                <w:noProof/>
                <w:webHidden/>
              </w:rPr>
            </w:r>
            <w:r>
              <w:rPr>
                <w:noProof/>
                <w:webHidden/>
              </w:rPr>
              <w:fldChar w:fldCharType="separate"/>
            </w:r>
            <w:r>
              <w:rPr>
                <w:noProof/>
                <w:webHidden/>
              </w:rPr>
              <w:t>23</w:t>
            </w:r>
            <w:r>
              <w:rPr>
                <w:noProof/>
                <w:webHidden/>
              </w:rPr>
              <w:fldChar w:fldCharType="end"/>
            </w:r>
          </w:hyperlink>
        </w:p>
        <w:p w:rsidR="00537172" w:rsidRDefault="00537172" w14:paraId="2F23DF72" w14:textId="39A3F067">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56">
            <w:r w:rsidRPr="009F58FB">
              <w:rPr>
                <w:rStyle w:val="Hyperlink"/>
                <w:noProof/>
              </w:rPr>
              <w:t>4.3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Preprocessing Design</w:t>
            </w:r>
            <w:r>
              <w:rPr>
                <w:noProof/>
                <w:webHidden/>
              </w:rPr>
              <w:tab/>
            </w:r>
            <w:r>
              <w:rPr>
                <w:noProof/>
                <w:webHidden/>
              </w:rPr>
              <w:fldChar w:fldCharType="begin"/>
            </w:r>
            <w:r>
              <w:rPr>
                <w:noProof/>
                <w:webHidden/>
              </w:rPr>
              <w:instrText xml:space="preserve"> PAGEREF _Toc229874256 \h </w:instrText>
            </w:r>
            <w:r>
              <w:rPr>
                <w:noProof/>
                <w:webHidden/>
              </w:rPr>
            </w:r>
            <w:r>
              <w:rPr>
                <w:noProof/>
                <w:webHidden/>
              </w:rPr>
              <w:fldChar w:fldCharType="separate"/>
            </w:r>
            <w:r>
              <w:rPr>
                <w:noProof/>
                <w:webHidden/>
              </w:rPr>
              <w:t>24</w:t>
            </w:r>
            <w:r>
              <w:rPr>
                <w:noProof/>
                <w:webHidden/>
              </w:rPr>
              <w:fldChar w:fldCharType="end"/>
            </w:r>
          </w:hyperlink>
        </w:p>
        <w:p w:rsidR="00537172" w:rsidRDefault="00537172" w14:paraId="0E3FDA0E" w14:textId="02D21ADB">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57">
            <w:r w:rsidRPr="009F58FB">
              <w:rPr>
                <w:rStyle w:val="Hyperlink"/>
                <w:noProof/>
              </w:rPr>
              <w:t>4.3.1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Participant-Independent Splitting</w:t>
            </w:r>
            <w:r>
              <w:rPr>
                <w:noProof/>
                <w:webHidden/>
              </w:rPr>
              <w:tab/>
            </w:r>
            <w:r>
              <w:rPr>
                <w:noProof/>
                <w:webHidden/>
              </w:rPr>
              <w:fldChar w:fldCharType="begin"/>
            </w:r>
            <w:r>
              <w:rPr>
                <w:noProof/>
                <w:webHidden/>
              </w:rPr>
              <w:instrText xml:space="preserve"> PAGEREF _Toc229874257 \h </w:instrText>
            </w:r>
            <w:r>
              <w:rPr>
                <w:noProof/>
                <w:webHidden/>
              </w:rPr>
            </w:r>
            <w:r>
              <w:rPr>
                <w:noProof/>
                <w:webHidden/>
              </w:rPr>
              <w:fldChar w:fldCharType="separate"/>
            </w:r>
            <w:r>
              <w:rPr>
                <w:noProof/>
                <w:webHidden/>
              </w:rPr>
              <w:t>24</w:t>
            </w:r>
            <w:r>
              <w:rPr>
                <w:noProof/>
                <w:webHidden/>
              </w:rPr>
              <w:fldChar w:fldCharType="end"/>
            </w:r>
          </w:hyperlink>
        </w:p>
        <w:p w:rsidR="00537172" w:rsidRDefault="00537172" w14:paraId="429D030F" w14:textId="739B272D">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58">
            <w:r w:rsidRPr="009F58FB">
              <w:rPr>
                <w:rStyle w:val="Hyperlink"/>
                <w:noProof/>
              </w:rPr>
              <w:t>4.3.2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Feature Standardisation</w:t>
            </w:r>
            <w:r>
              <w:rPr>
                <w:noProof/>
                <w:webHidden/>
              </w:rPr>
              <w:tab/>
            </w:r>
            <w:r>
              <w:rPr>
                <w:noProof/>
                <w:webHidden/>
              </w:rPr>
              <w:fldChar w:fldCharType="begin"/>
            </w:r>
            <w:r>
              <w:rPr>
                <w:noProof/>
                <w:webHidden/>
              </w:rPr>
              <w:instrText xml:space="preserve"> PAGEREF _Toc229874258 \h </w:instrText>
            </w:r>
            <w:r>
              <w:rPr>
                <w:noProof/>
                <w:webHidden/>
              </w:rPr>
            </w:r>
            <w:r>
              <w:rPr>
                <w:noProof/>
                <w:webHidden/>
              </w:rPr>
              <w:fldChar w:fldCharType="separate"/>
            </w:r>
            <w:r>
              <w:rPr>
                <w:noProof/>
                <w:webHidden/>
              </w:rPr>
              <w:t>25</w:t>
            </w:r>
            <w:r>
              <w:rPr>
                <w:noProof/>
                <w:webHidden/>
              </w:rPr>
              <w:fldChar w:fldCharType="end"/>
            </w:r>
          </w:hyperlink>
        </w:p>
        <w:p w:rsidR="00537172" w:rsidRDefault="00537172" w14:paraId="1C8B243A" w14:textId="4A3E0B09">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59">
            <w:r w:rsidRPr="009F58FB">
              <w:rPr>
                <w:rStyle w:val="Hyperlink"/>
                <w:noProof/>
              </w:rPr>
              <w:t>4.3.3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Temporal Windowing</w:t>
            </w:r>
            <w:r>
              <w:rPr>
                <w:noProof/>
                <w:webHidden/>
              </w:rPr>
              <w:tab/>
            </w:r>
            <w:r>
              <w:rPr>
                <w:noProof/>
                <w:webHidden/>
              </w:rPr>
              <w:fldChar w:fldCharType="begin"/>
            </w:r>
            <w:r>
              <w:rPr>
                <w:noProof/>
                <w:webHidden/>
              </w:rPr>
              <w:instrText xml:space="preserve"> PAGEREF _Toc229874259 \h </w:instrText>
            </w:r>
            <w:r>
              <w:rPr>
                <w:noProof/>
                <w:webHidden/>
              </w:rPr>
            </w:r>
            <w:r>
              <w:rPr>
                <w:noProof/>
                <w:webHidden/>
              </w:rPr>
              <w:fldChar w:fldCharType="separate"/>
            </w:r>
            <w:r>
              <w:rPr>
                <w:noProof/>
                <w:webHidden/>
              </w:rPr>
              <w:t>25</w:t>
            </w:r>
            <w:r>
              <w:rPr>
                <w:noProof/>
                <w:webHidden/>
              </w:rPr>
              <w:fldChar w:fldCharType="end"/>
            </w:r>
          </w:hyperlink>
        </w:p>
        <w:p w:rsidR="00537172" w:rsidRDefault="00537172" w14:paraId="20F98D61" w14:textId="5B16B185">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0">
            <w:r w:rsidRPr="009F58FB">
              <w:rPr>
                <w:rStyle w:val="Hyperlink"/>
                <w:noProof/>
              </w:rPr>
              <w:t>4.3.4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Label Discretisation</w:t>
            </w:r>
            <w:r>
              <w:rPr>
                <w:noProof/>
                <w:webHidden/>
              </w:rPr>
              <w:tab/>
            </w:r>
            <w:r>
              <w:rPr>
                <w:noProof/>
                <w:webHidden/>
              </w:rPr>
              <w:fldChar w:fldCharType="begin"/>
            </w:r>
            <w:r>
              <w:rPr>
                <w:noProof/>
                <w:webHidden/>
              </w:rPr>
              <w:instrText xml:space="preserve"> PAGEREF _Toc229874260 \h </w:instrText>
            </w:r>
            <w:r>
              <w:rPr>
                <w:noProof/>
                <w:webHidden/>
              </w:rPr>
            </w:r>
            <w:r>
              <w:rPr>
                <w:noProof/>
                <w:webHidden/>
              </w:rPr>
              <w:fldChar w:fldCharType="separate"/>
            </w:r>
            <w:r>
              <w:rPr>
                <w:noProof/>
                <w:webHidden/>
              </w:rPr>
              <w:t>26</w:t>
            </w:r>
            <w:r>
              <w:rPr>
                <w:noProof/>
                <w:webHidden/>
              </w:rPr>
              <w:fldChar w:fldCharType="end"/>
            </w:r>
          </w:hyperlink>
        </w:p>
        <w:p w:rsidR="00537172" w:rsidRDefault="00537172" w14:paraId="20B18095" w14:textId="2AD2B28E">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61">
            <w:r w:rsidRPr="009F58FB">
              <w:rPr>
                <w:rStyle w:val="Hyperlink"/>
                <w:noProof/>
              </w:rPr>
              <w:t>4.4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Baseline Model Design</w:t>
            </w:r>
            <w:r>
              <w:rPr>
                <w:noProof/>
                <w:webHidden/>
              </w:rPr>
              <w:tab/>
            </w:r>
            <w:r>
              <w:rPr>
                <w:noProof/>
                <w:webHidden/>
              </w:rPr>
              <w:fldChar w:fldCharType="begin"/>
            </w:r>
            <w:r>
              <w:rPr>
                <w:noProof/>
                <w:webHidden/>
              </w:rPr>
              <w:instrText xml:space="preserve"> PAGEREF _Toc229874261 \h </w:instrText>
            </w:r>
            <w:r>
              <w:rPr>
                <w:noProof/>
                <w:webHidden/>
              </w:rPr>
            </w:r>
            <w:r>
              <w:rPr>
                <w:noProof/>
                <w:webHidden/>
              </w:rPr>
              <w:fldChar w:fldCharType="separate"/>
            </w:r>
            <w:r>
              <w:rPr>
                <w:noProof/>
                <w:webHidden/>
              </w:rPr>
              <w:t>27</w:t>
            </w:r>
            <w:r>
              <w:rPr>
                <w:noProof/>
                <w:webHidden/>
              </w:rPr>
              <w:fldChar w:fldCharType="end"/>
            </w:r>
          </w:hyperlink>
        </w:p>
        <w:p w:rsidR="00537172" w:rsidRDefault="00537172" w14:paraId="549E8C66" w14:textId="7F8C256F">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2">
            <w:r w:rsidRPr="009F58FB">
              <w:rPr>
                <w:rStyle w:val="Hyperlink"/>
                <w:noProof/>
              </w:rPr>
              <w:t>4.4.1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Linear Baseline</w:t>
            </w:r>
            <w:r>
              <w:rPr>
                <w:noProof/>
                <w:webHidden/>
              </w:rPr>
              <w:tab/>
            </w:r>
            <w:r>
              <w:rPr>
                <w:noProof/>
                <w:webHidden/>
              </w:rPr>
              <w:fldChar w:fldCharType="begin"/>
            </w:r>
            <w:r>
              <w:rPr>
                <w:noProof/>
                <w:webHidden/>
              </w:rPr>
              <w:instrText xml:space="preserve"> PAGEREF _Toc229874262 \h </w:instrText>
            </w:r>
            <w:r>
              <w:rPr>
                <w:noProof/>
                <w:webHidden/>
              </w:rPr>
            </w:r>
            <w:r>
              <w:rPr>
                <w:noProof/>
                <w:webHidden/>
              </w:rPr>
              <w:fldChar w:fldCharType="separate"/>
            </w:r>
            <w:r>
              <w:rPr>
                <w:noProof/>
                <w:webHidden/>
              </w:rPr>
              <w:t>27</w:t>
            </w:r>
            <w:r>
              <w:rPr>
                <w:noProof/>
                <w:webHidden/>
              </w:rPr>
              <w:fldChar w:fldCharType="end"/>
            </w:r>
          </w:hyperlink>
        </w:p>
        <w:p w:rsidR="00537172" w:rsidRDefault="00537172" w14:paraId="617D0EB4" w14:textId="1198BBD0">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3">
            <w:r w:rsidRPr="009F58FB">
              <w:rPr>
                <w:rStyle w:val="Hyperlink"/>
                <w:noProof/>
              </w:rPr>
              <w:t>4.4.2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Multi-Layer Perceptron</w:t>
            </w:r>
            <w:r>
              <w:rPr>
                <w:noProof/>
                <w:webHidden/>
              </w:rPr>
              <w:tab/>
            </w:r>
            <w:r>
              <w:rPr>
                <w:noProof/>
                <w:webHidden/>
              </w:rPr>
              <w:fldChar w:fldCharType="begin"/>
            </w:r>
            <w:r>
              <w:rPr>
                <w:noProof/>
                <w:webHidden/>
              </w:rPr>
              <w:instrText xml:space="preserve"> PAGEREF _Toc229874263 \h </w:instrText>
            </w:r>
            <w:r>
              <w:rPr>
                <w:noProof/>
                <w:webHidden/>
              </w:rPr>
            </w:r>
            <w:r>
              <w:rPr>
                <w:noProof/>
                <w:webHidden/>
              </w:rPr>
              <w:fldChar w:fldCharType="separate"/>
            </w:r>
            <w:r>
              <w:rPr>
                <w:noProof/>
                <w:webHidden/>
              </w:rPr>
              <w:t>27</w:t>
            </w:r>
            <w:r>
              <w:rPr>
                <w:noProof/>
                <w:webHidden/>
              </w:rPr>
              <w:fldChar w:fldCharType="end"/>
            </w:r>
          </w:hyperlink>
        </w:p>
        <w:p w:rsidR="00537172" w:rsidRDefault="00537172" w14:paraId="15A9ED94" w14:textId="1418128F">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4">
            <w:r w:rsidRPr="009F58FB">
              <w:rPr>
                <w:rStyle w:val="Hyperlink"/>
                <w:noProof/>
              </w:rPr>
              <w:t>4.4.3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Long Short-Term Memory</w:t>
            </w:r>
            <w:r>
              <w:rPr>
                <w:noProof/>
                <w:webHidden/>
              </w:rPr>
              <w:tab/>
            </w:r>
            <w:r>
              <w:rPr>
                <w:noProof/>
                <w:webHidden/>
              </w:rPr>
              <w:fldChar w:fldCharType="begin"/>
            </w:r>
            <w:r>
              <w:rPr>
                <w:noProof/>
                <w:webHidden/>
              </w:rPr>
              <w:instrText xml:space="preserve"> PAGEREF _Toc229874264 \h </w:instrText>
            </w:r>
            <w:r>
              <w:rPr>
                <w:noProof/>
                <w:webHidden/>
              </w:rPr>
            </w:r>
            <w:r>
              <w:rPr>
                <w:noProof/>
                <w:webHidden/>
              </w:rPr>
              <w:fldChar w:fldCharType="separate"/>
            </w:r>
            <w:r>
              <w:rPr>
                <w:noProof/>
                <w:webHidden/>
              </w:rPr>
              <w:t>27</w:t>
            </w:r>
            <w:r>
              <w:rPr>
                <w:noProof/>
                <w:webHidden/>
              </w:rPr>
              <w:fldChar w:fldCharType="end"/>
            </w:r>
          </w:hyperlink>
        </w:p>
        <w:p w:rsidR="00537172" w:rsidRDefault="00537172" w14:paraId="330C069B" w14:textId="0384D029">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5">
            <w:r w:rsidRPr="009F58FB">
              <w:rPr>
                <w:rStyle w:val="Hyperlink"/>
                <w:noProof/>
              </w:rPr>
              <w:t>4.4.4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Common Output Head</w:t>
            </w:r>
            <w:r>
              <w:rPr>
                <w:noProof/>
                <w:webHidden/>
              </w:rPr>
              <w:tab/>
            </w:r>
            <w:r>
              <w:rPr>
                <w:noProof/>
                <w:webHidden/>
              </w:rPr>
              <w:fldChar w:fldCharType="begin"/>
            </w:r>
            <w:r>
              <w:rPr>
                <w:noProof/>
                <w:webHidden/>
              </w:rPr>
              <w:instrText xml:space="preserve"> PAGEREF _Toc229874265 \h </w:instrText>
            </w:r>
            <w:r>
              <w:rPr>
                <w:noProof/>
                <w:webHidden/>
              </w:rPr>
            </w:r>
            <w:r>
              <w:rPr>
                <w:noProof/>
                <w:webHidden/>
              </w:rPr>
              <w:fldChar w:fldCharType="separate"/>
            </w:r>
            <w:r>
              <w:rPr>
                <w:noProof/>
                <w:webHidden/>
              </w:rPr>
              <w:t>28</w:t>
            </w:r>
            <w:r>
              <w:rPr>
                <w:noProof/>
                <w:webHidden/>
              </w:rPr>
              <w:fldChar w:fldCharType="end"/>
            </w:r>
          </w:hyperlink>
        </w:p>
        <w:p w:rsidR="00537172" w:rsidRDefault="00537172" w14:paraId="6F6638DB" w14:textId="3BAD2F46">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66">
            <w:r w:rsidRPr="009F58FB">
              <w:rPr>
                <w:rStyle w:val="Hyperlink"/>
                <w:noProof/>
              </w:rPr>
              <w:t>4.5</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Conformal Prediction Design</w:t>
            </w:r>
            <w:r>
              <w:rPr>
                <w:noProof/>
                <w:webHidden/>
              </w:rPr>
              <w:tab/>
            </w:r>
            <w:r>
              <w:rPr>
                <w:noProof/>
                <w:webHidden/>
              </w:rPr>
              <w:fldChar w:fldCharType="begin"/>
            </w:r>
            <w:r>
              <w:rPr>
                <w:noProof/>
                <w:webHidden/>
              </w:rPr>
              <w:instrText xml:space="preserve"> PAGEREF _Toc229874266 \h </w:instrText>
            </w:r>
            <w:r>
              <w:rPr>
                <w:noProof/>
                <w:webHidden/>
              </w:rPr>
            </w:r>
            <w:r>
              <w:rPr>
                <w:noProof/>
                <w:webHidden/>
              </w:rPr>
              <w:fldChar w:fldCharType="separate"/>
            </w:r>
            <w:r>
              <w:rPr>
                <w:noProof/>
                <w:webHidden/>
              </w:rPr>
              <w:t>28</w:t>
            </w:r>
            <w:r>
              <w:rPr>
                <w:noProof/>
                <w:webHidden/>
              </w:rPr>
              <w:fldChar w:fldCharType="end"/>
            </w:r>
          </w:hyperlink>
        </w:p>
        <w:p w:rsidR="00537172" w:rsidRDefault="00537172" w14:paraId="3FA00D83" w14:textId="302BB61F">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7">
            <w:r w:rsidRPr="009F58FB">
              <w:rPr>
                <w:rStyle w:val="Hyperlink"/>
                <w:noProof/>
              </w:rPr>
              <w:t>4.5.1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Conformal Regression</w:t>
            </w:r>
            <w:r>
              <w:rPr>
                <w:noProof/>
                <w:webHidden/>
              </w:rPr>
              <w:tab/>
            </w:r>
            <w:r>
              <w:rPr>
                <w:noProof/>
                <w:webHidden/>
              </w:rPr>
              <w:fldChar w:fldCharType="begin"/>
            </w:r>
            <w:r>
              <w:rPr>
                <w:noProof/>
                <w:webHidden/>
              </w:rPr>
              <w:instrText xml:space="preserve"> PAGEREF _Toc229874267 \h </w:instrText>
            </w:r>
            <w:r>
              <w:rPr>
                <w:noProof/>
                <w:webHidden/>
              </w:rPr>
            </w:r>
            <w:r>
              <w:rPr>
                <w:noProof/>
                <w:webHidden/>
              </w:rPr>
              <w:fldChar w:fldCharType="separate"/>
            </w:r>
            <w:r>
              <w:rPr>
                <w:noProof/>
                <w:webHidden/>
              </w:rPr>
              <w:t>28</w:t>
            </w:r>
            <w:r>
              <w:rPr>
                <w:noProof/>
                <w:webHidden/>
              </w:rPr>
              <w:fldChar w:fldCharType="end"/>
            </w:r>
          </w:hyperlink>
        </w:p>
        <w:p w:rsidR="00537172" w:rsidRDefault="00537172" w14:paraId="7A33406A" w14:textId="67C564D8">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8">
            <w:r w:rsidRPr="009F58FB">
              <w:rPr>
                <w:rStyle w:val="Hyperlink"/>
                <w:noProof/>
              </w:rPr>
              <w:t>4.5.2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Conformal Classification</w:t>
            </w:r>
            <w:r>
              <w:rPr>
                <w:noProof/>
                <w:webHidden/>
              </w:rPr>
              <w:tab/>
            </w:r>
            <w:r>
              <w:rPr>
                <w:noProof/>
                <w:webHidden/>
              </w:rPr>
              <w:fldChar w:fldCharType="begin"/>
            </w:r>
            <w:r>
              <w:rPr>
                <w:noProof/>
                <w:webHidden/>
              </w:rPr>
              <w:instrText xml:space="preserve"> PAGEREF _Toc229874268 \h </w:instrText>
            </w:r>
            <w:r>
              <w:rPr>
                <w:noProof/>
                <w:webHidden/>
              </w:rPr>
            </w:r>
            <w:r>
              <w:rPr>
                <w:noProof/>
                <w:webHidden/>
              </w:rPr>
              <w:fldChar w:fldCharType="separate"/>
            </w:r>
            <w:r>
              <w:rPr>
                <w:noProof/>
                <w:webHidden/>
              </w:rPr>
              <w:t>29</w:t>
            </w:r>
            <w:r>
              <w:rPr>
                <w:noProof/>
                <w:webHidden/>
              </w:rPr>
              <w:fldChar w:fldCharType="end"/>
            </w:r>
          </w:hyperlink>
        </w:p>
        <w:p w:rsidR="00537172" w:rsidRDefault="00537172" w14:paraId="1B3B1CF1" w14:textId="047FA387">
          <w:pPr>
            <w:pStyle w:val="TOC3"/>
            <w:tabs>
              <w:tab w:val="left" w:pos="1135"/>
            </w:tabs>
            <w:rPr>
              <w:rFonts w:asciiTheme="minorHAnsi" w:hAnsiTheme="minorHAnsi" w:eastAsiaTheme="minorEastAsia" w:cstheme="minorBidi"/>
              <w:iCs w:val="0"/>
              <w:noProof/>
              <w:kern w:val="2"/>
              <w:szCs w:val="24"/>
              <w:lang w:val="en-US" w:eastAsia="ja-JP"/>
              <w14:ligatures w14:val="standardContextual"/>
            </w:rPr>
          </w:pPr>
          <w:hyperlink w:history="1" w:anchor="_Toc229874269">
            <w:r w:rsidRPr="009F58FB">
              <w:rPr>
                <w:rStyle w:val="Hyperlink"/>
                <w:noProof/>
              </w:rPr>
              <w:t>4.5.3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Significance Levels</w:t>
            </w:r>
            <w:r>
              <w:rPr>
                <w:noProof/>
                <w:webHidden/>
              </w:rPr>
              <w:tab/>
            </w:r>
            <w:r>
              <w:rPr>
                <w:noProof/>
                <w:webHidden/>
              </w:rPr>
              <w:fldChar w:fldCharType="begin"/>
            </w:r>
            <w:r>
              <w:rPr>
                <w:noProof/>
                <w:webHidden/>
              </w:rPr>
              <w:instrText xml:space="preserve"> PAGEREF _Toc229874269 \h </w:instrText>
            </w:r>
            <w:r>
              <w:rPr>
                <w:noProof/>
                <w:webHidden/>
              </w:rPr>
            </w:r>
            <w:r>
              <w:rPr>
                <w:noProof/>
                <w:webHidden/>
              </w:rPr>
              <w:fldChar w:fldCharType="separate"/>
            </w:r>
            <w:r>
              <w:rPr>
                <w:noProof/>
                <w:webHidden/>
              </w:rPr>
              <w:t>29</w:t>
            </w:r>
            <w:r>
              <w:rPr>
                <w:noProof/>
                <w:webHidden/>
              </w:rPr>
              <w:fldChar w:fldCharType="end"/>
            </w:r>
          </w:hyperlink>
        </w:p>
        <w:p w:rsidR="00537172" w:rsidRDefault="00537172" w14:paraId="45D21BE6" w14:textId="384444A6">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0">
            <w:r w:rsidRPr="009F58FB">
              <w:rPr>
                <w:rStyle w:val="Hyperlink"/>
                <w:noProof/>
              </w:rPr>
              <w:t>4.6</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Evaluation Protocol</w:t>
            </w:r>
            <w:r>
              <w:rPr>
                <w:noProof/>
                <w:webHidden/>
              </w:rPr>
              <w:tab/>
            </w:r>
            <w:r>
              <w:rPr>
                <w:noProof/>
                <w:webHidden/>
              </w:rPr>
              <w:fldChar w:fldCharType="begin"/>
            </w:r>
            <w:r>
              <w:rPr>
                <w:noProof/>
                <w:webHidden/>
              </w:rPr>
              <w:instrText xml:space="preserve"> PAGEREF _Toc229874270 \h </w:instrText>
            </w:r>
            <w:r>
              <w:rPr>
                <w:noProof/>
                <w:webHidden/>
              </w:rPr>
            </w:r>
            <w:r>
              <w:rPr>
                <w:noProof/>
                <w:webHidden/>
              </w:rPr>
              <w:fldChar w:fldCharType="separate"/>
            </w:r>
            <w:r>
              <w:rPr>
                <w:noProof/>
                <w:webHidden/>
              </w:rPr>
              <w:t>29</w:t>
            </w:r>
            <w:r>
              <w:rPr>
                <w:noProof/>
                <w:webHidden/>
              </w:rPr>
              <w:fldChar w:fldCharType="end"/>
            </w:r>
          </w:hyperlink>
        </w:p>
        <w:p w:rsidR="00537172" w:rsidRDefault="00537172" w14:paraId="288511EF" w14:textId="5D424060">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71">
            <w:r w:rsidRPr="009F58FB">
              <w:rPr>
                <w:rStyle w:val="Hyperlink"/>
                <w:noProof/>
              </w:rPr>
              <w:t>5</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Implementation</w:t>
            </w:r>
            <w:r>
              <w:rPr>
                <w:noProof/>
                <w:webHidden/>
              </w:rPr>
              <w:tab/>
            </w:r>
            <w:r>
              <w:rPr>
                <w:noProof/>
                <w:webHidden/>
              </w:rPr>
              <w:fldChar w:fldCharType="begin"/>
            </w:r>
            <w:r>
              <w:rPr>
                <w:noProof/>
                <w:webHidden/>
              </w:rPr>
              <w:instrText xml:space="preserve"> PAGEREF _Toc229874271 \h </w:instrText>
            </w:r>
            <w:r>
              <w:rPr>
                <w:noProof/>
                <w:webHidden/>
              </w:rPr>
            </w:r>
            <w:r>
              <w:rPr>
                <w:noProof/>
                <w:webHidden/>
              </w:rPr>
              <w:fldChar w:fldCharType="separate"/>
            </w:r>
            <w:r>
              <w:rPr>
                <w:noProof/>
                <w:webHidden/>
              </w:rPr>
              <w:t>32</w:t>
            </w:r>
            <w:r>
              <w:rPr>
                <w:noProof/>
                <w:webHidden/>
              </w:rPr>
              <w:fldChar w:fldCharType="end"/>
            </w:r>
          </w:hyperlink>
        </w:p>
        <w:p w:rsidR="00537172" w:rsidRDefault="00537172" w14:paraId="140DCD53" w14:textId="6497A35A">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2">
            <w:r w:rsidRPr="009F58FB">
              <w:rPr>
                <w:rStyle w:val="Hyperlink"/>
                <w:noProof/>
              </w:rPr>
              <w:t>5.1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Data Inspection</w:t>
            </w:r>
            <w:r>
              <w:rPr>
                <w:noProof/>
                <w:webHidden/>
              </w:rPr>
              <w:tab/>
            </w:r>
            <w:r>
              <w:rPr>
                <w:noProof/>
                <w:webHidden/>
              </w:rPr>
              <w:fldChar w:fldCharType="begin"/>
            </w:r>
            <w:r>
              <w:rPr>
                <w:noProof/>
                <w:webHidden/>
              </w:rPr>
              <w:instrText xml:space="preserve"> PAGEREF _Toc229874272 \h </w:instrText>
            </w:r>
            <w:r>
              <w:rPr>
                <w:noProof/>
                <w:webHidden/>
              </w:rPr>
            </w:r>
            <w:r>
              <w:rPr>
                <w:noProof/>
                <w:webHidden/>
              </w:rPr>
              <w:fldChar w:fldCharType="separate"/>
            </w:r>
            <w:r>
              <w:rPr>
                <w:noProof/>
                <w:webHidden/>
              </w:rPr>
              <w:t>32</w:t>
            </w:r>
            <w:r>
              <w:rPr>
                <w:noProof/>
                <w:webHidden/>
              </w:rPr>
              <w:fldChar w:fldCharType="end"/>
            </w:r>
          </w:hyperlink>
        </w:p>
        <w:p w:rsidR="00537172" w:rsidRDefault="00537172" w14:paraId="708AB846" w14:textId="6C3DA000">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3">
            <w:r w:rsidRPr="009F58FB">
              <w:rPr>
                <w:rStyle w:val="Hyperlink"/>
                <w:noProof/>
              </w:rPr>
              <w:t>5.2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Preprocessing Implementation</w:t>
            </w:r>
            <w:r>
              <w:rPr>
                <w:noProof/>
                <w:webHidden/>
              </w:rPr>
              <w:tab/>
            </w:r>
            <w:r>
              <w:rPr>
                <w:noProof/>
                <w:webHidden/>
              </w:rPr>
              <w:fldChar w:fldCharType="begin"/>
            </w:r>
            <w:r>
              <w:rPr>
                <w:noProof/>
                <w:webHidden/>
              </w:rPr>
              <w:instrText xml:space="preserve"> PAGEREF _Toc229874273 \h </w:instrText>
            </w:r>
            <w:r>
              <w:rPr>
                <w:noProof/>
                <w:webHidden/>
              </w:rPr>
            </w:r>
            <w:r>
              <w:rPr>
                <w:noProof/>
                <w:webHidden/>
              </w:rPr>
              <w:fldChar w:fldCharType="separate"/>
            </w:r>
            <w:r>
              <w:rPr>
                <w:noProof/>
                <w:webHidden/>
              </w:rPr>
              <w:t>33</w:t>
            </w:r>
            <w:r>
              <w:rPr>
                <w:noProof/>
                <w:webHidden/>
              </w:rPr>
              <w:fldChar w:fldCharType="end"/>
            </w:r>
          </w:hyperlink>
        </w:p>
        <w:p w:rsidR="00537172" w:rsidRDefault="00537172" w14:paraId="14CC4E71" w14:textId="38DA366E">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4">
            <w:r w:rsidRPr="009F58FB">
              <w:rPr>
                <w:rStyle w:val="Hyperlink"/>
                <w:noProof/>
              </w:rPr>
              <w:t>5.3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Model Implementation</w:t>
            </w:r>
            <w:r>
              <w:rPr>
                <w:noProof/>
                <w:webHidden/>
              </w:rPr>
              <w:tab/>
            </w:r>
            <w:r>
              <w:rPr>
                <w:noProof/>
                <w:webHidden/>
              </w:rPr>
              <w:fldChar w:fldCharType="begin"/>
            </w:r>
            <w:r>
              <w:rPr>
                <w:noProof/>
                <w:webHidden/>
              </w:rPr>
              <w:instrText xml:space="preserve"> PAGEREF _Toc229874274 \h </w:instrText>
            </w:r>
            <w:r>
              <w:rPr>
                <w:noProof/>
                <w:webHidden/>
              </w:rPr>
            </w:r>
            <w:r>
              <w:rPr>
                <w:noProof/>
                <w:webHidden/>
              </w:rPr>
              <w:fldChar w:fldCharType="separate"/>
            </w:r>
            <w:r>
              <w:rPr>
                <w:noProof/>
                <w:webHidden/>
              </w:rPr>
              <w:t>34</w:t>
            </w:r>
            <w:r>
              <w:rPr>
                <w:noProof/>
                <w:webHidden/>
              </w:rPr>
              <w:fldChar w:fldCharType="end"/>
            </w:r>
          </w:hyperlink>
        </w:p>
        <w:p w:rsidR="00537172" w:rsidRDefault="00537172" w14:paraId="7CEA0603" w14:textId="56B7F03D">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5">
            <w:r w:rsidRPr="009F58FB">
              <w:rPr>
                <w:rStyle w:val="Hyperlink"/>
                <w:noProof/>
              </w:rPr>
              <w:t>5.4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Training Implementation</w:t>
            </w:r>
            <w:r>
              <w:rPr>
                <w:noProof/>
                <w:webHidden/>
              </w:rPr>
              <w:tab/>
            </w:r>
            <w:r>
              <w:rPr>
                <w:noProof/>
                <w:webHidden/>
              </w:rPr>
              <w:fldChar w:fldCharType="begin"/>
            </w:r>
            <w:r>
              <w:rPr>
                <w:noProof/>
                <w:webHidden/>
              </w:rPr>
              <w:instrText xml:space="preserve"> PAGEREF _Toc229874275 \h </w:instrText>
            </w:r>
            <w:r>
              <w:rPr>
                <w:noProof/>
                <w:webHidden/>
              </w:rPr>
            </w:r>
            <w:r>
              <w:rPr>
                <w:noProof/>
                <w:webHidden/>
              </w:rPr>
              <w:fldChar w:fldCharType="separate"/>
            </w:r>
            <w:r>
              <w:rPr>
                <w:noProof/>
                <w:webHidden/>
              </w:rPr>
              <w:t>35</w:t>
            </w:r>
            <w:r>
              <w:rPr>
                <w:noProof/>
                <w:webHidden/>
              </w:rPr>
              <w:fldChar w:fldCharType="end"/>
            </w:r>
          </w:hyperlink>
        </w:p>
        <w:p w:rsidR="00537172" w:rsidRDefault="00537172" w14:paraId="38F58D70" w14:textId="29B55806">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6">
            <w:r w:rsidRPr="009F58FB">
              <w:rPr>
                <w:rStyle w:val="Hyperlink"/>
                <w:noProof/>
              </w:rPr>
              <w:t>5.5</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Conformal Implementation</w:t>
            </w:r>
            <w:r>
              <w:rPr>
                <w:noProof/>
                <w:webHidden/>
              </w:rPr>
              <w:tab/>
            </w:r>
            <w:r>
              <w:rPr>
                <w:noProof/>
                <w:webHidden/>
              </w:rPr>
              <w:fldChar w:fldCharType="begin"/>
            </w:r>
            <w:r>
              <w:rPr>
                <w:noProof/>
                <w:webHidden/>
              </w:rPr>
              <w:instrText xml:space="preserve"> PAGEREF _Toc229874276 \h </w:instrText>
            </w:r>
            <w:r>
              <w:rPr>
                <w:noProof/>
                <w:webHidden/>
              </w:rPr>
            </w:r>
            <w:r>
              <w:rPr>
                <w:noProof/>
                <w:webHidden/>
              </w:rPr>
              <w:fldChar w:fldCharType="separate"/>
            </w:r>
            <w:r>
              <w:rPr>
                <w:noProof/>
                <w:webHidden/>
              </w:rPr>
              <w:t>36</w:t>
            </w:r>
            <w:r>
              <w:rPr>
                <w:noProof/>
                <w:webHidden/>
              </w:rPr>
              <w:fldChar w:fldCharType="end"/>
            </w:r>
          </w:hyperlink>
        </w:p>
        <w:p w:rsidR="00537172" w:rsidRDefault="00537172" w14:paraId="3F3FCE57" w14:textId="42D80A23">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77">
            <w:r w:rsidRPr="009F58FB">
              <w:rPr>
                <w:rStyle w:val="Hyperlink"/>
                <w:noProof/>
              </w:rPr>
              <w:t>6</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Testing and Evaluation</w:t>
            </w:r>
            <w:r>
              <w:rPr>
                <w:noProof/>
                <w:webHidden/>
              </w:rPr>
              <w:tab/>
            </w:r>
            <w:r>
              <w:rPr>
                <w:noProof/>
                <w:webHidden/>
              </w:rPr>
              <w:fldChar w:fldCharType="begin"/>
            </w:r>
            <w:r>
              <w:rPr>
                <w:noProof/>
                <w:webHidden/>
              </w:rPr>
              <w:instrText xml:space="preserve"> PAGEREF _Toc229874277 \h </w:instrText>
            </w:r>
            <w:r>
              <w:rPr>
                <w:noProof/>
                <w:webHidden/>
              </w:rPr>
            </w:r>
            <w:r>
              <w:rPr>
                <w:noProof/>
                <w:webHidden/>
              </w:rPr>
              <w:fldChar w:fldCharType="separate"/>
            </w:r>
            <w:r>
              <w:rPr>
                <w:noProof/>
                <w:webHidden/>
              </w:rPr>
              <w:t>39</w:t>
            </w:r>
            <w:r>
              <w:rPr>
                <w:noProof/>
                <w:webHidden/>
              </w:rPr>
              <w:fldChar w:fldCharType="end"/>
            </w:r>
          </w:hyperlink>
        </w:p>
        <w:p w:rsidR="00537172" w:rsidRDefault="00537172" w14:paraId="0DDBB27B" w14:textId="0E8C2AB0">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8">
            <w:r w:rsidRPr="009F58FB">
              <w:rPr>
                <w:rStyle w:val="Hyperlink"/>
                <w:noProof/>
              </w:rPr>
              <w:t>6.1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Baseline Model Performance</w:t>
            </w:r>
            <w:r>
              <w:rPr>
                <w:noProof/>
                <w:webHidden/>
              </w:rPr>
              <w:tab/>
            </w:r>
            <w:r>
              <w:rPr>
                <w:noProof/>
                <w:webHidden/>
              </w:rPr>
              <w:fldChar w:fldCharType="begin"/>
            </w:r>
            <w:r>
              <w:rPr>
                <w:noProof/>
                <w:webHidden/>
              </w:rPr>
              <w:instrText xml:space="preserve"> PAGEREF _Toc229874278 \h </w:instrText>
            </w:r>
            <w:r>
              <w:rPr>
                <w:noProof/>
                <w:webHidden/>
              </w:rPr>
            </w:r>
            <w:r>
              <w:rPr>
                <w:noProof/>
                <w:webHidden/>
              </w:rPr>
              <w:fldChar w:fldCharType="separate"/>
            </w:r>
            <w:r>
              <w:rPr>
                <w:noProof/>
                <w:webHidden/>
              </w:rPr>
              <w:t>39</w:t>
            </w:r>
            <w:r>
              <w:rPr>
                <w:noProof/>
                <w:webHidden/>
              </w:rPr>
              <w:fldChar w:fldCharType="end"/>
            </w:r>
          </w:hyperlink>
        </w:p>
        <w:p w:rsidR="00537172" w:rsidRDefault="00537172" w14:paraId="405AC81D" w14:textId="02B98EFA">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79">
            <w:r w:rsidRPr="009F58FB">
              <w:rPr>
                <w:rStyle w:val="Hyperlink"/>
                <w:noProof/>
              </w:rPr>
              <w:t>6.2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Conformal Regression Results</w:t>
            </w:r>
            <w:r>
              <w:rPr>
                <w:noProof/>
                <w:webHidden/>
              </w:rPr>
              <w:tab/>
            </w:r>
            <w:r>
              <w:rPr>
                <w:noProof/>
                <w:webHidden/>
              </w:rPr>
              <w:fldChar w:fldCharType="begin"/>
            </w:r>
            <w:r>
              <w:rPr>
                <w:noProof/>
                <w:webHidden/>
              </w:rPr>
              <w:instrText xml:space="preserve"> PAGEREF _Toc229874279 \h </w:instrText>
            </w:r>
            <w:r>
              <w:rPr>
                <w:noProof/>
                <w:webHidden/>
              </w:rPr>
            </w:r>
            <w:r>
              <w:rPr>
                <w:noProof/>
                <w:webHidden/>
              </w:rPr>
              <w:fldChar w:fldCharType="separate"/>
            </w:r>
            <w:r>
              <w:rPr>
                <w:noProof/>
                <w:webHidden/>
              </w:rPr>
              <w:t>40</w:t>
            </w:r>
            <w:r>
              <w:rPr>
                <w:noProof/>
                <w:webHidden/>
              </w:rPr>
              <w:fldChar w:fldCharType="end"/>
            </w:r>
          </w:hyperlink>
        </w:p>
        <w:p w:rsidR="00537172" w:rsidRDefault="00537172" w14:paraId="75BBD98C" w14:textId="011CC069">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0">
            <w:r w:rsidRPr="009F58FB">
              <w:rPr>
                <w:rStyle w:val="Hyperlink"/>
                <w:noProof/>
              </w:rPr>
              <w:t>6.3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Conformal Classification Results</w:t>
            </w:r>
            <w:r>
              <w:rPr>
                <w:noProof/>
                <w:webHidden/>
              </w:rPr>
              <w:tab/>
            </w:r>
            <w:r>
              <w:rPr>
                <w:noProof/>
                <w:webHidden/>
              </w:rPr>
              <w:fldChar w:fldCharType="begin"/>
            </w:r>
            <w:r>
              <w:rPr>
                <w:noProof/>
                <w:webHidden/>
              </w:rPr>
              <w:instrText xml:space="preserve"> PAGEREF _Toc229874280 \h </w:instrText>
            </w:r>
            <w:r>
              <w:rPr>
                <w:noProof/>
                <w:webHidden/>
              </w:rPr>
            </w:r>
            <w:r>
              <w:rPr>
                <w:noProof/>
                <w:webHidden/>
              </w:rPr>
              <w:fldChar w:fldCharType="separate"/>
            </w:r>
            <w:r>
              <w:rPr>
                <w:noProof/>
                <w:webHidden/>
              </w:rPr>
              <w:t>42</w:t>
            </w:r>
            <w:r>
              <w:rPr>
                <w:noProof/>
                <w:webHidden/>
              </w:rPr>
              <w:fldChar w:fldCharType="end"/>
            </w:r>
          </w:hyperlink>
        </w:p>
        <w:p w:rsidR="00537172" w:rsidRDefault="00537172" w14:paraId="4295C7F8" w14:textId="0545E3F3">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1">
            <w:r w:rsidRPr="009F58FB">
              <w:rPr>
                <w:rStyle w:val="Hyperlink"/>
                <w:noProof/>
              </w:rPr>
              <w:t>6.4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Discussion</w:t>
            </w:r>
            <w:r>
              <w:rPr>
                <w:noProof/>
                <w:webHidden/>
              </w:rPr>
              <w:tab/>
            </w:r>
            <w:r>
              <w:rPr>
                <w:noProof/>
                <w:webHidden/>
              </w:rPr>
              <w:fldChar w:fldCharType="begin"/>
            </w:r>
            <w:r>
              <w:rPr>
                <w:noProof/>
                <w:webHidden/>
              </w:rPr>
              <w:instrText xml:space="preserve"> PAGEREF _Toc229874281 \h </w:instrText>
            </w:r>
            <w:r>
              <w:rPr>
                <w:noProof/>
                <w:webHidden/>
              </w:rPr>
            </w:r>
            <w:r>
              <w:rPr>
                <w:noProof/>
                <w:webHidden/>
              </w:rPr>
              <w:fldChar w:fldCharType="separate"/>
            </w:r>
            <w:r>
              <w:rPr>
                <w:noProof/>
                <w:webHidden/>
              </w:rPr>
              <w:t>44</w:t>
            </w:r>
            <w:r>
              <w:rPr>
                <w:noProof/>
                <w:webHidden/>
              </w:rPr>
              <w:fldChar w:fldCharType="end"/>
            </w:r>
          </w:hyperlink>
        </w:p>
        <w:p w:rsidR="00537172" w:rsidRDefault="00537172" w14:paraId="07255588" w14:textId="5EE54BDF">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82">
            <w:r w:rsidRPr="009F58FB">
              <w:rPr>
                <w:rStyle w:val="Hyperlink"/>
                <w:noProof/>
              </w:rPr>
              <w:t>7</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Future Work</w:t>
            </w:r>
            <w:r>
              <w:rPr>
                <w:noProof/>
                <w:webHidden/>
              </w:rPr>
              <w:tab/>
            </w:r>
            <w:r>
              <w:rPr>
                <w:noProof/>
                <w:webHidden/>
              </w:rPr>
              <w:fldChar w:fldCharType="begin"/>
            </w:r>
            <w:r>
              <w:rPr>
                <w:noProof/>
                <w:webHidden/>
              </w:rPr>
              <w:instrText xml:space="preserve"> PAGEREF _Toc229874282 \h </w:instrText>
            </w:r>
            <w:r>
              <w:rPr>
                <w:noProof/>
                <w:webHidden/>
              </w:rPr>
            </w:r>
            <w:r>
              <w:rPr>
                <w:noProof/>
                <w:webHidden/>
              </w:rPr>
              <w:fldChar w:fldCharType="separate"/>
            </w:r>
            <w:r>
              <w:rPr>
                <w:noProof/>
                <w:webHidden/>
              </w:rPr>
              <w:t>46</w:t>
            </w:r>
            <w:r>
              <w:rPr>
                <w:noProof/>
                <w:webHidden/>
              </w:rPr>
              <w:fldChar w:fldCharType="end"/>
            </w:r>
          </w:hyperlink>
        </w:p>
        <w:p w:rsidR="00537172" w:rsidRDefault="00537172" w14:paraId="3E4EED1E" w14:textId="1A977B8E">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3">
            <w:r w:rsidRPr="009F58FB">
              <w:rPr>
                <w:rStyle w:val="Hyperlink"/>
                <w:noProof/>
              </w:rPr>
              <w:t>7.1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Addressing the Exchangeability Violation in AGAIN</w:t>
            </w:r>
            <w:r>
              <w:rPr>
                <w:noProof/>
                <w:webHidden/>
              </w:rPr>
              <w:tab/>
            </w:r>
            <w:r>
              <w:rPr>
                <w:noProof/>
                <w:webHidden/>
              </w:rPr>
              <w:fldChar w:fldCharType="begin"/>
            </w:r>
            <w:r>
              <w:rPr>
                <w:noProof/>
                <w:webHidden/>
              </w:rPr>
              <w:instrText xml:space="preserve"> PAGEREF _Toc229874283 \h </w:instrText>
            </w:r>
            <w:r>
              <w:rPr>
                <w:noProof/>
                <w:webHidden/>
              </w:rPr>
            </w:r>
            <w:r>
              <w:rPr>
                <w:noProof/>
                <w:webHidden/>
              </w:rPr>
              <w:fldChar w:fldCharType="separate"/>
            </w:r>
            <w:r>
              <w:rPr>
                <w:noProof/>
                <w:webHidden/>
              </w:rPr>
              <w:t>46</w:t>
            </w:r>
            <w:r>
              <w:rPr>
                <w:noProof/>
                <w:webHidden/>
              </w:rPr>
              <w:fldChar w:fldCharType="end"/>
            </w:r>
          </w:hyperlink>
        </w:p>
        <w:p w:rsidR="00537172" w:rsidRDefault="00537172" w14:paraId="74EB5FE7" w14:textId="01F704FB">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4">
            <w:r w:rsidRPr="009F58FB">
              <w:rPr>
                <w:rStyle w:val="Hyperlink"/>
                <w:noProof/>
              </w:rPr>
              <w:t>7.2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Conditional Coverage</w:t>
            </w:r>
            <w:r>
              <w:rPr>
                <w:noProof/>
                <w:webHidden/>
              </w:rPr>
              <w:tab/>
            </w:r>
            <w:r>
              <w:rPr>
                <w:noProof/>
                <w:webHidden/>
              </w:rPr>
              <w:fldChar w:fldCharType="begin"/>
            </w:r>
            <w:r>
              <w:rPr>
                <w:noProof/>
                <w:webHidden/>
              </w:rPr>
              <w:instrText xml:space="preserve"> PAGEREF _Toc229874284 \h </w:instrText>
            </w:r>
            <w:r>
              <w:rPr>
                <w:noProof/>
                <w:webHidden/>
              </w:rPr>
            </w:r>
            <w:r>
              <w:rPr>
                <w:noProof/>
                <w:webHidden/>
              </w:rPr>
              <w:fldChar w:fldCharType="separate"/>
            </w:r>
            <w:r>
              <w:rPr>
                <w:noProof/>
                <w:webHidden/>
              </w:rPr>
              <w:t>46</w:t>
            </w:r>
            <w:r>
              <w:rPr>
                <w:noProof/>
                <w:webHidden/>
              </w:rPr>
              <w:fldChar w:fldCharType="end"/>
            </w:r>
          </w:hyperlink>
        </w:p>
        <w:p w:rsidR="00537172" w:rsidRDefault="00537172" w14:paraId="04CB101E" w14:textId="5B5B403D">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5">
            <w:r w:rsidRPr="009F58FB">
              <w:rPr>
                <w:rStyle w:val="Hyperlink"/>
                <w:noProof/>
              </w:rPr>
              <w:t>7.3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Stronger Baseline Architectures</w:t>
            </w:r>
            <w:r>
              <w:rPr>
                <w:noProof/>
                <w:webHidden/>
              </w:rPr>
              <w:tab/>
            </w:r>
            <w:r>
              <w:rPr>
                <w:noProof/>
                <w:webHidden/>
              </w:rPr>
              <w:fldChar w:fldCharType="begin"/>
            </w:r>
            <w:r>
              <w:rPr>
                <w:noProof/>
                <w:webHidden/>
              </w:rPr>
              <w:instrText xml:space="preserve"> PAGEREF _Toc229874285 \h </w:instrText>
            </w:r>
            <w:r>
              <w:rPr>
                <w:noProof/>
                <w:webHidden/>
              </w:rPr>
            </w:r>
            <w:r>
              <w:rPr>
                <w:noProof/>
                <w:webHidden/>
              </w:rPr>
              <w:fldChar w:fldCharType="separate"/>
            </w:r>
            <w:r>
              <w:rPr>
                <w:noProof/>
                <w:webHidden/>
              </w:rPr>
              <w:t>46</w:t>
            </w:r>
            <w:r>
              <w:rPr>
                <w:noProof/>
                <w:webHidden/>
              </w:rPr>
              <w:fldChar w:fldCharType="end"/>
            </w:r>
          </w:hyperlink>
        </w:p>
        <w:p w:rsidR="00537172" w:rsidRDefault="00537172" w14:paraId="7D35F14A" w14:textId="0E6F9A01">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6">
            <w:r w:rsidRPr="009F58FB">
              <w:rPr>
                <w:rStyle w:val="Hyperlink"/>
                <w:noProof/>
              </w:rPr>
              <w:t>7.4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Real-Time Deployment</w:t>
            </w:r>
            <w:r>
              <w:rPr>
                <w:noProof/>
                <w:webHidden/>
              </w:rPr>
              <w:tab/>
            </w:r>
            <w:r>
              <w:rPr>
                <w:noProof/>
                <w:webHidden/>
              </w:rPr>
              <w:fldChar w:fldCharType="begin"/>
            </w:r>
            <w:r>
              <w:rPr>
                <w:noProof/>
                <w:webHidden/>
              </w:rPr>
              <w:instrText xml:space="preserve"> PAGEREF _Toc229874286 \h </w:instrText>
            </w:r>
            <w:r>
              <w:rPr>
                <w:noProof/>
                <w:webHidden/>
              </w:rPr>
            </w:r>
            <w:r>
              <w:rPr>
                <w:noProof/>
                <w:webHidden/>
              </w:rPr>
              <w:fldChar w:fldCharType="separate"/>
            </w:r>
            <w:r>
              <w:rPr>
                <w:noProof/>
                <w:webHidden/>
              </w:rPr>
              <w:t>46</w:t>
            </w:r>
            <w:r>
              <w:rPr>
                <w:noProof/>
                <w:webHidden/>
              </w:rPr>
              <w:fldChar w:fldCharType="end"/>
            </w:r>
          </w:hyperlink>
        </w:p>
        <w:p w:rsidR="00537172" w:rsidRDefault="00537172" w14:paraId="19768C09" w14:textId="76ECCDF3">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87">
            <w:r w:rsidRPr="009F58FB">
              <w:rPr>
                <w:rStyle w:val="Hyperlink"/>
                <w:noProof/>
              </w:rPr>
              <w:t>8</w:t>
            </w:r>
            <w:r>
              <w:rPr>
                <w:rFonts w:asciiTheme="minorHAnsi" w:hAnsiTheme="minorHAnsi" w:eastAsiaTheme="minorEastAsia" w:cstheme="minorBidi"/>
                <w:b w:val="0"/>
                <w:bCs w:val="0"/>
                <w:iCs w:val="0"/>
                <w:noProof/>
                <w:kern w:val="2"/>
                <w:lang w:val="en-US" w:eastAsia="ja-JP"/>
                <w14:ligatures w14:val="standardContextual"/>
              </w:rPr>
              <w:tab/>
            </w:r>
            <w:r w:rsidRPr="009F58FB">
              <w:rPr>
                <w:rStyle w:val="Hyperlink"/>
                <w:noProof/>
              </w:rPr>
              <w:t>Conclusions</w:t>
            </w:r>
            <w:r>
              <w:rPr>
                <w:noProof/>
                <w:webHidden/>
              </w:rPr>
              <w:tab/>
            </w:r>
            <w:r>
              <w:rPr>
                <w:noProof/>
                <w:webHidden/>
              </w:rPr>
              <w:fldChar w:fldCharType="begin"/>
            </w:r>
            <w:r>
              <w:rPr>
                <w:noProof/>
                <w:webHidden/>
              </w:rPr>
              <w:instrText xml:space="preserve"> PAGEREF _Toc229874287 \h </w:instrText>
            </w:r>
            <w:r>
              <w:rPr>
                <w:noProof/>
                <w:webHidden/>
              </w:rPr>
            </w:r>
            <w:r>
              <w:rPr>
                <w:noProof/>
                <w:webHidden/>
              </w:rPr>
              <w:fldChar w:fldCharType="separate"/>
            </w:r>
            <w:r>
              <w:rPr>
                <w:noProof/>
                <w:webHidden/>
              </w:rPr>
              <w:t>48</w:t>
            </w:r>
            <w:r>
              <w:rPr>
                <w:noProof/>
                <w:webHidden/>
              </w:rPr>
              <w:fldChar w:fldCharType="end"/>
            </w:r>
          </w:hyperlink>
        </w:p>
        <w:p w:rsidR="00537172" w:rsidRDefault="00537172" w14:paraId="73E6FB53" w14:textId="73F8A6C3">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8">
            <w:r w:rsidRPr="009F58FB">
              <w:rPr>
                <w:rStyle w:val="Hyperlink"/>
                <w:noProof/>
              </w:rPr>
              <w:t>8.1</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Summary of Contributions</w:t>
            </w:r>
            <w:r>
              <w:rPr>
                <w:noProof/>
                <w:webHidden/>
              </w:rPr>
              <w:tab/>
            </w:r>
            <w:r>
              <w:rPr>
                <w:noProof/>
                <w:webHidden/>
              </w:rPr>
              <w:fldChar w:fldCharType="begin"/>
            </w:r>
            <w:r>
              <w:rPr>
                <w:noProof/>
                <w:webHidden/>
              </w:rPr>
              <w:instrText xml:space="preserve"> PAGEREF _Toc229874288 \h </w:instrText>
            </w:r>
            <w:r>
              <w:rPr>
                <w:noProof/>
                <w:webHidden/>
              </w:rPr>
            </w:r>
            <w:r>
              <w:rPr>
                <w:noProof/>
                <w:webHidden/>
              </w:rPr>
              <w:fldChar w:fldCharType="separate"/>
            </w:r>
            <w:r>
              <w:rPr>
                <w:noProof/>
                <w:webHidden/>
              </w:rPr>
              <w:t>48</w:t>
            </w:r>
            <w:r>
              <w:rPr>
                <w:noProof/>
                <w:webHidden/>
              </w:rPr>
              <w:fldChar w:fldCharType="end"/>
            </w:r>
          </w:hyperlink>
        </w:p>
        <w:p w:rsidR="00537172" w:rsidRDefault="00537172" w14:paraId="7F4498FB" w14:textId="35B264A1">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89">
            <w:r w:rsidRPr="009F58FB">
              <w:rPr>
                <w:rStyle w:val="Hyperlink"/>
                <w:noProof/>
              </w:rPr>
              <w:t>8.2</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Key Findings</w:t>
            </w:r>
            <w:r>
              <w:rPr>
                <w:noProof/>
                <w:webHidden/>
              </w:rPr>
              <w:tab/>
            </w:r>
            <w:r>
              <w:rPr>
                <w:noProof/>
                <w:webHidden/>
              </w:rPr>
              <w:fldChar w:fldCharType="begin"/>
            </w:r>
            <w:r>
              <w:rPr>
                <w:noProof/>
                <w:webHidden/>
              </w:rPr>
              <w:instrText xml:space="preserve"> PAGEREF _Toc229874289 \h </w:instrText>
            </w:r>
            <w:r>
              <w:rPr>
                <w:noProof/>
                <w:webHidden/>
              </w:rPr>
            </w:r>
            <w:r>
              <w:rPr>
                <w:noProof/>
                <w:webHidden/>
              </w:rPr>
              <w:fldChar w:fldCharType="separate"/>
            </w:r>
            <w:r>
              <w:rPr>
                <w:noProof/>
                <w:webHidden/>
              </w:rPr>
              <w:t>48</w:t>
            </w:r>
            <w:r>
              <w:rPr>
                <w:noProof/>
                <w:webHidden/>
              </w:rPr>
              <w:fldChar w:fldCharType="end"/>
            </w:r>
          </w:hyperlink>
        </w:p>
        <w:p w:rsidR="00537172" w:rsidRDefault="00537172" w14:paraId="05ADE2E0" w14:textId="6997CB94">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90">
            <w:r w:rsidRPr="009F58FB">
              <w:rPr>
                <w:rStyle w:val="Hyperlink"/>
                <w:noProof/>
              </w:rPr>
              <w:t>8.3</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Limitations</w:t>
            </w:r>
            <w:r>
              <w:rPr>
                <w:noProof/>
                <w:webHidden/>
              </w:rPr>
              <w:tab/>
            </w:r>
            <w:r>
              <w:rPr>
                <w:noProof/>
                <w:webHidden/>
              </w:rPr>
              <w:fldChar w:fldCharType="begin"/>
            </w:r>
            <w:r>
              <w:rPr>
                <w:noProof/>
                <w:webHidden/>
              </w:rPr>
              <w:instrText xml:space="preserve"> PAGEREF _Toc229874290 \h </w:instrText>
            </w:r>
            <w:r>
              <w:rPr>
                <w:noProof/>
                <w:webHidden/>
              </w:rPr>
            </w:r>
            <w:r>
              <w:rPr>
                <w:noProof/>
                <w:webHidden/>
              </w:rPr>
              <w:fldChar w:fldCharType="separate"/>
            </w:r>
            <w:r>
              <w:rPr>
                <w:noProof/>
                <w:webHidden/>
              </w:rPr>
              <w:t>49</w:t>
            </w:r>
            <w:r>
              <w:rPr>
                <w:noProof/>
                <w:webHidden/>
              </w:rPr>
              <w:fldChar w:fldCharType="end"/>
            </w:r>
          </w:hyperlink>
        </w:p>
        <w:p w:rsidR="00537172" w:rsidRDefault="00537172" w14:paraId="7AE5716E" w14:textId="1BF16C13">
          <w:pPr>
            <w:pStyle w:val="TOC2"/>
            <w:tabs>
              <w:tab w:val="left" w:pos="964"/>
            </w:tabs>
            <w:rPr>
              <w:rFonts w:asciiTheme="minorHAnsi" w:hAnsiTheme="minorHAnsi" w:eastAsiaTheme="minorEastAsia" w:cstheme="minorBidi"/>
              <w:iCs w:val="0"/>
              <w:noProof/>
              <w:kern w:val="2"/>
              <w:szCs w:val="24"/>
              <w:lang w:val="en-US" w:eastAsia="ja-JP"/>
              <w14:ligatures w14:val="standardContextual"/>
            </w:rPr>
          </w:pPr>
          <w:hyperlink w:history="1" w:anchor="_Toc229874291">
            <w:r w:rsidRPr="009F58FB">
              <w:rPr>
                <w:rStyle w:val="Hyperlink"/>
                <w:noProof/>
              </w:rPr>
              <w:t>8.4</w:t>
            </w:r>
            <w:r>
              <w:rPr>
                <w:rFonts w:asciiTheme="minorHAnsi" w:hAnsiTheme="minorHAnsi" w:eastAsiaTheme="minorEastAsia" w:cstheme="minorBidi"/>
                <w:iCs w:val="0"/>
                <w:noProof/>
                <w:kern w:val="2"/>
                <w:szCs w:val="24"/>
                <w:lang w:val="en-US" w:eastAsia="ja-JP"/>
                <w14:ligatures w14:val="standardContextual"/>
              </w:rPr>
              <w:tab/>
            </w:r>
            <w:r w:rsidRPr="009F58FB">
              <w:rPr>
                <w:rStyle w:val="Hyperlink"/>
                <w:noProof/>
              </w:rPr>
              <w:t>Closing Remarks</w:t>
            </w:r>
            <w:r>
              <w:rPr>
                <w:noProof/>
                <w:webHidden/>
              </w:rPr>
              <w:tab/>
            </w:r>
            <w:r>
              <w:rPr>
                <w:noProof/>
                <w:webHidden/>
              </w:rPr>
              <w:fldChar w:fldCharType="begin"/>
            </w:r>
            <w:r>
              <w:rPr>
                <w:noProof/>
                <w:webHidden/>
              </w:rPr>
              <w:instrText xml:space="preserve"> PAGEREF _Toc229874291 \h </w:instrText>
            </w:r>
            <w:r>
              <w:rPr>
                <w:noProof/>
                <w:webHidden/>
              </w:rPr>
            </w:r>
            <w:r>
              <w:rPr>
                <w:noProof/>
                <w:webHidden/>
              </w:rPr>
              <w:fldChar w:fldCharType="separate"/>
            </w:r>
            <w:r>
              <w:rPr>
                <w:noProof/>
                <w:webHidden/>
              </w:rPr>
              <w:t>49</w:t>
            </w:r>
            <w:r>
              <w:rPr>
                <w:noProof/>
                <w:webHidden/>
              </w:rPr>
              <w:fldChar w:fldCharType="end"/>
            </w:r>
          </w:hyperlink>
        </w:p>
        <w:p w:rsidR="00537172" w:rsidRDefault="00537172" w14:paraId="4F3D82CB" w14:textId="7EFE4C7A">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92">
            <w:r w:rsidRPr="009F58FB">
              <w:rPr>
                <w:rStyle w:val="Hyperlink"/>
                <w:noProof/>
              </w:rPr>
              <w:t>References</w:t>
            </w:r>
            <w:r>
              <w:rPr>
                <w:noProof/>
                <w:webHidden/>
              </w:rPr>
              <w:tab/>
            </w:r>
            <w:r>
              <w:rPr>
                <w:noProof/>
                <w:webHidden/>
              </w:rPr>
              <w:fldChar w:fldCharType="begin"/>
            </w:r>
            <w:r>
              <w:rPr>
                <w:noProof/>
                <w:webHidden/>
              </w:rPr>
              <w:instrText xml:space="preserve"> PAGEREF _Toc229874292 \h </w:instrText>
            </w:r>
            <w:r>
              <w:rPr>
                <w:noProof/>
                <w:webHidden/>
              </w:rPr>
            </w:r>
            <w:r>
              <w:rPr>
                <w:noProof/>
                <w:webHidden/>
              </w:rPr>
              <w:fldChar w:fldCharType="separate"/>
            </w:r>
            <w:r>
              <w:rPr>
                <w:noProof/>
                <w:webHidden/>
              </w:rPr>
              <w:t>50</w:t>
            </w:r>
            <w:r>
              <w:rPr>
                <w:noProof/>
                <w:webHidden/>
              </w:rPr>
              <w:fldChar w:fldCharType="end"/>
            </w:r>
          </w:hyperlink>
        </w:p>
        <w:p w:rsidR="00537172" w:rsidRDefault="00537172" w14:paraId="05CF8D13" w14:textId="4197BE91">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93">
            <w:r w:rsidRPr="009F58FB">
              <w:rPr>
                <w:rStyle w:val="Hyperlink"/>
                <w:noProof/>
              </w:rPr>
              <w:t>Bibliography</w:t>
            </w:r>
            <w:r>
              <w:rPr>
                <w:noProof/>
                <w:webHidden/>
              </w:rPr>
              <w:tab/>
            </w:r>
            <w:r>
              <w:rPr>
                <w:noProof/>
                <w:webHidden/>
              </w:rPr>
              <w:fldChar w:fldCharType="begin"/>
            </w:r>
            <w:r>
              <w:rPr>
                <w:noProof/>
                <w:webHidden/>
              </w:rPr>
              <w:instrText xml:space="preserve"> PAGEREF _Toc229874293 \h </w:instrText>
            </w:r>
            <w:r>
              <w:rPr>
                <w:noProof/>
                <w:webHidden/>
              </w:rPr>
            </w:r>
            <w:r>
              <w:rPr>
                <w:noProof/>
                <w:webHidden/>
              </w:rPr>
              <w:fldChar w:fldCharType="separate"/>
            </w:r>
            <w:r>
              <w:rPr>
                <w:noProof/>
                <w:webHidden/>
              </w:rPr>
              <w:t>52</w:t>
            </w:r>
            <w:r>
              <w:rPr>
                <w:noProof/>
                <w:webHidden/>
              </w:rPr>
              <w:fldChar w:fldCharType="end"/>
            </w:r>
          </w:hyperlink>
        </w:p>
        <w:p w:rsidR="00537172" w:rsidRDefault="00537172" w14:paraId="0663D7E4" w14:textId="5FD3A57D">
          <w:pPr>
            <w:pStyle w:val="TOC1"/>
            <w:rPr>
              <w:rFonts w:asciiTheme="minorHAnsi" w:hAnsiTheme="minorHAnsi" w:eastAsiaTheme="minorEastAsia" w:cstheme="minorBidi"/>
              <w:b w:val="0"/>
              <w:bCs w:val="0"/>
              <w:iCs w:val="0"/>
              <w:noProof/>
              <w:kern w:val="2"/>
              <w:lang w:val="en-US" w:eastAsia="ja-JP"/>
              <w14:ligatures w14:val="standardContextual"/>
            </w:rPr>
          </w:pPr>
          <w:hyperlink w:history="1" w:anchor="_Toc229874294">
            <w:r w:rsidRPr="009F58FB">
              <w:rPr>
                <w:rStyle w:val="Hyperlink"/>
                <w:noProof/>
              </w:rPr>
              <w:t>Appendix A</w:t>
            </w:r>
            <w:r>
              <w:rPr>
                <w:noProof/>
                <w:webHidden/>
              </w:rPr>
              <w:tab/>
            </w:r>
            <w:r>
              <w:rPr>
                <w:noProof/>
                <w:webHidden/>
              </w:rPr>
              <w:fldChar w:fldCharType="begin"/>
            </w:r>
            <w:r>
              <w:rPr>
                <w:noProof/>
                <w:webHidden/>
              </w:rPr>
              <w:instrText xml:space="preserve"> PAGEREF _Toc229874294 \h </w:instrText>
            </w:r>
            <w:r>
              <w:rPr>
                <w:noProof/>
                <w:webHidden/>
              </w:rPr>
            </w:r>
            <w:r>
              <w:rPr>
                <w:noProof/>
                <w:webHidden/>
              </w:rPr>
              <w:fldChar w:fldCharType="separate"/>
            </w:r>
            <w:r>
              <w:rPr>
                <w:noProof/>
                <w:webHidden/>
              </w:rPr>
              <w:t>53</w:t>
            </w:r>
            <w:r>
              <w:rPr>
                <w:noProof/>
                <w:webHidden/>
              </w:rPr>
              <w:fldChar w:fldCharType="end"/>
            </w:r>
          </w:hyperlink>
        </w:p>
        <w:p w:rsidR="007C7D27" w:rsidRDefault="007C7D27" w14:paraId="04CBABEB" w14:textId="3F5DEBF8">
          <w:r>
            <w:rPr>
              <w:rFonts w:asciiTheme="minorHAnsi" w:hAnsiTheme="minorHAnsi" w:cstheme="majorHAnsi"/>
              <w:b/>
              <w:bCs/>
              <w:iCs/>
            </w:rPr>
            <w:fldChar w:fldCharType="end"/>
          </w:r>
        </w:p>
      </w:sdtContent>
    </w:sdt>
    <w:p w:rsidRPr="00D2110E" w:rsidR="00A052EE" w:rsidP="00D2110E" w:rsidRDefault="00A052EE" w14:paraId="148F025B" w14:textId="77777777">
      <w:pPr>
        <w:pStyle w:val="Headings"/>
      </w:pPr>
      <w:bookmarkStart w:name="_Toc229874234" w:id="4"/>
      <w:r>
        <w:t>List of Figures</w:t>
      </w:r>
      <w:bookmarkEnd w:id="4"/>
    </w:p>
    <w:p w:rsidRPr="00AC5F93" w:rsidR="00A052EE" w:rsidP="00D2110E" w:rsidRDefault="00A052EE" w14:paraId="4D5A2870" w14:textId="77777777">
      <w:pPr>
        <w:pStyle w:val="Headings"/>
      </w:pPr>
      <w:bookmarkStart w:name="_Toc229874235" w:id="5"/>
      <w:r>
        <w:t>List of Tables</w:t>
      </w:r>
      <w:bookmarkEnd w:id="5"/>
    </w:p>
    <w:p w:rsidRPr="00AC5F93" w:rsidR="00741B59" w:rsidP="00D14D98" w:rsidRDefault="007F3369" w14:paraId="16CE2030" w14:textId="77777777">
      <w:pPr>
        <w:pStyle w:val="Headings"/>
      </w:pPr>
      <w:bookmarkStart w:name="_Toc94777350" w:id="6"/>
      <w:bookmarkStart w:name="_Toc94777578" w:id="7"/>
      <w:bookmarkStart w:name="_Toc229874236" w:id="8"/>
      <w:bookmarkEnd w:id="6"/>
      <w:bookmarkEnd w:id="7"/>
      <w:r>
        <w:t>List of Abbreviations</w:t>
      </w:r>
      <w:bookmarkEnd w:id="8"/>
    </w:p>
    <w:p w:rsidR="15E6CC8A" w:rsidP="3C8F9158" w:rsidRDefault="15E6CC8A" w14:paraId="71077DB7" w14:textId="77777777">
      <w:pPr>
        <w:pStyle w:val="Abbreviations"/>
      </w:pPr>
      <w:r>
        <w:t>AGAIN</w:t>
      </w:r>
      <w:r>
        <w:tab/>
      </w:r>
      <w:r>
        <w:t>Arousal Video Game AnnotatIoN dataset</w:t>
      </w:r>
    </w:p>
    <w:p w:rsidR="15E6CC8A" w:rsidP="3C8F9158" w:rsidRDefault="15E6CC8A" w14:paraId="60CAEDED" w14:textId="77777777">
      <w:pPr>
        <w:pStyle w:val="Abbreviations"/>
      </w:pPr>
      <w:r>
        <w:t>AI</w:t>
      </w:r>
      <w:r>
        <w:tab/>
      </w:r>
      <w:r>
        <w:t>Artificial Intelligence</w:t>
      </w:r>
    </w:p>
    <w:p w:rsidR="15E6CC8A" w:rsidP="3C8F9158" w:rsidRDefault="15E6CC8A" w14:paraId="06E76231" w14:textId="77777777">
      <w:pPr>
        <w:pStyle w:val="Abbreviations"/>
      </w:pPr>
      <w:r>
        <w:t>AM</w:t>
      </w:r>
      <w:r>
        <w:tab/>
      </w:r>
      <w:r>
        <w:t>Affect Modelling</w:t>
      </w:r>
    </w:p>
    <w:p w:rsidR="15E6CC8A" w:rsidP="3C8F9158" w:rsidRDefault="15E6CC8A" w14:paraId="724A2B10" w14:textId="77777777">
      <w:pPr>
        <w:pStyle w:val="Abbreviations"/>
      </w:pPr>
      <w:r>
        <w:t>AVEC</w:t>
      </w:r>
      <w:r>
        <w:tab/>
      </w:r>
      <w:r>
        <w:t>Audio-Visual Emotion Challenge</w:t>
      </w:r>
    </w:p>
    <w:p w:rsidR="15E6CC8A" w:rsidP="3C8F9158" w:rsidRDefault="15E6CC8A" w14:paraId="57450C14" w14:textId="77777777">
      <w:pPr>
        <w:pStyle w:val="Abbreviations"/>
      </w:pPr>
      <w:r>
        <w:t>BNN</w:t>
      </w:r>
      <w:r>
        <w:tab/>
      </w:r>
      <w:r>
        <w:t>Bayesian Neural Network</w:t>
      </w:r>
    </w:p>
    <w:p w:rsidR="15E6CC8A" w:rsidP="3C8F9158" w:rsidRDefault="15E6CC8A" w14:paraId="3EB7D135" w14:textId="77777777">
      <w:pPr>
        <w:pStyle w:val="Abbreviations"/>
      </w:pPr>
      <w:r>
        <w:t>CCC</w:t>
      </w:r>
      <w:r>
        <w:tab/>
      </w:r>
      <w:r>
        <w:t>Concordance Correlation Coefficient</w:t>
      </w:r>
    </w:p>
    <w:p w:rsidR="15E6CC8A" w:rsidP="3C8F9158" w:rsidRDefault="15E6CC8A" w14:paraId="1A7B546B" w14:textId="77777777">
      <w:pPr>
        <w:pStyle w:val="Abbreviations"/>
      </w:pPr>
      <w:r>
        <w:t>ComParE</w:t>
      </w:r>
      <w:r>
        <w:tab/>
      </w:r>
      <w:r>
        <w:t>Computational Paralinguistics Challenge feature set</w:t>
      </w:r>
    </w:p>
    <w:p w:rsidR="15E6CC8A" w:rsidP="3C8F9158" w:rsidRDefault="15E6CC8A" w14:paraId="306E3628" w14:textId="77777777">
      <w:pPr>
        <w:pStyle w:val="Abbreviations"/>
      </w:pPr>
      <w:r>
        <w:t>CP</w:t>
      </w:r>
      <w:r>
        <w:tab/>
      </w:r>
      <w:r>
        <w:t>Conformal Prediction</w:t>
      </w:r>
    </w:p>
    <w:p w:rsidR="15E6CC8A" w:rsidP="3C8F9158" w:rsidRDefault="15E6CC8A" w14:paraId="7F238DAB" w14:textId="77777777">
      <w:pPr>
        <w:pStyle w:val="Abbreviations"/>
      </w:pPr>
      <w:r>
        <w:t>ERC</w:t>
      </w:r>
      <w:r>
        <w:tab/>
      </w:r>
      <w:r>
        <w:t>Emotion Recognition in Conversation</w:t>
      </w:r>
    </w:p>
    <w:p w:rsidR="15E6CC8A" w:rsidP="3C8F9158" w:rsidRDefault="15E6CC8A" w14:paraId="4B94CB95" w14:textId="77777777">
      <w:pPr>
        <w:pStyle w:val="Abbreviations"/>
      </w:pPr>
      <w:r>
        <w:t>FYP</w:t>
      </w:r>
      <w:r>
        <w:tab/>
      </w:r>
      <w:r>
        <w:t>Final Year Project</w:t>
      </w:r>
    </w:p>
    <w:p w:rsidR="15E6CC8A" w:rsidP="3C8F9158" w:rsidRDefault="15E6CC8A" w14:paraId="6E876381" w14:textId="77777777">
      <w:pPr>
        <w:pStyle w:val="Abbreviations"/>
      </w:pPr>
      <w:r>
        <w:t>ICP</w:t>
      </w:r>
      <w:r>
        <w:tab/>
      </w:r>
      <w:r>
        <w:t>Inductive Conformal Prediction</w:t>
      </w:r>
    </w:p>
    <w:p w:rsidR="15E6CC8A" w:rsidP="3C8F9158" w:rsidRDefault="15E6CC8A" w14:paraId="1A3AF143" w14:textId="77777777">
      <w:pPr>
        <w:pStyle w:val="Abbreviations"/>
      </w:pPr>
      <w:r>
        <w:t>LSTM</w:t>
      </w:r>
      <w:r>
        <w:tab/>
      </w:r>
      <w:r>
        <w:t>Long Short-Term Memory network</w:t>
      </w:r>
    </w:p>
    <w:p w:rsidR="15E6CC8A" w:rsidP="3C8F9158" w:rsidRDefault="15E6CC8A" w14:paraId="1D09347F" w14:textId="77777777">
      <w:pPr>
        <w:pStyle w:val="Abbreviations"/>
      </w:pPr>
      <w:r>
        <w:t>MFCC</w:t>
      </w:r>
      <w:r>
        <w:tab/>
      </w:r>
      <w:r>
        <w:t>Mel-Frequency Cepstral Coefficient</w:t>
      </w:r>
    </w:p>
    <w:p w:rsidR="15E6CC8A" w:rsidP="3C8F9158" w:rsidRDefault="15E6CC8A" w14:paraId="6F50DC9C" w14:textId="77777777">
      <w:pPr>
        <w:pStyle w:val="Abbreviations"/>
      </w:pPr>
      <w:r>
        <w:t>MLP</w:t>
      </w:r>
      <w:r>
        <w:tab/>
      </w:r>
      <w:r>
        <w:t>Multi-Layer Perceptron</w:t>
      </w:r>
    </w:p>
    <w:p w:rsidR="15E6CC8A" w:rsidP="3C8F9158" w:rsidRDefault="15E6CC8A" w14:paraId="5E7432D6" w14:textId="77777777">
      <w:pPr>
        <w:pStyle w:val="Abbreviations"/>
      </w:pPr>
      <w:r>
        <w:t>MPIW</w:t>
      </w:r>
      <w:r>
        <w:tab/>
      </w:r>
      <w:r>
        <w:t>Mean Prediction Interval Width</w:t>
      </w:r>
    </w:p>
    <w:p w:rsidR="15E6CC8A" w:rsidP="3C8F9158" w:rsidRDefault="15E6CC8A" w14:paraId="0BF235E0" w14:textId="77777777">
      <w:pPr>
        <w:pStyle w:val="Abbreviations"/>
      </w:pPr>
      <w:r>
        <w:t>MPSS</w:t>
      </w:r>
      <w:r>
        <w:tab/>
      </w:r>
      <w:r>
        <w:t>Mean Prediction Set Size</w:t>
      </w:r>
    </w:p>
    <w:p w:rsidR="15E6CC8A" w:rsidP="3C8F9158" w:rsidRDefault="15E6CC8A" w14:paraId="67684895" w14:textId="77777777">
      <w:pPr>
        <w:pStyle w:val="Abbreviations"/>
      </w:pPr>
      <w:r>
        <w:t>MSE</w:t>
      </w:r>
      <w:r>
        <w:tab/>
      </w:r>
      <w:r>
        <w:t>Mean Squared Error</w:t>
      </w:r>
    </w:p>
    <w:p w:rsidR="15E6CC8A" w:rsidP="3C8F9158" w:rsidRDefault="15E6CC8A" w14:paraId="0EF2F252" w14:textId="77777777">
      <w:pPr>
        <w:pStyle w:val="Abbreviations"/>
      </w:pPr>
      <w:r>
        <w:t>RECOLA</w:t>
      </w:r>
      <w:r>
        <w:tab/>
      </w:r>
      <w:r>
        <w:t>Remote Collaborative and Affective Interactions corpus</w:t>
      </w:r>
    </w:p>
    <w:p w:rsidR="15E6CC8A" w:rsidP="3C8F9158" w:rsidRDefault="15E6CC8A" w14:paraId="2DA7FB1C" w14:textId="77777777">
      <w:pPr>
        <w:pStyle w:val="Abbreviations"/>
      </w:pPr>
      <w:r>
        <w:t>ReLU</w:t>
      </w:r>
      <w:r>
        <w:tab/>
      </w:r>
      <w:r>
        <w:t>Rectified Linear Unit</w:t>
      </w:r>
    </w:p>
    <w:p w:rsidR="15E6CC8A" w:rsidP="3C8F9158" w:rsidRDefault="15E6CC8A" w14:paraId="458787E3" w14:textId="77777777">
      <w:pPr>
        <w:pStyle w:val="Abbreviations"/>
      </w:pPr>
      <w:r>
        <w:t>RMSE</w:t>
      </w:r>
      <w:r>
        <w:tab/>
      </w:r>
      <w:r>
        <w:t>Root Mean Squared Error</w:t>
      </w:r>
    </w:p>
    <w:p w:rsidR="15E6CC8A" w:rsidP="3C8F9158" w:rsidRDefault="15E6CC8A" w14:paraId="0E388D2A" w14:textId="584A8459">
      <w:pPr>
        <w:pStyle w:val="Abbreviations"/>
        <w:sectPr w:rsidR="15E6CC8A" w:rsidSect="00515DB3">
          <w:headerReference w:type="even" r:id="rId9"/>
          <w:headerReference w:type="default" r:id="rId10"/>
          <w:footerReference w:type="even" r:id="rId11"/>
          <w:footerReference w:type="default" r:id="rId12"/>
          <w:headerReference w:type="first" r:id="rId13"/>
          <w:footerReference w:type="first" r:id="rId14"/>
          <w:type w:val="oddPage"/>
          <w:pgSz w:w="11900" w:h="16840" w:orient="portrait" w:code="9"/>
          <w:pgMar w:top="1440" w:right="1134" w:bottom="1440" w:left="1134" w:header="709" w:footer="709" w:gutter="567"/>
          <w:pgNumType w:fmt="lowerRoman" w:start="1"/>
          <w:cols w:space="708"/>
          <w:titlePg/>
          <w:docGrid w:linePitch="360"/>
        </w:sectPr>
      </w:pPr>
      <w:r>
        <w:t>UQ</w:t>
      </w:r>
      <w:r>
        <w:tab/>
      </w:r>
      <w:r>
        <w:t>Uncertainty Quantification</w:t>
      </w:r>
    </w:p>
    <w:p w:rsidR="0053318F" w:rsidP="00D14D98" w:rsidRDefault="038A1066" w14:paraId="7CB5A08F" w14:textId="77777777">
      <w:pPr>
        <w:pStyle w:val="Heading1"/>
      </w:pPr>
      <w:bookmarkStart w:name="_Toc229874237" w:id="9"/>
      <w:r>
        <w:t>Introduction</w:t>
      </w:r>
      <w:bookmarkEnd w:id="9"/>
    </w:p>
    <w:p w:rsidR="5BC134D0" w:rsidP="1D99349C" w:rsidRDefault="5BC134D0" w14:paraId="5EDD86F5" w14:textId="6316CAE7">
      <w:pPr>
        <w:pStyle w:val="DissertationBodyFirstParagraph"/>
        <w:rPr>
          <w:rFonts w:cs="Calibri Light"/>
          <w:color w:val="000000" w:themeColor="text1"/>
        </w:rPr>
      </w:pPr>
      <w:r w:rsidRPr="49DB0BB1">
        <w:rPr>
          <w:rFonts w:cs="Calibri Light"/>
          <w:color w:val="000000" w:themeColor="text1"/>
        </w:rPr>
        <w:t>Affective computing is a discipline concerned with developing systems capable of recognising, interpreting, and responding to human emotional states</w:t>
      </w:r>
      <w:r w:rsidRPr="49DB0BB1" w:rsidR="24B32781">
        <w:rPr>
          <w:rFonts w:cs="Calibri Light"/>
          <w:color w:val="000000" w:themeColor="text1"/>
        </w:rPr>
        <w:t xml:space="preserve"> [1], [2]</w:t>
      </w:r>
      <w:r w:rsidRPr="49DB0BB1">
        <w:rPr>
          <w:rFonts w:cs="Calibri Light"/>
          <w:color w:val="000000" w:themeColor="text1"/>
        </w:rPr>
        <w:t>. Over the past two decades, significant advances in deep learning have substantially improved the accuracy of emotion recognition models across a range of modalities, including audio, video, and physiological signals</w:t>
      </w:r>
      <w:r w:rsidRPr="49DB0BB1" w:rsidR="1B406E9E">
        <w:rPr>
          <w:rFonts w:cs="Calibri Light"/>
          <w:color w:val="000000" w:themeColor="text1"/>
        </w:rPr>
        <w:t xml:space="preserve"> [3], [4]</w:t>
      </w:r>
      <w:r w:rsidRPr="49DB0BB1">
        <w:rPr>
          <w:rFonts w:cs="Calibri Light"/>
          <w:color w:val="000000" w:themeColor="text1"/>
        </w:rPr>
        <w:t>. Despite these improvements, a fundamental limitation persists: the vast majority of current models produce a single point prediction, a scalar value representing the most likely emotion estimate, with no accompanying measure of confidence or uncertainty. In safety-critical and human-facing applications, this limitation is not merely a theoretical inconvenience. A model that is unable to communicate when it is uncertain is a model that cannot be trusted.</w:t>
      </w:r>
    </w:p>
    <w:p w:rsidR="5BC134D0" w:rsidP="1D99349C" w:rsidRDefault="5BC134D0" w14:paraId="738F4C54" w14:textId="5A5B1BC8">
      <w:pPr>
        <w:pStyle w:val="DissertationBodyFirstParagraph"/>
        <w:rPr>
          <w:rFonts w:cs="Calibri Light"/>
          <w:color w:val="000000" w:themeColor="text1"/>
        </w:rPr>
      </w:pPr>
      <w:r w:rsidRPr="49DB0BB1">
        <w:rPr>
          <w:rFonts w:cs="Calibri Light"/>
          <w:color w:val="000000" w:themeColor="text1"/>
        </w:rPr>
        <w:t>This dissertation investigates the application of Conformal Prediction (CP)</w:t>
      </w:r>
      <w:r w:rsidRPr="49DB0BB1" w:rsidR="737DBC11">
        <w:rPr>
          <w:rFonts w:cs="Calibri Light"/>
          <w:color w:val="000000" w:themeColor="text1"/>
        </w:rPr>
        <w:t xml:space="preserve"> [5], [8]</w:t>
      </w:r>
      <w:r w:rsidRPr="49DB0BB1">
        <w:rPr>
          <w:rFonts w:cs="Calibri Light"/>
          <w:color w:val="000000" w:themeColor="text1"/>
        </w:rPr>
        <w:t xml:space="preserve"> as a principled framework for quantifying uncertainty in affect modelling. Conformal prediction is a distribution-free, model-agnostic technique that wraps around any pre-trained machine learning model and converts its scalar outputs into statistically valid prediction intervals for regression tasks or prediction sets for classification tasks, at a user-specified confidence level. Critically, these guarantees hold under the mild assumption of exchangeability, without requiring any assumptions about the underlying data distribution. The framework is evaluated on two publicly available affective datasets, the RECOLA multimodal corpus</w:t>
      </w:r>
      <w:r w:rsidRPr="49DB0BB1" w:rsidR="004650E5">
        <w:rPr>
          <w:rFonts w:cs="Calibri Light"/>
          <w:color w:val="000000" w:themeColor="text1"/>
        </w:rPr>
        <w:t xml:space="preserve"> [1]</w:t>
      </w:r>
      <w:r w:rsidRPr="49DB0BB1">
        <w:rPr>
          <w:rFonts w:cs="Calibri Light"/>
          <w:color w:val="000000" w:themeColor="text1"/>
        </w:rPr>
        <w:t xml:space="preserve"> and the AGAIN arousal annotation dataset</w:t>
      </w:r>
      <w:r w:rsidRPr="49DB0BB1" w:rsidR="261CA545">
        <w:rPr>
          <w:rFonts w:cs="Calibri Light"/>
          <w:color w:val="000000" w:themeColor="text1"/>
        </w:rPr>
        <w:t xml:space="preserve"> [2]</w:t>
      </w:r>
      <w:r w:rsidRPr="49DB0BB1">
        <w:rPr>
          <w:rFonts w:cs="Calibri Light"/>
          <w:color w:val="000000" w:themeColor="text1"/>
        </w:rPr>
        <w:t>, across three baseline model architectures of increasing complexity.</w:t>
      </w:r>
    </w:p>
    <w:p w:rsidR="591C2233" w:rsidP="1D99349C" w:rsidRDefault="591C2233" w14:paraId="5B701EDC" w14:textId="77777777">
      <w:pPr>
        <w:pStyle w:val="Heading2"/>
        <w:numPr>
          <w:ilvl w:val="0"/>
          <w:numId w:val="0"/>
        </w:numPr>
        <w:rPr>
          <w:rFonts w:eastAsia="Times New Roman" w:cs="Calibri Light"/>
          <w:color w:val="000000" w:themeColor="text1"/>
          <w:sz w:val="24"/>
          <w:szCs w:val="24"/>
        </w:rPr>
      </w:pPr>
      <w:bookmarkStart w:name="_Toc229874238" w:id="10"/>
      <w:r>
        <w:t>1.1</w:t>
      </w:r>
      <w:r>
        <w:tab/>
      </w:r>
      <w:r>
        <w:t>Problem Definition</w:t>
      </w:r>
      <w:bookmarkEnd w:id="10"/>
    </w:p>
    <w:p w:rsidR="5BC134D0" w:rsidP="1D99349C" w:rsidRDefault="5BC134D0" w14:paraId="775CD0EF" w14:textId="6427AA12">
      <w:pPr>
        <w:pStyle w:val="DissertationBodyFirstParagraph"/>
        <w:rPr>
          <w:rFonts w:cs="Calibri Light"/>
          <w:color w:val="000000" w:themeColor="text1"/>
        </w:rPr>
      </w:pPr>
      <w:r w:rsidRPr="49DB0BB1">
        <w:rPr>
          <w:rFonts w:cs="Calibri Light"/>
          <w:color w:val="000000" w:themeColor="text1"/>
        </w:rPr>
        <w:t xml:space="preserve">The core problem addressed in this dissertation arises from the intersection of two well-documented issues in affective computing. The first is the inherently subjective nature of human emotion. Unlike object recognition, where a label such as "this is a car" is objectively verifiable, emotion annotation relies on the aggregated opinions of multiple human annotators who frequently disagree. The RECOLA corpus [1], for instance, captures spontaneous collaborative interactions in which trained annotators nonetheless exhibit imperfect internal agreement on arousal and valence values over </w:t>
      </w:r>
      <w:r w:rsidRPr="49DB0BB1">
        <w:rPr>
          <w:rFonts w:cs="Calibri Light"/>
          <w:color w:val="000000" w:themeColor="text1"/>
        </w:rPr>
        <w:t>time. Similarly, the AGAIN dataset [2] demonstrates that even within a single gaming genre, individual players exhibit substantially different affective responses to identical game events. The standard practice of aggregating these annotations into a single mean value, often referred to as the "gold standard," effectively discards the disagreement signal entirely. This unavoidable noise, which arises from the data itself rather than the model, is formally referred to as aleatoric uncertainty</w:t>
      </w:r>
      <w:r w:rsidRPr="49DB0BB1" w:rsidR="382E59C8">
        <w:rPr>
          <w:rFonts w:cs="Calibri Light"/>
          <w:color w:val="000000" w:themeColor="text1"/>
        </w:rPr>
        <w:t xml:space="preserve"> [5], [13]</w:t>
      </w:r>
      <w:r w:rsidRPr="49DB0BB1">
        <w:rPr>
          <w:rFonts w:cs="Calibri Light"/>
          <w:color w:val="000000" w:themeColor="text1"/>
        </w:rPr>
        <w:t>.</w:t>
      </w:r>
    </w:p>
    <w:p w:rsidR="5BC134D0" w:rsidP="1D99349C" w:rsidRDefault="5BC134D0" w14:paraId="3EC85A0F" w14:textId="77777777">
      <w:pPr>
        <w:pStyle w:val="DissertationBodyFirstParagraph"/>
        <w:rPr>
          <w:rFonts w:cs="Calibri Light"/>
          <w:color w:val="000000" w:themeColor="text1"/>
        </w:rPr>
      </w:pPr>
      <w:r>
        <w:rPr>
          <w:rFonts w:cs="Calibri Light"/>
          <w:color w:val="000000" w:themeColor="text1"/>
        </w:rPr>
        <w:t>The second issue is that conventional machine learning approaches do not model this uncertainty in any meaningful way. Models such as linear regressors, multi-layer perceptrons, and long short-term memory networks are trained to minimise a loss function against the mean annotation, and at inference time they output a single scalar prediction. Two critical limitations follow from this approach. First, the prediction provides no information about model confidence: a predicted arousal value of 0.65 communicates nothing about whether the model is highly certain or completely guessing. Second, deep learning models are well known to exhibit overconfidence, frequently assigning high confidence to incorrect predictions when the input is ambiguous or out-of-distribution, both of which are common in large affective datasets.</w:t>
      </w:r>
    </w:p>
    <w:p w:rsidR="5BC134D0" w:rsidP="1D99349C" w:rsidRDefault="5BC134D0" w14:paraId="2733C765" w14:textId="0DDCA02D">
      <w:pPr>
        <w:pStyle w:val="DissertationBodyFirstParagraph"/>
        <w:rPr>
          <w:rFonts w:cs="Calibri Light"/>
          <w:color w:val="000000" w:themeColor="text1"/>
        </w:rPr>
      </w:pPr>
      <w:r w:rsidRPr="49DB0BB1">
        <w:rPr>
          <w:rFonts w:cs="Calibri Light"/>
          <w:color w:val="000000" w:themeColor="text1"/>
        </w:rPr>
        <w:t xml:space="preserve">Taken together, these limitations mean that current affect recognition systems are unable to distinguish between predictions made on clearly expressive samples, </w:t>
      </w:r>
      <w:r w:rsidRPr="49DB0BB1" w:rsidR="55408F03">
        <w:rPr>
          <w:rFonts w:cs="Calibri Light"/>
          <w:color w:val="000000" w:themeColor="text1"/>
        </w:rPr>
        <w:t>represented by highly-discriminative feature values</w:t>
      </w:r>
      <w:r w:rsidRPr="49DB0BB1">
        <w:rPr>
          <w:rFonts w:cs="Calibri Light"/>
          <w:color w:val="000000" w:themeColor="text1"/>
        </w:rPr>
        <w:t>, and predictions on ambiguous samples, where emotional content is genuinely uncertain. Without a rigorous framework to communicate this distinction, deploying such models in real-world adaptive systems, such as games that modify difficulty based on player arousal, or healthcare tools that monitor patient distress, introduces unquantified risk. If a game responds to a low arousal prediction that the model was in fact highly uncertain about, the result may be a frustrating and counterproductive experience for the user.</w:t>
      </w:r>
    </w:p>
    <w:p w:rsidR="79E35576" w:rsidP="1D99349C" w:rsidRDefault="79E35576" w14:paraId="08752E49" w14:textId="77777777">
      <w:pPr>
        <w:pStyle w:val="Heading2"/>
        <w:numPr>
          <w:ilvl w:val="0"/>
          <w:numId w:val="0"/>
        </w:numPr>
        <w:rPr>
          <w:rFonts w:eastAsia="Times New Roman" w:cs="Calibri Light"/>
          <w:color w:val="000000" w:themeColor="text1"/>
          <w:sz w:val="24"/>
          <w:szCs w:val="24"/>
        </w:rPr>
      </w:pPr>
      <w:bookmarkStart w:name="_Toc229874239" w:id="11"/>
      <w:r>
        <w:t>1.2</w:t>
      </w:r>
      <w:r>
        <w:tab/>
      </w:r>
      <w:r>
        <w:t>Motivation</w:t>
      </w:r>
      <w:bookmarkEnd w:id="11"/>
    </w:p>
    <w:p w:rsidR="5BC134D0" w:rsidP="1D99349C" w:rsidRDefault="5BC134D0" w14:paraId="127D49AA" w14:textId="77777777">
      <w:pPr>
        <w:pStyle w:val="DissertationBodyFirstParagraph"/>
        <w:rPr>
          <w:rFonts w:cs="Calibri Light"/>
          <w:color w:val="000000" w:themeColor="text1"/>
        </w:rPr>
      </w:pPr>
      <w:r>
        <w:rPr>
          <w:rFonts w:cs="Calibri Light"/>
          <w:color w:val="000000" w:themeColor="text1"/>
        </w:rPr>
        <w:t xml:space="preserve">The primary motivation for this work is the disconnect between the subjective, probabilistic nature of human emotion and the deterministic, overconfident outputs of current affective computing systems. As the RECOLA and AGAIN datasets both illustrate, human emotional experience is not a single ground truth value but rather a </w:t>
      </w:r>
      <w:r>
        <w:rPr>
          <w:rFonts w:cs="Calibri Light"/>
          <w:color w:val="000000" w:themeColor="text1"/>
        </w:rPr>
        <w:t>distribution of subjective interpretations. A computational system that ignores this distributional character and produces a point estimate is, in a practical sense, making a stronger claim about emotional state than the underlying evidence supports.</w:t>
      </w:r>
    </w:p>
    <w:p w:rsidR="5BC134D0" w:rsidP="1D99349C" w:rsidRDefault="5BC134D0" w14:paraId="6B7FB980" w14:textId="77777777">
      <w:pPr>
        <w:pStyle w:val="DissertationBodyFirstParagraph"/>
        <w:rPr>
          <w:rFonts w:cs="Calibri Light"/>
          <w:color w:val="000000" w:themeColor="text1"/>
        </w:rPr>
      </w:pPr>
      <w:r>
        <w:rPr>
          <w:rFonts w:cs="Calibri Light"/>
          <w:color w:val="000000" w:themeColor="text1"/>
        </w:rPr>
        <w:t>Existing approaches to uncertainty quantification in deep learning, such as Bayesian Neural Networks and Monte Carlo Dropout [3], partially address this issue but come with significant practical drawbacks. Bayesian methods require modifying the model architecture and training procedure, and their resulting uncertainty estimates rely on prior assumptions that may not hold for real affective data. Monte Carlo Dropout increases inference latency by a factor equal to the number of forward passes, which is problematic in real-time applications such as interactive gaming. Deep Ensembles [4] produce strong uncertainty estimates but multiply training cost linearly with ensemble size. Most critically, none of these approaches provides a formal statistical guarantee on the coverage of their uncertainty estimates: they can still be "confidently wrong".</w:t>
      </w:r>
    </w:p>
    <w:p w:rsidR="5BC134D0" w:rsidP="1D99349C" w:rsidRDefault="5BC134D0" w14:paraId="1DFC4CED" w14:textId="77777777">
      <w:pPr>
        <w:pStyle w:val="DissertationBodyFirstParagraph"/>
        <w:rPr>
          <w:rFonts w:cs="Calibri Light"/>
          <w:color w:val="000000" w:themeColor="text1"/>
        </w:rPr>
      </w:pPr>
      <w:r>
        <w:rPr>
          <w:rFonts w:cs="Calibri Light"/>
          <w:color w:val="000000" w:themeColor="text1"/>
        </w:rPr>
        <w:t>Conformal prediction addresses precisely this gap. It requires no modification to the base model architecture or training procedure, it introduces negligible computational overhead at inference time, and it provides a mathematically proven marginal coverage guarantee that does not depend on distributional assumptions [5]. In the context of affective computing, this means that a conformal regressor can wrap any pre-trained emotion recognition model and guarantee, for example, that the true arousal value falls within the predicted interval at least 90% of the time on unseen participants. This kind of honest uncertainty communication is a prerequisite for deploying affect-aware systems in contexts where user trust and model transparency matter, from adaptive entertainment to clinical monitoring.</w:t>
      </w:r>
    </w:p>
    <w:p w:rsidR="5BC134D0" w:rsidP="1D99349C" w:rsidRDefault="5BC134D0" w14:paraId="731FE973" w14:textId="77777777">
      <w:pPr>
        <w:pStyle w:val="DissertationBodyFirstParagraph"/>
        <w:rPr>
          <w:rFonts w:cs="Calibri Light"/>
          <w:color w:val="000000" w:themeColor="text1"/>
        </w:rPr>
      </w:pPr>
      <w:r>
        <w:rPr>
          <w:rFonts w:cs="Calibri Light"/>
          <w:color w:val="000000" w:themeColor="text1"/>
        </w:rPr>
        <w:t xml:space="preserve">An additional motivation is the relative absence of conformal prediction applications in affective computing. While CP has seen growing adoption in domains such as medical diagnosis and natural language processing, its application to high-frequency, continuous arousal and valence signals, particularly in gaming contexts, remains largely unexplored. Recent work by Li et al. [6] applied CP to depression severity scores derived from facial features, and Zuo et al. [7] demonstrated its utility in emotion recognition from conversation. However, neither addresses the specific challenges posed by continuous affective time-series in interactive environments, </w:t>
      </w:r>
      <w:r>
        <w:rPr>
          <w:rFonts w:cs="Calibri Light"/>
          <w:color w:val="000000" w:themeColor="text1"/>
        </w:rPr>
        <w:t>where non-stationarity and inter-subject variability are significant confounding factors. This dissertation targets this gap directly.</w:t>
      </w:r>
    </w:p>
    <w:p w:rsidR="14EDF3D4" w:rsidP="1D99349C" w:rsidRDefault="14EDF3D4" w14:paraId="2A4BDA50" w14:textId="77777777">
      <w:pPr>
        <w:pStyle w:val="Heading2"/>
        <w:numPr>
          <w:ilvl w:val="0"/>
          <w:numId w:val="0"/>
        </w:numPr>
        <w:rPr>
          <w:rFonts w:eastAsia="Times New Roman" w:cs="Calibri Light"/>
          <w:color w:val="000000" w:themeColor="text1"/>
          <w:sz w:val="24"/>
          <w:szCs w:val="24"/>
        </w:rPr>
      </w:pPr>
      <w:bookmarkStart w:name="_Toc229874240" w:id="12"/>
      <w:r>
        <w:t>1.3</w:t>
      </w:r>
      <w:r>
        <w:tab/>
      </w:r>
      <w:r>
        <w:t>Aims and Objectives</w:t>
      </w:r>
      <w:bookmarkEnd w:id="12"/>
    </w:p>
    <w:p w:rsidR="5BC134D0" w:rsidP="1D99349C" w:rsidRDefault="5BC134D0" w14:paraId="3B02FA84" w14:textId="77777777">
      <w:pPr>
        <w:pStyle w:val="DissertationBodyFirstParagraph"/>
        <w:rPr>
          <w:rFonts w:cs="Calibri Light"/>
          <w:color w:val="000000" w:themeColor="text1"/>
        </w:rPr>
      </w:pPr>
      <w:r>
        <w:rPr>
          <w:rFonts w:cs="Calibri Light"/>
          <w:color w:val="000000" w:themeColor="text1"/>
        </w:rPr>
        <w:t>The primary aim of this dissertation is to investigate the applicability of the conformal prediction framework for quantifying uncertainty in affective computing tasks. Specifically, the project seeks to determine whether conformal predictors can provide statistically valid confidence guarantees for continuous and discrete emotion recognition without significantly sacrificing model performance or computational tractability. To fulfil this aim, the following five technical objectives were defined at the outset of the project and are referred to throughout the remainder of this dissertation:</w:t>
      </w:r>
    </w:p>
    <w:p w:rsidR="5BC134D0" w:rsidP="1D99349C" w:rsidRDefault="5BC134D0" w14:paraId="7C51706B" w14:textId="77777777">
      <w:pPr>
        <w:pStyle w:val="DissertationBodyFirstParagraph"/>
        <w:numPr>
          <w:ilvl w:val="0"/>
          <w:numId w:val="2"/>
        </w:numPr>
        <w:rPr>
          <w:rFonts w:cs="Calibri Light"/>
          <w:color w:val="000000" w:themeColor="text1"/>
        </w:rPr>
      </w:pPr>
      <w:r>
        <w:rPr>
          <w:rFonts w:cs="Calibri Light"/>
          <w:color w:val="000000" w:themeColor="text1"/>
        </w:rPr>
        <w:t>Data Acquisition and Preprocessing: To acquire and preprocess the RECOLA and AGAIN datasets for use in both regression and classification affect recognition tasks. Preprocessing involves standardising input features using participant-independent normalisation, constructing temporal sliding windows to provide sequential context to the models, and discretising continuous affect labels into five balanced ordinal classes using training-set-derived percentile boundaries.</w:t>
      </w:r>
    </w:p>
    <w:p w:rsidR="5BC134D0" w:rsidP="1D99349C" w:rsidRDefault="5BC134D0" w14:paraId="5B52AA3C" w14:textId="77777777">
      <w:pPr>
        <w:pStyle w:val="DissertationBodyFirstParagraph"/>
        <w:numPr>
          <w:ilvl w:val="0"/>
          <w:numId w:val="2"/>
        </w:numPr>
        <w:rPr>
          <w:rFonts w:cs="Calibri Light"/>
          <w:color w:val="000000" w:themeColor="text1"/>
        </w:rPr>
      </w:pPr>
      <w:r>
        <w:rPr>
          <w:rFonts w:cs="Calibri Light"/>
          <w:color w:val="000000" w:themeColor="text1"/>
        </w:rPr>
        <w:t>Development of Baseline Models: To implement three baseline model architectures of increasing complexity: a Linear model, a Multi-Layer Perceptron (MLP), and a Long Short-Term Memory (LSTM) network. Each architecture is applied to both regression and classification formulations of the arousal and valence prediction tasks across both datasets, providing a comprehensive performance benchmark.</w:t>
      </w:r>
    </w:p>
    <w:p w:rsidR="5BC134D0" w:rsidP="1D99349C" w:rsidRDefault="5BC134D0" w14:paraId="0D59B942" w14:textId="77777777">
      <w:pPr>
        <w:pStyle w:val="DissertationBodyFirstParagraph"/>
        <w:numPr>
          <w:ilvl w:val="0"/>
          <w:numId w:val="2"/>
        </w:numPr>
        <w:rPr>
          <w:rFonts w:cs="Calibri Light"/>
          <w:color w:val="000000" w:themeColor="text1"/>
        </w:rPr>
      </w:pPr>
      <w:r>
        <w:rPr>
          <w:rFonts w:cs="Calibri Light"/>
          <w:color w:val="000000" w:themeColor="text1"/>
        </w:rPr>
        <w:t>Implementation of Conformal Predictors: To wrap each trained baseline model with an Inductive Conformal Predictor using the crepes library [8], producing prediction intervals for regression tasks and prediction sets for classification tasks. Conformal calibration is performed on a held-out participant group to preserve subject independence, and predictors are evaluated at five significance levels corresponding to target confidence levels of 99%, 95%, 90%, 80%, and 60%.</w:t>
      </w:r>
    </w:p>
    <w:p w:rsidR="5BC134D0" w:rsidP="1D99349C" w:rsidRDefault="5BC134D0" w14:paraId="4624DD50" w14:textId="77777777">
      <w:pPr>
        <w:pStyle w:val="DissertationBodyFirstParagraph"/>
        <w:numPr>
          <w:ilvl w:val="0"/>
          <w:numId w:val="2"/>
        </w:numPr>
        <w:rPr>
          <w:rFonts w:cs="Calibri Light"/>
          <w:color w:val="000000" w:themeColor="text1"/>
        </w:rPr>
      </w:pPr>
      <w:r>
        <w:rPr>
          <w:rFonts w:cs="Calibri Light"/>
          <w:color w:val="000000" w:themeColor="text1"/>
        </w:rPr>
        <w:t xml:space="preserve">Evaluation Protocol: To evaluate all models using a participant-independent train-validation-test split strategy based on GroupShuffleSplit, ensuring that no </w:t>
      </w:r>
      <w:r>
        <w:rPr>
          <w:rFonts w:cs="Calibri Light"/>
          <w:color w:val="000000" w:themeColor="text1"/>
        </w:rPr>
        <w:t>participant appears in more than one split. This design prevents data leakage across subjects and provides a realistic estimate of generalisation to unseen individuals, which is the most relevant deployment scenario for affect-aware systems.</w:t>
      </w:r>
    </w:p>
    <w:p w:rsidR="5BC134D0" w:rsidP="1D99349C" w:rsidRDefault="5BC134D0" w14:paraId="0F4B12B8" w14:textId="77777777">
      <w:pPr>
        <w:pStyle w:val="DissertationBodyFirstParagraph"/>
        <w:numPr>
          <w:ilvl w:val="0"/>
          <w:numId w:val="2"/>
        </w:numPr>
        <w:rPr>
          <w:rFonts w:cs="Calibri Light"/>
          <w:color w:val="000000" w:themeColor="text1"/>
        </w:rPr>
      </w:pPr>
      <w:r>
        <w:rPr>
          <w:rFonts w:cs="Calibri Light"/>
          <w:color w:val="000000" w:themeColor="text1"/>
        </w:rPr>
        <w:t>Comparative Analysis: To benchmark the conformal predictors against the baseline models using a dual-metric evaluation framework. Predictive accuracy is assessed using Concordance Correlation Coefficient (CCC) and Root Mean Squared Error (RMSE) for regression, and accuracy for classification. Uncertainty quantification is assessed using empirical coverage rate and mean prediction interval width for regression, and empirical coverage rate and mean prediction set size for classification. The analysis specifically examines whether the theoretical coverage guarantee is upheld and how interval efficiency varies across model architectures and datasets.</w:t>
      </w:r>
    </w:p>
    <w:p w:rsidR="58EBA35D" w:rsidP="1D99349C" w:rsidRDefault="58EBA35D" w14:paraId="4E19C95A" w14:textId="77777777">
      <w:pPr>
        <w:pStyle w:val="Heading2"/>
        <w:numPr>
          <w:ilvl w:val="0"/>
          <w:numId w:val="0"/>
        </w:numPr>
      </w:pPr>
      <w:bookmarkStart w:name="_Toc229874241" w:id="13"/>
      <w:r>
        <w:t>1.4</w:t>
      </w:r>
      <w:r>
        <w:tab/>
      </w:r>
      <w:r>
        <w:t>Document Structure</w:t>
      </w:r>
      <w:bookmarkEnd w:id="13"/>
      <w:r>
        <w:t xml:space="preserve"> </w:t>
      </w:r>
    </w:p>
    <w:p w:rsidR="58EBA35D" w:rsidP="1D99349C" w:rsidRDefault="58EBA35D" w14:paraId="4E4E577D" w14:textId="77777777">
      <w:pPr>
        <w:pStyle w:val="DissertationBody"/>
        <w:ind w:firstLine="0"/>
        <w:sectPr w:rsidR="58EBA35D" w:rsidSect="00515DB3">
          <w:headerReference w:type="default" r:id="rId15"/>
          <w:footerReference w:type="default" r:id="rId16"/>
          <w:headerReference w:type="first" r:id="rId17"/>
          <w:footerReference w:type="first" r:id="rId18"/>
          <w:pgSz w:w="11900" w:h="16840" w:orient="portrait" w:code="9"/>
          <w:pgMar w:top="1440" w:right="1134" w:bottom="1440" w:left="1134" w:header="709" w:footer="709" w:gutter="567"/>
          <w:pgNumType w:start="1"/>
          <w:cols w:space="708"/>
          <w:titlePg/>
          <w:docGrid w:linePitch="360"/>
        </w:sectPr>
      </w:pPr>
      <w:r>
        <w:t>The remainder of this dissertation is structured as follows. Chapter 2 provides the background and literature review, covering the foundations of affective computing and the circumplex model of affect, the limitations of existing uncertainty quantification approaches in deep learning, and the theoretical basis and prior applications of conformal prediction. Chapter 3 describes the specification and design of the system, detailing the pipeline architecture, dataset characteristics, preprocessing decisions, and model design choices with explicit justification for each. Chapter 4 covers the implementation, describing the software components developed and the specific technical decisions made during development. Chapter 5 presents the evaluation, reporting baseline performance results and the full conformal prediction evaluation across all models, datasets, and confidence levels, with detailed discussion of the findings in relation to the five objectives. Chapter 6 discusses future work, and Chapter 7 concludes the dissertation with a summary of contributions and reflections on the research.</w:t>
      </w:r>
      <w:bookmarkStart w:name="_Ref119414594" w:id="14"/>
    </w:p>
    <w:p w:rsidR="0053318F" w:rsidP="00D14D98" w:rsidRDefault="00445D10" w14:paraId="2E7F2F6D" w14:textId="77777777">
      <w:pPr>
        <w:pStyle w:val="Heading1"/>
      </w:pPr>
      <w:bookmarkStart w:name="_Ref120105597" w:id="15"/>
      <w:bookmarkStart w:name="_Toc229874242" w:id="16"/>
      <w:r>
        <w:t>Background</w:t>
      </w:r>
      <w:bookmarkEnd w:id="14"/>
      <w:bookmarkEnd w:id="15"/>
      <w:bookmarkEnd w:id="16"/>
    </w:p>
    <w:p w:rsidR="3FC7EE79" w:rsidP="3516EE08" w:rsidRDefault="3FC7EE79" w14:paraId="604B3A58" w14:textId="77777777">
      <w:pPr>
        <w:pStyle w:val="DissertationBodyFirstParagraph"/>
        <w:rPr>
          <w:rFonts w:eastAsia="Lato" w:cs="Lato"/>
          <w:color w:val="000000" w:themeColor="text1"/>
        </w:rPr>
      </w:pPr>
      <w:r>
        <w:rPr>
          <w:rFonts w:eastAsia="Lato" w:cs="Lato"/>
          <w:color w:val="000000" w:themeColor="text1"/>
        </w:rPr>
        <w:t>This chapter establishes the technical foundations required to understand the research presented in this dissertation. It is organised into five areas: the fundamentals of affective computing and emotion modelling, the audio feature representations used for affect recognition, the machine learning architectures employed as baselines, the problem of uncertainty in deep learning systems, and the mathematical principles underpinning the conformal prediction framework.</w:t>
      </w:r>
    </w:p>
    <w:p w:rsidR="3FC7EE79" w:rsidP="3516EE08" w:rsidRDefault="3FC7EE79" w14:paraId="410A2254" w14:textId="77777777">
      <w:pPr>
        <w:pStyle w:val="Heading2"/>
        <w:numPr>
          <w:ilvl w:val="0"/>
          <w:numId w:val="0"/>
        </w:numPr>
        <w:rPr>
          <w:rFonts w:eastAsia="Lato" w:cs="Lato"/>
          <w:color w:val="000000" w:themeColor="text1"/>
          <w:szCs w:val="32"/>
        </w:rPr>
      </w:pPr>
      <w:bookmarkStart w:name="_Toc229874243" w:id="17"/>
      <w:r>
        <w:rPr>
          <w:rFonts w:eastAsia="Lato" w:cs="Lato"/>
          <w:color w:val="000000" w:themeColor="text1"/>
          <w:szCs w:val="32"/>
        </w:rPr>
        <w:t>2.1 Affective Computing and Emotion Modelling</w:t>
      </w:r>
      <w:bookmarkEnd w:id="17"/>
    </w:p>
    <w:p w:rsidR="3FC7EE79" w:rsidP="3516EE08" w:rsidRDefault="3FC7EE79" w14:paraId="3CD3BA9F" w14:textId="65C0FD7E">
      <w:pPr>
        <w:pStyle w:val="DissertationBodyFirstParagraph"/>
        <w:rPr>
          <w:rFonts w:eastAsia="Lato" w:cs="Lato"/>
          <w:color w:val="000000" w:themeColor="text1"/>
        </w:rPr>
      </w:pPr>
      <w:r w:rsidRPr="49DB0BB1">
        <w:rPr>
          <w:rFonts w:eastAsia="Lato" w:cs="Lato"/>
          <w:color w:val="000000" w:themeColor="text1"/>
        </w:rPr>
        <w:t>Affective computing is the field concerned with enabling machines to recognise, interpret, and simulate human emotional states. The term was coined by Picard [1</w:t>
      </w:r>
      <w:r w:rsidRPr="49DB0BB1" w:rsidR="35F0A7B4">
        <w:rPr>
          <w:rFonts w:eastAsia="Lato" w:cs="Lato"/>
          <w:color w:val="000000" w:themeColor="text1"/>
        </w:rPr>
        <w:t>4</w:t>
      </w:r>
      <w:r w:rsidRPr="49DB0BB1">
        <w:rPr>
          <w:rFonts w:eastAsia="Lato" w:cs="Lato"/>
          <w:color w:val="000000" w:themeColor="text1"/>
        </w:rPr>
        <w:t>], who argued that machines capable of responding appropriately to human affect would be fundamentally more effective in human-computer interaction. Since then, the field has grown substantially, driven by advances in machine learning and the increasing availability of annotated affective corpora</w:t>
      </w:r>
      <w:r w:rsidRPr="49DB0BB1" w:rsidR="381BAF79">
        <w:rPr>
          <w:rFonts w:eastAsia="Lato" w:cs="Lato"/>
          <w:color w:val="000000" w:themeColor="text1"/>
        </w:rPr>
        <w:t xml:space="preserve"> [1], [2], [3]</w:t>
      </w:r>
      <w:r w:rsidRPr="49DB0BB1">
        <w:rPr>
          <w:rFonts w:eastAsia="Lato" w:cs="Lato"/>
          <w:color w:val="000000" w:themeColor="text1"/>
        </w:rPr>
        <w:t>.</w:t>
      </w:r>
    </w:p>
    <w:p w:rsidR="3FC7EE79" w:rsidP="49DB0BB1" w:rsidRDefault="3FC7EE79" w14:paraId="0C3ABC8F" w14:textId="78356DA2">
      <w:pPr>
        <w:pStyle w:val="DissertationBodyFirstParagraph"/>
        <w:rPr>
          <w:rFonts w:eastAsia="Lato" w:cs="Lato"/>
          <w:color w:val="000000" w:themeColor="text1"/>
        </w:rPr>
      </w:pPr>
      <w:r w:rsidRPr="49DB0BB1">
        <w:rPr>
          <w:rFonts w:eastAsia="Lato" w:cs="Lato"/>
          <w:color w:val="000000" w:themeColor="text1"/>
        </w:rPr>
        <w:t>The foundational question in affective computing is how to represent emotion computationally. Early approaches adopted categorical models, representing emotion as membership in one of a small set of discrete classes such as happiness, sadness, anger, fear, disgust, and surprise</w:t>
      </w:r>
      <w:r w:rsidRPr="49DB0BB1" w:rsidR="2E98012E">
        <w:rPr>
          <w:rFonts w:eastAsia="Lato" w:cs="Lato"/>
          <w:color w:val="000000" w:themeColor="text1"/>
        </w:rPr>
        <w:t>, following the universal-emotions taxonomy of Ekman [15]</w:t>
      </w:r>
      <w:r w:rsidRPr="49DB0BB1">
        <w:rPr>
          <w:rFonts w:eastAsia="Lato" w:cs="Lato"/>
          <w:color w:val="000000" w:themeColor="text1"/>
        </w:rPr>
        <w:t>. While intuitive, these categorical representations are limited in their ability to capture the continuous and gradual transitions between emotional states that characterise real human experience. A person does not suddenly switch from neutral to happy; emotion evolves progressively over time.</w:t>
      </w:r>
    </w:p>
    <w:p w:rsidR="3FC7EE79" w:rsidP="3516EE08" w:rsidRDefault="3FC7EE79" w14:paraId="3FA5C049" w14:textId="232729EB">
      <w:pPr>
        <w:pStyle w:val="DissertationBodyFirstParagraph"/>
        <w:rPr>
          <w:rFonts w:eastAsia="Lato" w:cs="Lato"/>
          <w:color w:val="000000" w:themeColor="text1"/>
        </w:rPr>
      </w:pPr>
      <w:r w:rsidRPr="49DB0BB1">
        <w:rPr>
          <w:rFonts w:eastAsia="Lato" w:cs="Lato"/>
          <w:color w:val="000000" w:themeColor="text1"/>
        </w:rPr>
        <w:t xml:space="preserve">For this reason, the datasets used in this dissertation, as well as much of the recent affective computing literature, adopt the dimensional model of emotion, specifically the Circumplex Model of Affect proposed by Russell [2]. This model represents emotional state as a coordinate in a two-dimensional continuous space. The horizontal axis represents Valence, ranging from negative (unpleasant) to positive (pleasant). The vertical axis represents Arousal, ranging from low activation (calm, sleepy) to high activation (excited, alert). Any emotional state can in principle be mapped to a point in this space: boredom corresponds to low arousal and slightly </w:t>
      </w:r>
      <w:r w:rsidRPr="49DB0BB1">
        <w:rPr>
          <w:rFonts w:eastAsia="Lato" w:cs="Lato"/>
          <w:color w:val="000000" w:themeColor="text1"/>
        </w:rPr>
        <w:t>negative valence, while excitement corresponds to high arousal and high positive valence. This continuous representation is better suited to temporal modelling and avoids the arbitrary discretisation inherent in categorical approaches.</w:t>
      </w:r>
    </w:p>
    <w:p w:rsidR="3FC7EE79" w:rsidP="49DB0BB1" w:rsidRDefault="3FC7EE79" w14:paraId="54CE7CCC" w14:textId="39CA5A45">
      <w:pPr>
        <w:pStyle w:val="DissertationBodyFirstParagraph"/>
        <w:rPr>
          <w:rFonts w:eastAsia="Lato" w:cs="Lato"/>
          <w:color w:val="000000" w:themeColor="text1"/>
        </w:rPr>
      </w:pPr>
      <w:r w:rsidRPr="49DB0BB1">
        <w:rPr>
          <w:rFonts w:eastAsia="Lato" w:cs="Lato"/>
          <w:color w:val="000000" w:themeColor="text1"/>
        </w:rPr>
        <w:t>A persistent challenge in the dimensional model is annotation. Human annotators are asked to continuously rate the arousal and valence of a</w:t>
      </w:r>
      <w:r w:rsidRPr="49DB0BB1" w:rsidR="3905E696">
        <w:rPr>
          <w:rFonts w:eastAsia="Lato" w:cs="Lato"/>
          <w:color w:val="000000" w:themeColor="text1"/>
        </w:rPr>
        <w:t xml:space="preserve"> human user</w:t>
      </w:r>
      <w:r w:rsidRPr="49DB0BB1">
        <w:rPr>
          <w:rFonts w:eastAsia="Lato" w:cs="Lato"/>
          <w:color w:val="000000" w:themeColor="text1"/>
        </w:rPr>
        <w:t xml:space="preserve">, typically using a joystick or slider interface. </w:t>
      </w:r>
      <w:r w:rsidRPr="49DB0BB1" w:rsidR="78A201D0">
        <w:rPr>
          <w:rFonts w:eastAsia="Lato" w:cs="Lato"/>
          <w:color w:val="000000" w:themeColor="text1"/>
        </w:rPr>
        <w:t xml:space="preserve">It is important to stress that the annotators do not annotate the stimulus itself, rather, they infer and label the emotional state of the human user being observed. </w:t>
      </w:r>
      <w:r w:rsidRPr="49DB0BB1">
        <w:rPr>
          <w:rFonts w:eastAsia="Lato" w:cs="Lato"/>
          <w:color w:val="000000" w:themeColor="text1"/>
        </w:rPr>
        <w:t>Because emotional perception is inherently subjective, different annotators frequently disagree on the precise values. The standard practice is to aggregate these annotations into a single mean trace, which serves as the regression target during model training</w:t>
      </w:r>
      <w:r w:rsidRPr="49DB0BB1" w:rsidR="1F1C1E87">
        <w:rPr>
          <w:rFonts w:eastAsia="Lato" w:cs="Lato"/>
          <w:color w:val="000000" w:themeColor="text1"/>
        </w:rPr>
        <w:t xml:space="preserve"> [4], [17]</w:t>
      </w:r>
      <w:r w:rsidRPr="49DB0BB1">
        <w:rPr>
          <w:rFonts w:eastAsia="Lato" w:cs="Lato"/>
          <w:color w:val="000000" w:themeColor="text1"/>
        </w:rPr>
        <w:t>. This aggregation, however, discards the variance in annotator opinion, effectively treating a genuinely uncertain emotional signal as if it were a single deterministic ground truth.</w:t>
      </w:r>
    </w:p>
    <w:p w:rsidR="3FC7EE79" w:rsidP="3516EE08" w:rsidRDefault="3FC7EE79" w14:paraId="10967481" w14:textId="77777777">
      <w:pPr>
        <w:pStyle w:val="Heading2"/>
        <w:numPr>
          <w:ilvl w:val="0"/>
          <w:numId w:val="0"/>
        </w:numPr>
        <w:rPr>
          <w:rFonts w:eastAsia="Lato" w:cs="Lato"/>
          <w:color w:val="000000" w:themeColor="text1"/>
          <w:szCs w:val="32"/>
        </w:rPr>
      </w:pPr>
      <w:bookmarkStart w:name="_Toc229874244" w:id="18"/>
      <w:r>
        <w:rPr>
          <w:rFonts w:eastAsia="Lato" w:cs="Lato"/>
          <w:color w:val="000000" w:themeColor="text1"/>
          <w:szCs w:val="32"/>
        </w:rPr>
        <w:t>2.2 Audio Feature Extraction</w:t>
      </w:r>
      <w:bookmarkEnd w:id="18"/>
    </w:p>
    <w:p w:rsidR="3FC7EE79" w:rsidP="3516EE08" w:rsidRDefault="3FC7EE79" w14:paraId="77003CE5" w14:textId="6B0A3D20">
      <w:pPr>
        <w:pStyle w:val="DissertationBodyFirstParagraph"/>
        <w:rPr>
          <w:rFonts w:eastAsia="Lato" w:cs="Lato"/>
          <w:color w:val="000000" w:themeColor="text1"/>
        </w:rPr>
      </w:pPr>
      <w:r w:rsidRPr="49DB0BB1">
        <w:rPr>
          <w:rFonts w:eastAsia="Lato" w:cs="Lato"/>
          <w:color w:val="000000" w:themeColor="text1"/>
        </w:rPr>
        <w:t>Affect recognition from audio relies on extracting a compact set of numerical descriptors from the raw waveform. The choice of feature representation significantly influences model performance, particularly when the available training data is limited. This dissertation uses the ComParE (Computational Paralinguistics Challenge) feature set</w:t>
      </w:r>
      <w:r w:rsidRPr="49DB0BB1" w:rsidR="6E35C959">
        <w:rPr>
          <w:rFonts w:eastAsia="Lato" w:cs="Lato"/>
          <w:color w:val="000000" w:themeColor="text1"/>
        </w:rPr>
        <w:t xml:space="preserve"> [18]</w:t>
      </w:r>
      <w:r w:rsidRPr="49DB0BB1">
        <w:rPr>
          <w:rFonts w:eastAsia="Lato" w:cs="Lato"/>
          <w:color w:val="000000" w:themeColor="text1"/>
        </w:rPr>
        <w:t>, specifically the 13-dimensional variant referred to as ComParE13. This feature set was selected because it forms the standard benchmark representation in the RECOLA dataset as distributed, making it directly comparable to prior work on that corpus.</w:t>
      </w:r>
    </w:p>
    <w:p w:rsidR="3FC7EE79" w:rsidP="3516EE08" w:rsidRDefault="3FC7EE79" w14:paraId="5F2D1AB2" w14:textId="77777777">
      <w:pPr>
        <w:pStyle w:val="DissertationBodyFirstParagraph"/>
        <w:rPr>
          <w:rFonts w:eastAsia="Lato" w:cs="Lato"/>
          <w:color w:val="000000" w:themeColor="text1"/>
        </w:rPr>
      </w:pPr>
      <w:r>
        <w:rPr>
          <w:rFonts w:eastAsia="Lato" w:cs="Lato"/>
          <w:color w:val="000000" w:themeColor="text1"/>
        </w:rPr>
        <w:t>The ComParE feature set is a low-level descriptor set derived from the acoustic properties of speech and audio. It includes energy-based features such as loudness and zero-crossing rate, spectral features such as Mel-frequency cepstral coefficients (MFCCs) and their deltas, pitch-related features including fundamental frequency contours and voicing probability, and prosodic features such as speaking rate. These features capture both the spectral characteristics of phonation and the temporal dynamics of speech production, both of which have been shown to correlate with arousal and valence in spontaneous speech.</w:t>
      </w:r>
    </w:p>
    <w:p w:rsidR="3FC7EE79" w:rsidP="3516EE08" w:rsidRDefault="3FC7EE79" w14:paraId="60660218" w14:textId="77777777">
      <w:pPr>
        <w:pStyle w:val="DissertationBodyFirstParagraph"/>
        <w:rPr>
          <w:rFonts w:eastAsia="Lato" w:cs="Lato"/>
          <w:color w:val="000000" w:themeColor="text1"/>
        </w:rPr>
      </w:pPr>
      <w:r>
        <w:rPr>
          <w:rFonts w:eastAsia="Lato" w:cs="Lato"/>
          <w:color w:val="000000" w:themeColor="text1"/>
        </w:rPr>
        <w:t>Raw audio features are computed at a fixed frame rate, producing a sequence of feature vectors over time. Each vector represents the acoustic state of a short analysis window, typically 25 to 100 milliseconds. For the RECOLA corpus, features are provided at 25 Hz, meaning 25 feature vectors are produced per second of audio. This temporal structure is exploited by the sequential model architectures described in Section 2.3, which process windows of consecutive feature vectors rather than individual frames in isolation.</w:t>
      </w:r>
    </w:p>
    <w:p w:rsidR="3FC7EE79" w:rsidP="3516EE08" w:rsidRDefault="3FC7EE79" w14:paraId="446B2DFB" w14:textId="77777777">
      <w:pPr>
        <w:pStyle w:val="Heading2"/>
        <w:numPr>
          <w:ilvl w:val="0"/>
          <w:numId w:val="0"/>
        </w:numPr>
        <w:rPr>
          <w:rFonts w:eastAsia="Lato" w:cs="Lato"/>
          <w:color w:val="000000" w:themeColor="text1"/>
          <w:szCs w:val="32"/>
        </w:rPr>
      </w:pPr>
      <w:bookmarkStart w:name="_Toc229874245" w:id="19"/>
      <w:r w:rsidRPr="49DB0BB1">
        <w:rPr>
          <w:rFonts w:eastAsia="Lato" w:cs="Lato"/>
          <w:color w:val="000000" w:themeColor="text1"/>
        </w:rPr>
        <w:t>2.3 Machine Learning Architectures for Affect Modelling</w:t>
      </w:r>
      <w:bookmarkEnd w:id="19"/>
    </w:p>
    <w:p w:rsidR="287D46AA" w:rsidP="49DB0BB1" w:rsidRDefault="287D46AA" w14:paraId="06CE0B8F" w14:textId="4E154043">
      <w:pPr>
        <w:pStyle w:val="DissertationBody"/>
        <w:ind w:firstLine="0"/>
        <w:rPr>
          <w:rFonts w:eastAsia="Lato" w:cs="Lato"/>
          <w:color w:val="000000" w:themeColor="text1"/>
        </w:rPr>
      </w:pPr>
      <w:r>
        <w:t xml:space="preserve">This section describes the three classes of model architecture used as baselines in this dissertation. Each represents a different level of modelling capacity and inductive bias, ranging from a simple linear model to a temporal neural network capable of learning dependencies across time. </w:t>
      </w:r>
    </w:p>
    <w:p w:rsidR="287D46AA" w:rsidP="49DB0BB1" w:rsidRDefault="287D46AA" w14:paraId="62233EBF" w14:textId="66F9BE1A">
      <w:pPr>
        <w:pStyle w:val="DissertationBody"/>
        <w:ind w:firstLine="0"/>
      </w:pPr>
      <w:r>
        <w:t xml:space="preserve">The simplest architecture is the linear model. For regression, this corresponds to ordinary linear regression, which models the output as a weighted sum of the input features plus a bias term. For classification, it corresponds to a single-layer linear classifier. Despite its simplicity, the linear model serves as an important baseline because it is fully interpretable, computationally cheap, and guaranteed to converge. Any non-linear model that does not substantially outperform a linear baseline raises questions about whether the additional complexity is warranted. </w:t>
      </w:r>
    </w:p>
    <w:p w:rsidR="287D46AA" w:rsidP="49DB0BB1" w:rsidRDefault="287D46AA" w14:paraId="2F7AC442" w14:textId="7A8D5C9F">
      <w:pPr>
        <w:pStyle w:val="DissertationBody"/>
        <w:ind w:firstLine="0"/>
      </w:pPr>
      <w:r>
        <w:t xml:space="preserve">The Multi-Layer Perceptron (MLP) is a feedforward neural network with one or more hidden layers, each applying a linear transformation followed by a non-linear activation function. The non-linearity, typically a rectified linear unit (ReLU), allows the MLP to learn complex non-linear mappings between input features and emotional states that a linear model cannot capture. However, an MLP treats each input independently; it has no mechanism for modelling the temporal ordering of feature frames. For this reason, it is referred to as a static model in the affective computing literature. </w:t>
      </w:r>
    </w:p>
    <w:p w:rsidR="287D46AA" w:rsidP="49DB0BB1" w:rsidRDefault="287D46AA" w14:paraId="2E767735" w14:textId="72866E81">
      <w:pPr>
        <w:pStyle w:val="DissertationBody"/>
        <w:ind w:firstLine="0"/>
      </w:pPr>
      <w:r>
        <w:t xml:space="preserve">The Long Short-Term Memory (LSTM) network is a class of recurrent neural network specifically designed to model sequential dependencies over time [19]. Unlike a standard recurrent network, which suffers from vanishing gradients that limit its ability to retain information over long sequences, the LSTM introduces a gating </w:t>
      </w:r>
      <w:r>
        <w:t xml:space="preserve">mechanism comprising an input gate, a forget gate, and an output gate. These gates control how information flows into and out of a cell state, allowing the network to selectively retain relevant historical context. For affect modelling, this is particularly important because emotional state at any given moment is influenced by the immediately preceding acoustic context and by the previous emotional states of the user; however, in the present work only previous measurements of the acoustic input are taken into consideration, since the models do not have direct access to past predicted affect values. An LSTM receiving a window of consecutive feature frames can in principle learn that a sudden rise in loudness and pitch following a period of calm is more predictive of arousal than either observation alone. </w:t>
      </w:r>
    </w:p>
    <w:p w:rsidR="287D46AA" w:rsidP="49DB0BB1" w:rsidRDefault="287D46AA" w14:paraId="73A79457" w14:textId="0262E257">
      <w:pPr>
        <w:pStyle w:val="DissertationBody"/>
        <w:ind w:firstLine="0"/>
      </w:pPr>
      <w:r>
        <w:t xml:space="preserve">Model performance in regression tasks is assessed using the Concordance Correlation Coefficient (CCC), defined as: </w:t>
      </w:r>
    </w:p>
    <w:p w:rsidR="287D46AA" w:rsidP="49DB0BB1" w:rsidRDefault="287D46AA" w14:paraId="17767CD0" w14:textId="38083C0D">
      <w:pPr>
        <w:pStyle w:val="DissertationBody"/>
        <w:jc w:val="center"/>
      </w:pPr>
      <w:r>
        <w:t xml:space="preserve">CCC = (2 · cov(y, ŷ)) / (var(y) + var(ŷ) + (mean(y) − mean(ŷ))²) (2.1) </w:t>
      </w:r>
    </w:p>
    <w:p w:rsidR="287D46AA" w:rsidP="49DB0BB1" w:rsidRDefault="287D46AA" w14:paraId="504416BB" w14:textId="4E18EE5A">
      <w:pPr>
        <w:pStyle w:val="DissertationBody"/>
        <w:ind w:firstLine="0"/>
      </w:pPr>
      <w:r>
        <w:t>where y denotes the ground truth annotations, ŷ the model predictions, cov denotes covariance, var denotes variance, and mean denotes the arithmetic mean. The CCC ranges from −1 to +1, where +1 indicates perfect agreement and 0 indicates no relationship. Crucially, unlike Pearson correlation, the CCC penalises both deviations in correlation and in the mean and scale of the prediction [20]. A model that correctly tracks the direction of emotional change but systematically over or under</w:t>
      </w:r>
      <w:r w:rsidR="2F389CAA">
        <w:t xml:space="preserve"> </w:t>
      </w:r>
      <w:r>
        <w:t xml:space="preserve">predicts absolute values will score lower on CCC than on Pearson correlation. This makes CCC the standard evaluation metric in the AVEC benchmark challenges and in the broader affect modelling literature. </w:t>
      </w:r>
    </w:p>
    <w:p w:rsidR="287D46AA" w:rsidP="49DB0BB1" w:rsidRDefault="287D46AA" w14:paraId="2E895433" w14:textId="0D77F69E">
      <w:pPr>
        <w:pStyle w:val="DissertationBody"/>
        <w:ind w:firstLine="0"/>
      </w:pPr>
      <w:r>
        <w:t>Model performance in classification tasks is assessed using top-1 accuracy, defined as the fraction of test examples for which the predicted class matches the true class. Because all classification tasks in this dissertation use five balanced ordinal classes derived from training-set quantiles, a uniform-random baseline yields an expected accuracy of 20%, providing a natural reference point against which the trained classifiers can be compared.</w:t>
      </w:r>
    </w:p>
    <w:p w:rsidR="3FC7EE79" w:rsidP="3516EE08" w:rsidRDefault="3FC7EE79" w14:paraId="00A68085" w14:textId="77777777">
      <w:pPr>
        <w:pStyle w:val="Heading2"/>
        <w:numPr>
          <w:ilvl w:val="0"/>
          <w:numId w:val="0"/>
        </w:numPr>
        <w:rPr>
          <w:rFonts w:eastAsia="Lato" w:cs="Lato"/>
          <w:color w:val="000000" w:themeColor="text1"/>
          <w:szCs w:val="32"/>
        </w:rPr>
      </w:pPr>
      <w:bookmarkStart w:name="_Toc229874246" w:id="20"/>
      <w:r w:rsidRPr="49DB0BB1">
        <w:rPr>
          <w:rFonts w:eastAsia="Lato" w:cs="Lato"/>
          <w:color w:val="000000" w:themeColor="text1"/>
        </w:rPr>
        <w:t>2.4 Uncertainty in Machine Learning</w:t>
      </w:r>
      <w:bookmarkEnd w:id="20"/>
    </w:p>
    <w:p w:rsidR="6C52F6E4" w:rsidP="49DB0BB1" w:rsidRDefault="6C52F6E4" w14:paraId="2C22C3A7" w14:textId="1572E188">
      <w:pPr>
        <w:pStyle w:val="DissertationBody"/>
        <w:ind w:firstLine="0"/>
        <w:rPr>
          <w:rFonts w:eastAsia="Lato" w:cs="Lato"/>
          <w:color w:val="000000" w:themeColor="text1"/>
        </w:rPr>
      </w:pPr>
      <w:r>
        <w:t xml:space="preserve">Uncertainty in machine learning systems arises from two fundamentally different sources, which have importantly different implications for how they can be reduced </w:t>
      </w:r>
      <w:r>
        <w:t xml:space="preserve">or communicated. Understanding this distinction is essential for evaluating the appropriateness of different uncertainty quantification methods in the context of affect modelling. </w:t>
      </w:r>
    </w:p>
    <w:p w:rsidR="6C52F6E4" w:rsidP="49DB0BB1" w:rsidRDefault="6C52F6E4" w14:paraId="56E88F49" w14:textId="1660898A">
      <w:pPr>
        <w:pStyle w:val="DissertationBody"/>
        <w:ind w:firstLine="0"/>
      </w:pPr>
      <w:r>
        <w:t xml:space="preserve">Aleatoric uncertainty, sometimes called data uncertainty, refers to the randomness inherent in the data generation process itself [5]. Although it is often referred to as "irreducible" in the sense that it cannot be eliminated for a fixed feature representation by simply collecting more samples drawn from the same generative process, the apparent magnitude of aleatoric uncertainty can in principle be reduced by improving the feature representation itself: features that better discriminate between classes will leave less ambiguity at the decision boundary. The genuine variability in the underlying phenomenon, however, persists. In affective computing, aleatoric uncertainty is directly visible in the disagreement between human annotators: some human emotional states are genuinely ambiguous, and no amount of additional annotation effort or model training will produce a consensus label for such cases. A model trained on the mean of such annotations is operating on a target that does not fully characterise the underlying ground truth. </w:t>
      </w:r>
    </w:p>
    <w:p w:rsidR="6C52F6E4" w:rsidP="49DB0BB1" w:rsidRDefault="6C52F6E4" w14:paraId="63F903B9" w14:textId="4A007E20">
      <w:pPr>
        <w:pStyle w:val="DissertationBody"/>
        <w:ind w:firstLine="0"/>
      </w:pPr>
      <w:r>
        <w:t xml:space="preserve">Epistemic uncertainty, also called model uncertainty or reducible uncertainty, refers to uncertainty arising from insufficient knowledge in the model itself [5], [13]. It occurs when the model is asked to make predictions in regions of the input space that are underrepresented in the training data. Unlike aleatoric uncertainty, epistemic uncertainty can in principle be reduced by providing more training examples from those regions. In the context of this dissertation, epistemic uncertainty is most relevant when the model encounters participants whose acoustic profiles differ substantially from those seen during training, a common occurrence in affect recognition where individual differences are large [3]. </w:t>
      </w:r>
    </w:p>
    <w:p w:rsidR="6C52F6E4" w:rsidP="49DB0BB1" w:rsidRDefault="6C52F6E4" w14:paraId="4619CB75" w14:textId="27516923">
      <w:pPr>
        <w:pStyle w:val="DissertationBody"/>
        <w:ind w:firstLine="0"/>
      </w:pPr>
      <w:r>
        <w:t xml:space="preserve">Conventional deep learning models, including those used in this dissertation, are trained to minimise a point-estimate loss such as mean squared error or cross-entropy. At inference time, they produce a single output value with no associated measure of confidence. This is problematic for two reasons. First, the model cannot signal when it is operating outside its training distribution. Second, deep neural networks are well documented to be overconfident, assigning high confidence to </w:t>
      </w:r>
      <w:r>
        <w:t xml:space="preserve">incorrect predictions particularly under distribution shift [21]. In safety-sensitive or user-facing applications, this silent overconfidence is a fundamental reliability risk. </w:t>
      </w:r>
    </w:p>
    <w:p w:rsidR="6C52F6E4" w:rsidP="49DB0BB1" w:rsidRDefault="6C52F6E4" w14:paraId="318C65B4" w14:textId="62CB76B9">
      <w:pPr>
        <w:pStyle w:val="DissertationBody"/>
        <w:ind w:firstLine="0"/>
      </w:pPr>
      <w:r>
        <w:t xml:space="preserve">Bayesian Neural Networks (BNNs) [22] address this by placing a prior probability distribution over the network weights and computing a posterior distribution conditioned on the training data. At inference time, the posterior is marginalised to produce a predictive distribution rather than a point estimate. However, exact Bayesian inference in neural networks is computationally intractable for all but the smallest architectures, requiring approximation methods that introduce their own assumptions and errors [23]. Furthermore, the choice of prior distribution is rarely principled in practice, and the resulting uncertainty estimates are sensitive to this choice [13]. </w:t>
      </w:r>
    </w:p>
    <w:p w:rsidR="6C52F6E4" w:rsidP="49DB0BB1" w:rsidRDefault="6C52F6E4" w14:paraId="54599C67" w14:textId="587E90E9">
      <w:pPr>
        <w:pStyle w:val="DissertationBody"/>
        <w:ind w:firstLine="0"/>
      </w:pPr>
      <w:r>
        <w:t xml:space="preserve">Monte Carlo Dropout, proposed by Gal and Ghahramani [6], offers a practical approximation to Bayesian inference by keeping dropout active at inference time and performing multiple stochastic forward passes. The variance across these passes is used as a proxy for predictive uncertainty. While computationally more tractable than full BNNs, MC Dropout increases inference latency by a factor equal to the number of forward passes, which can be prohibitive in real-time applications such as interactive affect-aware games. Additionally, the resulting uncertainty estimates do not carry any formal coverage guarantee. </w:t>
      </w:r>
    </w:p>
    <w:p w:rsidR="6C52F6E4" w:rsidP="49DB0BB1" w:rsidRDefault="6C52F6E4" w14:paraId="1A9FF6D9" w14:textId="7DFBF691">
      <w:pPr>
        <w:pStyle w:val="DissertationBody"/>
        <w:ind w:firstLine="0"/>
      </w:pPr>
      <w:r>
        <w:t>Deep Ensembles, proposed by Lakshminarayanan et al. [7], train multiple independent neural networks with different random weight initialisations and aggregate their predictions at inference time. This approach has been shown empirically to produce well-calibrated uncertainty estimates and is robust to distribution shift. However, it multiplies training time and memory requirements linearly with the ensemble size, making it costly to deploy on large affective datasets. Like MC Dropout, Deep Ensembles provide no theoretical guarantee on the validity of their uncertainty estimates.</w:t>
      </w:r>
    </w:p>
    <w:p w:rsidR="3FC7EE79" w:rsidP="3516EE08" w:rsidRDefault="3FC7EE79" w14:paraId="723ADC0D" w14:textId="77777777">
      <w:pPr>
        <w:pStyle w:val="Heading2"/>
        <w:numPr>
          <w:ilvl w:val="0"/>
          <w:numId w:val="0"/>
        </w:numPr>
        <w:rPr>
          <w:rFonts w:eastAsia="Lato" w:cs="Lato"/>
          <w:color w:val="000000" w:themeColor="text1"/>
          <w:szCs w:val="32"/>
        </w:rPr>
      </w:pPr>
      <w:bookmarkStart w:name="_Toc229874247" w:id="21"/>
      <w:r w:rsidRPr="49DB0BB1">
        <w:rPr>
          <w:rFonts w:eastAsia="Lato" w:cs="Lato"/>
          <w:color w:val="000000" w:themeColor="text1"/>
        </w:rPr>
        <w:t>2.5 Conformal Prediction</w:t>
      </w:r>
      <w:bookmarkEnd w:id="21"/>
    </w:p>
    <w:p w:rsidR="07AB41C3" w:rsidP="49DB0BB1" w:rsidRDefault="07AB41C3" w14:paraId="4B7D7FE3" w14:textId="7AB95662">
      <w:pPr>
        <w:pStyle w:val="DissertationBody"/>
        <w:ind w:firstLine="0"/>
        <w:rPr>
          <w:rFonts w:eastAsia="Lato" w:cs="Lato"/>
          <w:color w:val="000000" w:themeColor="text1"/>
        </w:rPr>
      </w:pPr>
      <w:r>
        <w:t xml:space="preserve">Conformal prediction is a framework for constructing prediction regions with guaranteed coverage, developed within the framework of algorithmic learning theory by Vovk, Gammerman, and Shafer [8]. Unlike the Bayesian and ensemble-based </w:t>
      </w:r>
      <w:r>
        <w:t xml:space="preserve">approaches described in Section 2.4, conformal prediction makes no assumptions about the form of the underlying data distribution and requires no modification to the base model architecture, that is, the machine learning model used to address the problem at hand. Its only theoretical requirement is that the calibration and test data are exchangeable, a condition that is satisfied when data points are drawn independently from the same distribution. </w:t>
      </w:r>
    </w:p>
    <w:p w:rsidR="07AB41C3" w:rsidP="49DB0BB1" w:rsidRDefault="07AB41C3" w14:paraId="51AB2309" w14:textId="76A4BA2B">
      <w:pPr>
        <w:pStyle w:val="DissertationBody"/>
        <w:ind w:firstLine="0"/>
        <w:rPr>
          <w:rFonts w:eastAsia="Lato" w:cs="Lato"/>
          <w:color w:val="000000" w:themeColor="text1"/>
        </w:rPr>
      </w:pPr>
      <w:r>
        <w:t xml:space="preserve">The core mechanism of conformal prediction is the non-conformity score. Given a pre-trained model and a calibration set of labelled examples that the model has not seen during training, a non-conformity score is computed for each calibration example. The non-conformity score measures how poorly the model prediction agrees with the true label. For regression, the standard choice of non-conformity score is the absolute residual: </w:t>
      </w:r>
    </w:p>
    <w:p w:rsidR="07AB41C3" w:rsidP="49DB0BB1" w:rsidRDefault="07AB41C3" w14:paraId="1714CF76" w14:textId="41194820">
      <w:pPr>
        <w:pStyle w:val="DissertationBody"/>
        <w:jc w:val="center"/>
      </w:pPr>
      <w:r>
        <w:t xml:space="preserve">s_i = | y_i − ŷ_i | (2.2) </w:t>
      </w:r>
    </w:p>
    <w:p w:rsidR="07AB41C3" w:rsidP="49DB0BB1" w:rsidRDefault="07AB41C3" w14:paraId="6CD1D930" w14:textId="26DB48F4">
      <w:pPr>
        <w:pStyle w:val="DissertationBody"/>
        <w:ind w:firstLine="0"/>
      </w:pPr>
      <w:r>
        <w:t xml:space="preserve">where y_i is the true label and ŷ_i is the model prediction for calibration example i. A large residual indicates that the prediction was far from the truth, and hence that the example was highly non-conforming. </w:t>
      </w:r>
    </w:p>
    <w:p w:rsidR="07AB41C3" w:rsidP="49DB0BB1" w:rsidRDefault="07AB41C3" w14:paraId="2439C5DB" w14:textId="5372ACD4">
      <w:pPr>
        <w:pStyle w:val="DissertationBody"/>
        <w:ind w:firstLine="0"/>
      </w:pPr>
      <w:r>
        <w:t xml:space="preserve">To construct a prediction interval at a user-specified significance level α, the (1 − α) quantile of the calibration non-conformity scores is computed; call this quantile q. For a new test input x, the model produces a point prediction ŷ, and the prediction interval is constructed as [ ŷ − q,  ŷ + q ]. This interval is guaranteed to contain the true value y with probability at least 1 − α, provided the exchangeability assumption holds. Formally, the empirical coverage over a test set satisfies: </w:t>
      </w:r>
    </w:p>
    <w:p w:rsidR="07AB41C3" w:rsidP="49DB0BB1" w:rsidRDefault="07AB41C3" w14:paraId="2D25BF03" w14:textId="5BE91C1D">
      <w:pPr>
        <w:pStyle w:val="DissertationBody"/>
        <w:jc w:val="center"/>
      </w:pPr>
      <w:r>
        <w:t xml:space="preserve">P( y ∈ [ ŷ − q,  ŷ + q ] ) ≥ 1 − α (2.3) </w:t>
      </w:r>
    </w:p>
    <w:p w:rsidR="07AB41C3" w:rsidP="49DB0BB1" w:rsidRDefault="07AB41C3" w14:paraId="5F224E05" w14:textId="65002444">
      <w:pPr>
        <w:pStyle w:val="DissertationBody"/>
        <w:ind w:firstLine="0"/>
      </w:pPr>
      <w:r>
        <w:t xml:space="preserve">This is known as the marginal coverage guarantee. </w:t>
      </w:r>
    </w:p>
    <w:p w:rsidR="07AB41C3" w:rsidP="49DB0BB1" w:rsidRDefault="07AB41C3" w14:paraId="49C20009" w14:textId="5703B43E">
      <w:pPr>
        <w:pStyle w:val="DissertationBody"/>
        <w:ind w:firstLine="0"/>
      </w:pPr>
      <w:r>
        <w:t xml:space="preserve">For classification tasks, the mechanism is analogous. A non-conformity score is defined for each class, typically based on the softmax probability output of the classifier. The hinge score, for example, is defined as one minus the probability assigned to the true class. A prediction set is then constructed by including all classes whose non-conformity score falls below the calibration quantile. The resulting prediction set is guaranteed to contain the true class with probability at least 1 − α. Unlike a single predicted class, a prediction set communicates ambiguity directly: a set </w:t>
      </w:r>
      <w:r>
        <w:t xml:space="preserve">of size one indicates high model confidence, while a set containing all classes indicates that the model is essentially uninformative at the requested confidence level. </w:t>
      </w:r>
    </w:p>
    <w:p w:rsidR="07AB41C3" w:rsidP="49DB0BB1" w:rsidRDefault="07AB41C3" w14:paraId="1C13339E" w14:textId="0844CA7A">
      <w:pPr>
        <w:pStyle w:val="DissertationBody"/>
        <w:ind w:firstLine="0"/>
      </w:pPr>
      <w:r>
        <w:t xml:space="preserve">The specific variant of conformal prediction used in this dissertation is Inductive Conformal Prediction (ICP), also called Split Conformal Prediction [8], [9]. In ICP, the training set is divided into a proper training set, used to fit the base model, and a calibration set, used to compute non-conformity scores. This separation is essential: if the calibration set overlaps with the training set, the non-conformity scores will be artificially small (the model has memorised those examples), and the resulting intervals will be too narrow, violating the coverage guarantee. In this dissertation, the participant-independent split ensures that all participants in the calibration set are distinct from those in the training set. </w:t>
      </w:r>
    </w:p>
    <w:p w:rsidR="07AB41C3" w:rsidP="49DB0BB1" w:rsidRDefault="07AB41C3" w14:paraId="5AD8F358" w14:textId="502F14F2">
      <w:pPr>
        <w:pStyle w:val="DissertationBody"/>
      </w:pPr>
      <w:r>
        <w:t xml:space="preserve">Qw hnqA key property of conformal prediction is efficiency, which refers to how tight the prediction intervals or how small the prediction sets are on average. Achieving valid coverage is a necessary but not sufficient condition for a useful predictor. A predictor that always outputs the interval (−∞, +∞) is technically valid but completely uninformative. Efficiency is typically measured by the mean prediction interval width for regression and the mean prediction set size for classification. A more accurate underlying model generally produces more efficient conformal predictors, because its point predictions are closer to the true values, resulting in smaller calibration residuals and hence narrower intervals. This creates a direct link between conventional model accuracy and conformal prediction utility, which is a central theme in the evaluation presented in Chapter 6. </w:t>
      </w:r>
    </w:p>
    <w:p w:rsidR="07AB41C3" w:rsidP="49DB0BB1" w:rsidRDefault="07AB41C3" w14:paraId="758B2EA5" w14:textId="7C0072F2">
      <w:pPr>
        <w:pStyle w:val="DissertationBody"/>
      </w:pPr>
      <w:r>
        <w:t>This chapter has introduced the technical concepts and frameworks that underpin the remainder of this dissertation. Affective computing and the dimensional model of emotion establish the problem domain. The ComParE feature set, linear models, MLPs, and LSTMs define the computational building blocks. The distinction between aleatoric and epistemic uncertainty motivates the need for uncertainty quantification, and the theory of conformal prediction provides the formal framework used to address it. The following chapter reviews the existing literature in these areas and identifies the specific research gap that this dissertation aims to fill.</w:t>
      </w:r>
    </w:p>
    <w:p w:rsidR="6F07A89C" w:rsidP="0A2C24A4" w:rsidRDefault="6F07A89C" w14:paraId="49B61CE4" w14:textId="77777777">
      <w:pPr>
        <w:pStyle w:val="Heading1"/>
      </w:pPr>
      <w:bookmarkStart w:name="_Toc229874248" w:id="22"/>
      <w:r>
        <w:t>Literature Review</w:t>
      </w:r>
      <w:bookmarkEnd w:id="22"/>
    </w:p>
    <w:p w:rsidR="007A092A" w:rsidRDefault="008E4E48" w14:paraId="6A7F2E7E" w14:textId="77777777">
      <w:pPr>
        <w:pStyle w:val="DissertationBodyFirstParagraph"/>
      </w:pPr>
      <w:r>
        <w:t>This chapter critically reviews the existing body of work across the three domains central to this dissertation: affect modelling and affective datasets, uncertainty quantification in deep learning, and conformal prediction. For each area, the relevant contributions are analysed and their limitations identified, culminating in the articulation of the specific research gap that motivates the present work.</w:t>
      </w:r>
    </w:p>
    <w:p w:rsidR="007A092A" w:rsidRDefault="008E4E48" w14:paraId="2C27858B" w14:textId="17F0E25C">
      <w:pPr>
        <w:pStyle w:val="Heading2"/>
      </w:pPr>
      <w:bookmarkStart w:name="_LR_S31" w:id="23"/>
      <w:bookmarkStart w:name="_Toc229874249" w:id="24"/>
      <w:r>
        <w:t>Affect Modelling and Affective Datasets</w:t>
      </w:r>
      <w:bookmarkEnd w:id="23"/>
      <w:bookmarkEnd w:id="24"/>
    </w:p>
    <w:p w:rsidR="5854D116" w:rsidP="684EB1EB" w:rsidRDefault="5854D116" w14:paraId="70EE4CB3" w14:textId="2C135AA0">
      <w:pPr>
        <w:pStyle w:val="DissertationBody"/>
        <w:ind w:firstLine="0"/>
      </w:pPr>
      <w:r>
        <w:t xml:space="preserve">A foundational requirement for any data-driven approach to affective computing is the availability of annotated multimodal corpora captured under ecologically valid conditions. Two datasets are central to this dissertation, and their design choices and limitations directly shape the methodological decisions made in this work. </w:t>
      </w:r>
    </w:p>
    <w:p w:rsidR="5854D116" w:rsidP="684EB1EB" w:rsidRDefault="5854D116" w14:paraId="2C217F2A" w14:textId="21AEC9EC">
      <w:pPr>
        <w:pStyle w:val="DissertationBody"/>
        <w:ind w:firstLine="0"/>
      </w:pPr>
      <w:r>
        <w:t xml:space="preserve">The RECOLA (Remote Collaborative and Affective Interactions) corpus, introduced by Ringeval et al. [1], was collected to capture naturalistic spontaneous affect during a remote collaborative task. Pairs of participants communicated via video link while attempting to reach consensus on a survival scenario. The resulting audio, video, and physiological streams were annotated continuously by trained annotators using the arousal-valence circumplex; annotators inferred the emotional state of the participants by observing their reactions, including their facial expressions and the prosody of their voice. A key design feature of RECOLA is that affect is elicited spontaneously rather than performed, producing more nuanced and realistic emotional signals than acted datasets. However, this naturalistic quality also introduces substantial inter-annotator disagreement, particularly for valence, which is notoriously difficult to judge reliably from visual data alone. The RECOLA corpus has since become a standard benchmark in the Audio-Visual Emotion Challenge (AVEC) series, making its performance figures directly comparable to published baselines. </w:t>
      </w:r>
    </w:p>
    <w:p w:rsidR="5854D116" w:rsidP="684EB1EB" w:rsidRDefault="5854D116" w14:paraId="191EA292" w14:textId="1BF7C68F">
      <w:pPr>
        <w:pStyle w:val="DissertationBody"/>
        <w:ind w:firstLine="0"/>
      </w:pPr>
      <w:r>
        <w:t xml:space="preserve">The AGAIN (Arousal Video Game AnnotatIoN) dataset, introduced by Melhart et al. [2], addresses a distinct and more challenging variant of affective annotation: continuous self-reported arousal during interactive gameplay. Unlike passive media consumption, gameplay produces affective states that are deeply dependent on individual skill, play style, and familiarity with the specific game. The AGAIN dataset </w:t>
      </w:r>
      <w:r>
        <w:t xml:space="preserve">collected arousal annotations from 124 participants across nine game titles spanning three genres, including Shooter, Platformer, and Racing. Melhart et al. demonstrate that general-purpose arousal representations are difficult to learn from gameplay data because player responses to identical game events vary considerably. This inter-subject variability is a key source of uncertainty in any model trained on the dataset. The present work focuses specifically on the Shooter genre, which offers the largest single-genre participant pool, comprising 121 players and approximately 162,500 data points, providing sufficient volume for participant-independent evaluation. </w:t>
      </w:r>
    </w:p>
    <w:p w:rsidR="5854D116" w:rsidP="684EB1EB" w:rsidRDefault="5854D116" w14:paraId="2AF56ADC" w14:textId="7D468E42">
      <w:pPr>
        <w:pStyle w:val="DissertationBody"/>
        <w:ind w:firstLine="0"/>
      </w:pPr>
      <w:r>
        <w:t xml:space="preserve">Makantasis et al. [3] provides the most directly relevant prior work on predictive modelling using both RECOLA and AGAIN. Their study examined general-purpose feature representations derived from pixels and audio for arousal prediction in gaming contexts, establishing competitive baselines using convolutional and recurrent architectures. The results demonstrate that arousal from audio features in RECOLA achieves a CCC of approximately 0.40 to 0.45 with well-tuned models, while gaming arousal in AGAIN is generally harder to predict, consistent with the higher inter-subject variability in that dataset. These published baselines provide a reference frame for evaluating the models developed in this dissertation. </w:t>
      </w:r>
    </w:p>
    <w:p w:rsidR="5854D116" w:rsidP="684EB1EB" w:rsidRDefault="5854D116" w14:paraId="7C96F12F" w14:textId="64FFAD2A">
      <w:pPr>
        <w:pStyle w:val="DissertationBody"/>
        <w:ind w:firstLine="0"/>
      </w:pPr>
      <w:r>
        <w:t xml:space="preserve">A broader theoretical concern raised by the annotation methodology used in RECOLA is the treatment of inter-annotator disagreement. Aroyo and Welty [4] argue that the standard practice of aggregating multiple annotations into a single mean label, commonly referred to as the gold standard, systematically destroys information. In cases where annotators are genuinely divided, the mean label may correspond to a value that no individual annotator actually assigned, creating a fictitious ground truth. Aroyo and Welty advocate for treating disagreement as a signal rather than noise, a perspective that directly motivates the uncertainty quantification approach taken in this dissertation. It should be emphasised that this aggregation problem applies to RECOLA only: in the case of AGAIN there is exactly one annotation value per data point, provided by the gamer themselves, so there is no inter-annotator disagreement to aggregate. Nevertheless, AGAIN exhibits a closely related but distinct phenomenon, namely substantial inter-participant differences in self-reported arousal under identical game events, which is itself a non-trivial source of uncertainty. Rather than attempting to resolve or explain this disagreement and variability, this work </w:t>
      </w:r>
      <w:r>
        <w:t>accepts it as an intrinsic property of the affective signal and uses conformal prediction to propagate it into the model’s output.</w:t>
      </w:r>
    </w:p>
    <w:p w:rsidR="007A092A" w:rsidRDefault="008E4E48" w14:paraId="3ECA34A7" w14:textId="305D3718">
      <w:pPr>
        <w:pStyle w:val="Heading2"/>
      </w:pPr>
      <w:bookmarkStart w:name="_LR_S32" w:id="25"/>
      <w:bookmarkStart w:name="_Toc229874250" w:id="26"/>
      <w:r>
        <w:t>Uncertainty Quantification in Deep Learning</w:t>
      </w:r>
      <w:bookmarkEnd w:id="25"/>
      <w:bookmarkEnd w:id="26"/>
    </w:p>
    <w:p w:rsidR="630A605D" w:rsidP="684EB1EB" w:rsidRDefault="630A605D" w14:paraId="1FA23964" w14:textId="6767E332">
      <w:pPr>
        <w:pStyle w:val="DissertationBody"/>
        <w:ind w:firstLine="0"/>
      </w:pPr>
      <w:r>
        <w:t xml:space="preserve">The problem of quantifying predictive uncertainty in neural networks has received substantial attention since the resurgence of deep learning. The dominant approaches can be broadly categorised into Bayesian methods [22], approximate inference techniques [6], [24], and ensemble methods [7]. This section reviews each in turn and assesses their suitability for the affective computing context. </w:t>
      </w:r>
    </w:p>
    <w:p w:rsidR="630A605D" w:rsidP="684EB1EB" w:rsidRDefault="630A605D" w14:paraId="182EBEFA" w14:textId="186DA6A1">
      <w:pPr>
        <w:pStyle w:val="DissertationBody"/>
        <w:ind w:firstLine="0"/>
      </w:pPr>
      <w:r>
        <w:t xml:space="preserve">The principled statistical approach to uncertainty in neural networks is provided by Bayesian deep learning, as formalised by Kendall and Gal [5]. In this framework, a prior distribution is placed over the network weights, and inference produces a posterior distribution that quantifies both aleatoric uncertainty, arising from irreducible noise in the data, and epistemic uncertainty, arising from insufficient model knowledge. The predictive distribution for a new input is obtained by marginalising over the posterior, yielding an output that reflects both sources of uncertainty. While theoretically elegant, exact Bayesian inference is computationally intractable for networks with more than a few hundred parameters [23]. The practical consequence is that Bayesian methods require either restrictive approximations such as mean-field variational inference [24], which underestimates posterior variance, or expensive sampling procedures such as Hamiltonian Monte Carlo [25], which do not scale to the dataset sizes used in affective computing. </w:t>
      </w:r>
    </w:p>
    <w:p w:rsidR="630A605D" w:rsidP="684EB1EB" w:rsidRDefault="630A605D" w14:paraId="352CE4DE" w14:textId="06172052">
      <w:pPr>
        <w:pStyle w:val="DissertationBody"/>
        <w:ind w:firstLine="0"/>
      </w:pPr>
      <w:r>
        <w:t xml:space="preserve">Gal and Ghahramani [6] proposed Monte Carlo Dropout as a practical approximation to Bayesian inference. The key insight is that a neural network with dropout applied at every layer is equivalent, under certain conditions, to a deep Gaussian process. Performing T stochastic forward passes through the network with dropout active at inference time produces T different outputs, whose mean and variance approximate the predictive mean and uncertainty of the Bayesian model. The method is appealing because it requires no modification to standard training procedures: dropout is already widely used as a regulariser, and keeping it active at inference requires only a change in the evaluation flag. However, the approach has two significant limitations in the context of this dissertation. First, inference latency is multiplied by T, which is </w:t>
      </w:r>
      <w:r>
        <w:t xml:space="preserve">typically set to 30 or 50 to achieve stable variance estimates. In a real-time affect recognition loop such as an adaptive game, this overhead may be prohibitive. Second, and more critically, the resulting uncertainty estimates carry no formal validity guarantee. A reported 95% credible interval may contain the true value substantially less than 95% of the time if the model’s implicit distributional assumptions are violated, which is common in affective data. </w:t>
      </w:r>
    </w:p>
    <w:p w:rsidR="630A605D" w:rsidP="684EB1EB" w:rsidRDefault="630A605D" w14:paraId="791B109A" w14:textId="4C376C63">
      <w:pPr>
        <w:pStyle w:val="DissertationBody"/>
        <w:ind w:firstLine="0"/>
      </w:pPr>
      <w:r>
        <w:t xml:space="preserve">Lakshminarayanan et al. [7] demonstrated that Deep Ensembles, which train M independent networks with different random initialisations of the network weights, produce superior uncertainty estimates compared to MC Dropout in terms of both calibration and out-of-distribution detection. Aggregating the predictions of M networks produces a mixture distribution whose mean and variance capture both functional uncertainty and diversity of model hypotheses. In practice, M = 5 is typically sufficient to obtain stable estimates. Despite their strong empirical performance, Deep Ensembles multiply both training time and memory requirements by M, making them costly for the large affective datasets used in this dissertation. Furthermore, like MC Dropout, they provide no theoretical guarantee on interval validity. </w:t>
      </w:r>
    </w:p>
    <w:p w:rsidR="630A605D" w:rsidP="684EB1EB" w:rsidRDefault="630A605D" w14:paraId="43EE60B0" w14:textId="354029B6">
      <w:pPr>
        <w:pStyle w:val="DissertationBody"/>
        <w:ind w:firstLine="0"/>
      </w:pPr>
      <w:r>
        <w:t>The shared limitation of all three approaches above is the absence of a formal coverage guarantee. This is not a minor technical detail: without such a guarantee, a practitioner deploying a Bayesian or ensemble-based affect recognition system cannot make any principled statement about the reliability of the reported uncertainty. Aggregate calibration, which measures how well the predicted confidence levels match the empirical error rates averaged over the full evaluation set, may still appear acceptable even when the model is systematically overconfident on the specific subgroups where uncertainty communication matters most, such as out-of-distribution participants or particularly ambiguous stimuli.</w:t>
      </w:r>
    </w:p>
    <w:p w:rsidR="007A092A" w:rsidRDefault="008E4E48" w14:paraId="62DF4D19" w14:textId="433111C5">
      <w:pPr>
        <w:pStyle w:val="Heading2"/>
      </w:pPr>
      <w:bookmarkStart w:name="_LR_S33" w:id="27"/>
      <w:bookmarkStart w:name="_Toc229874251" w:id="28"/>
      <w:r>
        <w:t>Conformal Prediction: Theory and Applications</w:t>
      </w:r>
      <w:bookmarkEnd w:id="27"/>
      <w:bookmarkEnd w:id="28"/>
    </w:p>
    <w:p w:rsidR="0E97B181" w:rsidP="684EB1EB" w:rsidRDefault="0E97B181" w14:paraId="32A90A76" w14:textId="4D52A767">
      <w:pPr>
        <w:pStyle w:val="DissertationBody"/>
        <w:ind w:firstLine="0"/>
      </w:pPr>
      <w:r>
        <w:t xml:space="preserve">Conformal prediction was introduced by Vovk, Gammerman, and Shafer [8] as a framework for constructing prediction regions with provable coverage guarantees under the mild assumption of exchangeability. Exchangeability is a weaker condition than the more familiar independent and identically distributed (i.i.d.) assumption: it </w:t>
      </w:r>
      <w:r>
        <w:t xml:space="preserve">requires only that the joint distribution of the calibration and test points is invariant under permutation of their order, which is automatically satisfied whenever the data are drawn i.i.d. from the same distribution. Unlike Bayesian methods, conformal prediction is entirely distribution-free: it makes no assumption about the functional form of the data-generating process, the noise distribution, or the model architecture. The theoretical guarantee is stated as a finite-sample marginal coverage bound. For a significance level α ∈ (0, 1) and a calibration set of size n, the conformal predictor Γ^α satisfies: </w:t>
      </w:r>
    </w:p>
    <w:p w:rsidR="0E97B181" w:rsidP="684EB1EB" w:rsidRDefault="0E97B181" w14:paraId="6183E6B3" w14:textId="442DEE5D">
      <w:pPr>
        <w:pStyle w:val="DissertationBody"/>
        <w:jc w:val="center"/>
      </w:pPr>
      <w:r>
        <w:t>P( Y_{n+1} ∈ Γ^α( X_{n+1} ) ) ≥ 1 − α</w:t>
      </w:r>
    </w:p>
    <w:p w:rsidR="0E97B181" w:rsidP="684EB1EB" w:rsidRDefault="0E97B181" w14:paraId="69139B74" w14:textId="1F0A2624">
      <w:pPr>
        <w:pStyle w:val="DissertationBody"/>
        <w:ind w:firstLine="0"/>
      </w:pPr>
      <w:r>
        <w:t xml:space="preserve">where the probability is over the joint draw of the calibration and test points. Shafer and Vovk further show that the bound is tight in the sense that the coverage cannot significantly exceed 1 − α without the intervals becoming unnecessarily wide, provided the calibration scores are distinct. This tightness property is important because it ensures that the predictor is not simply conservative but is as informative as the calibration data permits. </w:t>
      </w:r>
    </w:p>
    <w:p w:rsidR="0E97B181" w:rsidP="684EB1EB" w:rsidRDefault="0E97B181" w14:paraId="47B54548" w14:textId="7E3F4745">
      <w:pPr>
        <w:pStyle w:val="DissertationBody"/>
        <w:ind w:firstLine="0"/>
      </w:pPr>
      <w:r>
        <w:t xml:space="preserve">Molnar [9] provides a practical introduction to conformal prediction with Python-based implementations, demonstrating the framework across regression and classification tasks with real datasets. The coverage guarantee is illustrated empirically alongside its theoretical derivation, and the key trade-off between coverage validity and interval efficiency is discussed in depth. A central practical insight from Molnar’s treatment is that the efficiency of a conformal predictor, measured by mean interval width for regression or mean set size for classification, is directly bounded by the accuracy of the underlying model. A model with low residuals produces a tight calibration distribution and hence narrow intervals, while a poorly calibrated model produces wide, less informative intervals. This relationship motivates the evaluation strategy used in Chapter 6, which examines efficiency across model architectures of increasing predictive power. </w:t>
      </w:r>
    </w:p>
    <w:p w:rsidR="0E97B181" w:rsidP="684EB1EB" w:rsidRDefault="0E97B181" w14:paraId="7CA75069" w14:textId="116359E5">
      <w:pPr>
        <w:pStyle w:val="DissertationBody"/>
        <w:ind w:firstLine="0"/>
      </w:pPr>
      <w:r>
        <w:t xml:space="preserve">The crepes library, documented by Boström [10], provides a modular and well-tested Python implementation of Inductive Conformal Prediction for both regression and classification. The library implements the standard split conformal predictor alongside Mondrian variants for conditional coverage and difficulty-based normalisation for adaptive intervals, which are particularly useful when, for example, one deals with </w:t>
      </w:r>
      <w:r>
        <w:t xml:space="preserve">imbalanced classification problems or with subgroups whose conditional coverage may differ from the marginal rate. A notable design decision in crepes is the separation of the non-conformity score computation from the calibration and prediction steps, which makes it straightforward to apply different non-conformity functions to the same base model. This modularity is particularly relevant for the present dissertation, where the same three model architectures are evaluated under both regression and classification CP wrappers. The library was selected over alternatives such as MAPIE because of its explicit documentation of the exchangeability assumption and its native support for the hinge non-conformity score used in multiclass classification. </w:t>
      </w:r>
    </w:p>
    <w:p w:rsidR="0E97B181" w:rsidP="684EB1EB" w:rsidRDefault="0E97B181" w14:paraId="154C2619" w14:textId="098779D5">
      <w:pPr>
        <w:pStyle w:val="DissertationBody"/>
      </w:pPr>
      <w:r>
        <w:t xml:space="preserve">Recent applications of conformal prediction in affective computing and adjacent fields demonstrate both the promise and the limitations of the framework. Li et al. [11] applied CP to facial depression severity analysis, finding that conformal intervals effectively captured the ambiguity in clinical depression scores that standard regressors reported with false precision. Their work showed that CP intervals were systematically wider for participants with borderline clinical assessments, indicating that the non-conformity scores were tracking genuine label ambiguity rather than simply inflating all intervals uniformly. This finding directly parallels the annotation disagreement problem in RECOLA, where ambiguous affective stimuli produce high annotator variance that the model should ideally communicate through wider uncertainty bounds. AGAIN does not exhibit the same disagreement problem, since each data point carries a single self-reported arousal value, but it does exhibit closely related inter-participant differences whose effect on the conformal intervals is examined empirically in Chapter 6. </w:t>
      </w:r>
    </w:p>
    <w:p w:rsidR="0E97B181" w:rsidP="684EB1EB" w:rsidRDefault="0E97B181" w14:paraId="4CEECA85" w14:textId="31E65896">
      <w:pPr>
        <w:pStyle w:val="DissertationBody"/>
        <w:ind w:firstLine="0"/>
      </w:pPr>
      <w:r>
        <w:t>Zuo et al. [12] applied conformal prediction to Emotion Recognition in Conversation (ERC), a task characterised by inherent label ambiguity and context-dependence. Their framework produced dynamic prediction sets that included multiple plausible emotion labels for ambiguous dialogue turns, for example predicting the set {Happy, Neutral} rather than a single label when the dialogue was contextually ambiguous. The authors demonstrated that coverage guarantees were maintained across multiple emotion categories and that set sizes increased predictably as confidence requirements were raised. This work establishes a direct precedent for applying CP to classification-</w:t>
      </w:r>
      <w:r>
        <w:t xml:space="preserve">formulated emotion recognition, as done in the classification experiments of this dissertation. </w:t>
      </w:r>
    </w:p>
    <w:p w:rsidR="0E97B181" w:rsidP="684EB1EB" w:rsidRDefault="0E97B181" w14:paraId="762E33E9" w14:textId="19276938">
      <w:pPr>
        <w:pStyle w:val="DissertationBody"/>
        <w:ind w:firstLine="0"/>
      </w:pPr>
      <w:r>
        <w:t>Despite these contributions, a clear gap remains. Neither Li et al. nor Zuo et al. address the specific challenges of continuous, high-frequency affective time-series in interactive contexts. Depression severity scores are static assessments; conversational emotion labels are assigned at the utterance level, typically one to several seconds in duration. The AGAIN dataset, by contrast, requires affect prediction at 25 Hz across sessions lasting several minutes, with pronounced temporal autocorrelation and substantial inter-session non-stationarity due to varying gameplay events. Under these conditions, the exchangeability assumption that underpins the conformal coverage guarantee is more likely to be strained, and the empirical coverage may fall below the nominal level for some model and dataset combinations. This dissertation investigates this question directly, treating any observed coverage shortfall not as a failure of the implementation but as an empirical finding about the conditions under which CP guarantees hold in affective time-series.</w:t>
      </w:r>
    </w:p>
    <w:p w:rsidR="007A092A" w:rsidRDefault="008E4E48" w14:paraId="1DA97C70" w14:textId="03BCB7F5">
      <w:pPr>
        <w:pStyle w:val="Heading2"/>
      </w:pPr>
      <w:bookmarkStart w:name="_LR_S34" w:id="29"/>
      <w:bookmarkStart w:name="_Toc229874252" w:id="30"/>
      <w:r>
        <w:t>Research Gap and Positioning</w:t>
      </w:r>
      <w:bookmarkEnd w:id="29"/>
      <w:bookmarkEnd w:id="30"/>
    </w:p>
    <w:p w:rsidR="0ED1E4AD" w:rsidP="684EB1EB" w:rsidRDefault="0ED1E4AD" w14:paraId="52C1CA66" w14:textId="157A3BF3">
      <w:pPr>
        <w:pStyle w:val="DissertationBody"/>
        <w:ind w:firstLine="0"/>
      </w:pPr>
      <w:r>
        <w:t xml:space="preserve">The review above reveals a consistent pattern across the literature. Affective computing research has produced increasingly accurate predictive models for arousal and valence, including competitive baselines on RECOLA and AGAIN. Uncertainty quantification research has produced theoretically principled methods for communicating predictive confidence. Yet these two lines of work have not been brought together in a way that provides formal, finite-sample coverage guarantees for continuous affect recognition, particularly in interactive scenarios where the underlying data are temporally correlated and inter-subject variability is large. </w:t>
      </w:r>
    </w:p>
    <w:p w:rsidR="0ED1E4AD" w:rsidP="684EB1EB" w:rsidRDefault="0ED1E4AD" w14:paraId="08726DA4" w14:textId="370DE7D2">
      <w:pPr>
        <w:pStyle w:val="DissertationBody"/>
        <w:ind w:firstLine="0"/>
      </w:pPr>
      <w:r>
        <w:t xml:space="preserve">The specific contributions of this dissertation in relation to the literature are threefold. First, to the best of the author’s knowledge, this is the first work to apply Inductive Conformal Prediction systematically to both arousal regression on the AGAIN gaming dataset and to arousal and valence regression on the RECOLA corpus within a unified, participant-independent pipeline. While prior work has applied CP variants to depression severity [11] and to conversational emotion classification [12], no published study, to the author’s knowledge, has reported empirical coverage and </w:t>
      </w:r>
      <w:r>
        <w:t xml:space="preserve">efficiency for high-frequency arousal regression on either RECOLA or AGAIN under participant-independent splits. Second, this work provides a systematic comparative evaluation of CP across three model architectures and two datasets, enabling conclusions about how architecture complexity interacts with conformal efficiency. Third, it examines the empirical behaviour of the coverage guarantee under the temporal autocorrelation conditions characteristic of interactive affective tasks, more generally; any affect corpus representing an interactive task, not only gaming, exhibits temporal correlations that may strain the exchangeability assumption, and the present work provides evidence about whether the assumption holds in practice for this broader application domain. </w:t>
      </w:r>
    </w:p>
    <w:p w:rsidR="0ED1E4AD" w:rsidP="684EB1EB" w:rsidRDefault="0ED1E4AD" w14:paraId="422AB523" w14:textId="504A1EDB">
      <w:pPr>
        <w:pStyle w:val="DissertationBody"/>
        <w:ind w:firstLine="0"/>
      </w:pPr>
      <w:r>
        <w:t>These contributions are directly tied to the five objectives defined in Section 1.3 and are evaluated against them in Chapter 6. The methodological decisions described in Chapter 4, from the choice of participant-independent splits for both datasets to the selection of the Shooter genre for AGAIN and the window size, are grounded in the literature reviewed above and are justified explicitly in the following chapter.</w:t>
      </w:r>
    </w:p>
    <w:p w:rsidR="684EB1EB" w:rsidP="684EB1EB" w:rsidRDefault="684EB1EB" w14:paraId="023A3A30" w14:textId="161623D3">
      <w:pPr>
        <w:pStyle w:val="DissertationBody"/>
        <w:sectPr w:rsidR="684EB1EB" w:rsidSect="00515DB3">
          <w:headerReference w:type="default" r:id="rId19"/>
          <w:headerReference w:type="first" r:id="rId20"/>
          <w:pgSz w:w="11900" w:h="16840" w:orient="portrait" w:code="9"/>
          <w:pgMar w:top="1440" w:right="1134" w:bottom="1440" w:left="1134" w:header="709" w:footer="709" w:gutter="567"/>
          <w:cols w:space="708"/>
          <w:titlePg/>
          <w:docGrid w:linePitch="360"/>
        </w:sectPr>
      </w:pPr>
    </w:p>
    <w:p w:rsidR="3C8F9158" w:rsidP="3C8F9158" w:rsidRDefault="3C8F9158" w14:paraId="4FC64901" w14:textId="0626F34A">
      <w:pPr>
        <w:pStyle w:val="DissertationBody"/>
        <w:ind w:firstLine="0"/>
        <w:sectPr w:rsidR="3C8F9158" w:rsidSect="00515DB3">
          <w:headerReference w:type="default" r:id="rId21"/>
          <w:headerReference w:type="first" r:id="rId22"/>
          <w:type w:val="continuous"/>
          <w:pgSz w:w="11900" w:h="16840" w:orient="portrait" w:code="9"/>
          <w:pgMar w:top="1440" w:right="1134" w:bottom="1440" w:left="1134" w:header="709" w:footer="709" w:gutter="567"/>
          <w:cols w:space="708"/>
          <w:titlePg/>
          <w:docGrid w:linePitch="360"/>
        </w:sectPr>
      </w:pPr>
    </w:p>
    <w:p w:rsidR="5F15DCDC" w:rsidP="3C8F9158" w:rsidRDefault="5F15DCDC" w14:paraId="5A60F236" w14:textId="3D6B85F4">
      <w:pPr>
        <w:pStyle w:val="Heading1"/>
      </w:pPr>
      <w:bookmarkStart w:name="_Toc229874253" w:id="31"/>
      <w:r>
        <w:t>Specification and Design</w:t>
      </w:r>
      <w:bookmarkEnd w:id="31"/>
    </w:p>
    <w:p w:rsidR="7AEEB530" w:rsidP="684EB1EB" w:rsidRDefault="7AEEB530" w14:paraId="7908C3B9" w14:textId="46D9E0CE">
      <w:pPr>
        <w:pStyle w:val="DissertationBody"/>
        <w:ind w:firstLine="0"/>
      </w:pPr>
      <w:r>
        <w:t xml:space="preserve">This chapter outlines the design decisions and the overall system architecture underpinning the experimental pipeline. The pipeline is composed of six sequential stages: data acquisition and inspection, preprocessing (including participant-independent splitting, feature standardisation, temporal windowing, and label discretisation), baseline model training, conformal calibration, evaluation, and result aggregation. Each stage is encapsulated in a dedicated Python module, ensuring reproducibility, modularity, and a clear separation of concerns. The remainder of this chapter discusses each stage in turn, providing both the rationale for the design choices and the technical specifications that the implementation in Chapter 5 instantiates. </w:t>
      </w:r>
    </w:p>
    <w:p w:rsidR="7AEEB530" w:rsidP="684EB1EB" w:rsidRDefault="7AEEB530" w14:paraId="6FFD9EE0" w14:textId="28CC1237">
      <w:pPr>
        <w:pStyle w:val="Heading2"/>
      </w:pPr>
      <w:bookmarkStart w:name="_Toc229874254" w:id="32"/>
      <w:r>
        <w:t>System Architecture Overview</w:t>
      </w:r>
      <w:bookmarkEnd w:id="32"/>
      <w:r>
        <w:t xml:space="preserve"> </w:t>
      </w:r>
    </w:p>
    <w:p w:rsidR="7AEEB530" w:rsidP="684EB1EB" w:rsidRDefault="7AEEB530" w14:paraId="55F302C8" w14:textId="54014DCC">
      <w:pPr>
        <w:pStyle w:val="DissertationBody"/>
        <w:ind w:firstLine="0"/>
      </w:pPr>
      <w:r>
        <w:t xml:space="preserve">The pipeline is designed to be dataset-agnostic at the training and conformal calibration stages, so that the same model classes and the same conformal wrappers can be applied to both RECOLA and AGAIN without modification. Dataset-specific logic, in particular the parsing of raw files, the selection of feature columns, the choice of the regression targets, and the genre filter for AGAIN, is isolated entirely within the preprocessing module. All intermediate outputs are persisted to disk: preprocessed feature and label arrays are serialised as NumPy compressed binary files (.npy), trained model weights are saved as PyTorch state dictionaries (.pth), and the empirical results of the baseline and conformal evaluations are written to plain-text log files. This design has two practical advantages. First, any stage of the pipeline can be re-run independently of the others without repeating upstream computations, which is essential during experimentation where, for example, only the conformal hyperparameters might change. Second, the persisted artefacts constitute a complete and reproducible record of every experiment reported in this dissertation. </w:t>
      </w:r>
    </w:p>
    <w:p w:rsidR="7AEEB530" w:rsidP="684EB1EB" w:rsidRDefault="7AEEB530" w14:paraId="73159C1D" w14:textId="0E0287D2">
      <w:pPr>
        <w:pStyle w:val="DissertationBody"/>
        <w:ind w:firstLine="0"/>
      </w:pPr>
      <w:r>
        <w:t xml:space="preserve">The architecture is best understood as a directed acyclic graph in which raw data flows from disk through inspection and preprocessing into model-ready tensors, those tensors flow into the training stage to produce trained model checkpoints, and the checkpoints together with held-out calibration and test arrays flow into the conformal </w:t>
      </w:r>
      <w:r>
        <w:t xml:space="preserve">stage to produce empirical coverage and efficiency metrics. There are no cyclic dependencies between stages, and the only shared state is the on-disk artefact directory. This permits the conformal stage to be re-evaluated under different significance levels, or with different non-conformity scores, without any impact on the upstream training or preprocessing logic. </w:t>
      </w:r>
    </w:p>
    <w:p w:rsidR="7AEEB530" w:rsidP="684EB1EB" w:rsidRDefault="7AEEB530" w14:paraId="2E711594" w14:textId="4AA6DB42">
      <w:pPr>
        <w:pStyle w:val="Heading2"/>
      </w:pPr>
      <w:bookmarkStart w:name="_Toc229874255" w:id="33"/>
      <w:r>
        <w:t>Dataset Specification</w:t>
      </w:r>
      <w:bookmarkEnd w:id="33"/>
      <w:r>
        <w:t xml:space="preserve"> </w:t>
      </w:r>
    </w:p>
    <w:p w:rsidR="7AEEB530" w:rsidP="684EB1EB" w:rsidRDefault="7AEEB530" w14:paraId="1C34BADA" w14:textId="584D0469">
      <w:pPr>
        <w:pStyle w:val="DissertationBody"/>
        <w:ind w:firstLine="0"/>
      </w:pPr>
      <w:r>
        <w:t xml:space="preserve">Two datasets are used in this dissertation. Their selection was motivated by the desire to evaluate conformal prediction across two qualitatively different affective tasks: spontaneous dyadic interaction captured in a controlled laboratory setting, and self-reported arousal collected from individual players during interactive gameplay. </w:t>
      </w:r>
    </w:p>
    <w:p w:rsidR="7AEEB530" w:rsidP="684EB1EB" w:rsidRDefault="7AEEB530" w14:paraId="5F142FBF" w14:textId="5350BBAF">
      <w:pPr>
        <w:pStyle w:val="DissertationBody"/>
        <w:ind w:firstLine="0"/>
      </w:pPr>
      <w:r>
        <w:t xml:space="preserve">The RECOLA corpus provides synchronised audio-visual recordings of 46 French-speaking participants engaged in a remote collaborative survival task, together with continuous arousal and valence annotations from six trained annotators sampled at 25 Hz. For this work, the audio modality is used exclusively, represented by the 13-dimensional ComParE13 acoustic feature set distributed with the dataset. The regression targets are the per-frame median arousal and median valence values derived from the six annotator traces, following the convention of the AVEC challenge series. RECOLA therefore yields four task variants: arousal regression, arousal classification, valence regression, and valence classification. </w:t>
      </w:r>
    </w:p>
    <w:p w:rsidR="7AEEB530" w:rsidP="684EB1EB" w:rsidRDefault="7AEEB530" w14:paraId="0345E227" w14:textId="79A23CC0">
      <w:pPr>
        <w:pStyle w:val="DissertationBody"/>
        <w:ind w:firstLine="0"/>
      </w:pPr>
      <w:r>
        <w:t xml:space="preserve">The AGAIN dataset provides self-reported arousal annotations from 124 participants across nine game titles spanning three genres: Shooter, Platformer, and Racing. Each player annotates their own arousal continuously during gameplay, producing a single arousal trace per session at a frame-level sampling rate. The Shooter genre is selected for this work for two reasons. First, it offers the largest single-genre participant pool, comprising 121 unique players and approximately 162,500 data points after the genre filter is applied, which is more than sufficient for participant-independent evaluation. Second, restricting attention to a single genre controls for genre-level confounds in arousal dynamics that have been documented by Melhart et al. [2]; mixing genres would confound the inter-subject variability of interest with the inter-genre differences in event structure. Because AGAIN provides only a single regression </w:t>
      </w:r>
      <w:r>
        <w:t xml:space="preserve">target, the dataset yields two task variants: arousal regression and arousal classification. </w:t>
      </w:r>
    </w:p>
    <w:p w:rsidR="7AEEB530" w:rsidP="684EB1EB" w:rsidRDefault="7AEEB530" w14:paraId="289DFC2F" w14:textId="55487796">
      <w:pPr>
        <w:pStyle w:val="DissertationBody"/>
        <w:ind w:firstLine="0"/>
      </w:pPr>
      <w:r>
        <w:t xml:space="preserve">Across both datasets, then, the experimental matrix consists of six (dataset, target, task) combinations: RECOLA arousal regression, RECOLA arousal classification, RECOLA valence regression, RECOLA valence classification, AGAIN arousal regression, and AGAIN arousal classification. Each combination is independently fit and conformally calibrated for each of the three baseline architectures described in Section 4.4, producing a total of eighteen experimental runs reported in the evaluation chapter. </w:t>
      </w:r>
    </w:p>
    <w:p w:rsidR="7AEEB530" w:rsidP="684EB1EB" w:rsidRDefault="7AEEB530" w14:paraId="2A20C5DD" w14:textId="06643106">
      <w:pPr>
        <w:pStyle w:val="Heading2"/>
      </w:pPr>
      <w:bookmarkStart w:name="_Toc229874256" w:id="34"/>
      <w:r>
        <w:t>Preprocessing Design</w:t>
      </w:r>
      <w:bookmarkEnd w:id="34"/>
      <w:r>
        <w:t xml:space="preserve"> </w:t>
      </w:r>
    </w:p>
    <w:p w:rsidR="7AEEB530" w:rsidP="684EB1EB" w:rsidRDefault="7AEEB530" w14:paraId="320F6886" w14:textId="16B7CBD6">
      <w:pPr>
        <w:pStyle w:val="DissertationBody"/>
        <w:ind w:firstLine="0"/>
      </w:pPr>
      <w:r>
        <w:t xml:space="preserve">Preprocessing is the most consequential stage of the pipeline because, as discussed in Section 2.5, the validity of the conformal coverage guarantee depends critically on the exchangeability of the calibration and test data, and on the absence of any leakage between the training, calibration, and test sets. The preprocessing design therefore proceeds through four carefully ordered steps: participant-independent splitting, feature standardisation, temporal windowing, and label discretisation. </w:t>
      </w:r>
    </w:p>
    <w:p w:rsidR="7AEEB530" w:rsidP="684EB1EB" w:rsidRDefault="7AEEB530" w14:paraId="6BFCD0A8" w14:textId="1109207B">
      <w:pPr>
        <w:pStyle w:val="Heading3"/>
      </w:pPr>
      <w:bookmarkStart w:name="_Toc229874257" w:id="35"/>
      <w:r>
        <w:t>Participant-Independent Splitting</w:t>
      </w:r>
      <w:bookmarkEnd w:id="35"/>
      <w:r>
        <w:t xml:space="preserve"> </w:t>
      </w:r>
    </w:p>
    <w:p w:rsidR="7AEEB530" w:rsidP="684EB1EB" w:rsidRDefault="7AEEB530" w14:paraId="6AD867C5" w14:textId="2128CBAA">
      <w:pPr>
        <w:pStyle w:val="DissertationBody"/>
        <w:ind w:firstLine="0"/>
      </w:pPr>
      <w:r>
        <w:t xml:space="preserve">For affective computing tasks, the most realistic and demanding deployment scenario is that the system encounters a new user whose acoustic profile and emotional response patterns have never been observed during training. Random splitting of frames or windows, the default in most generic machine learning pipelines, would place frames from the same participant into both the training and test partitions, leading to optimistic performance estimates that do not reflect the difficulty of the cross-subject generalisation task. To avoid this, all splits in this work are constructed at the level of participant identity using scikit-learn’s GroupShuffleSplit utility, which guarantees that no participant appears in more than one partition. </w:t>
      </w:r>
    </w:p>
    <w:p w:rsidR="7AEEB530" w:rsidP="684EB1EB" w:rsidRDefault="7AEEB530" w14:paraId="248761C2" w14:textId="4AFC4CD1">
      <w:pPr>
        <w:pStyle w:val="DissertationBody"/>
        <w:ind w:firstLine="0"/>
      </w:pPr>
      <w:r>
        <w:t xml:space="preserve">The split proportions are 60% for training, 20% for validation, and 20% for testing, realised through two consecutive GroupShuffleSplit applications: a primary 60/40 split, followed by a 50/50 split of the 40% pool into validation and test. Both splits use a fixed random seed to ensure reproducibility. The validation partition serves a </w:t>
      </w:r>
      <w:r>
        <w:t xml:space="preserve">dual purpose in this work: during baseline training it acts as the early-stopping criterion against which model checkpoints are selected, and during conformal calibration it acts as the calibration set from which the non-conformity scores are computed. The use of the validation partition for both purposes is a deliberate design choice, since the participants in this partition are entirely disjoint from those in the training set, so the non-conformity scores computed on it are not inflated by memorisation of training examples. </w:t>
      </w:r>
    </w:p>
    <w:p w:rsidR="7AEEB530" w:rsidP="684EB1EB" w:rsidRDefault="7AEEB530" w14:paraId="22D16A08" w14:textId="7EC15904">
      <w:pPr>
        <w:pStyle w:val="Heading3"/>
      </w:pPr>
      <w:bookmarkStart w:name="_Toc229874258" w:id="36"/>
      <w:r>
        <w:t>Feature Standardisation</w:t>
      </w:r>
      <w:bookmarkEnd w:id="36"/>
      <w:r>
        <w:t xml:space="preserve"> </w:t>
      </w:r>
    </w:p>
    <w:p w:rsidR="7AEEB530" w:rsidP="684EB1EB" w:rsidRDefault="7AEEB530" w14:paraId="516E952A" w14:textId="6048EEB7">
      <w:pPr>
        <w:pStyle w:val="DissertationBody"/>
        <w:ind w:firstLine="0"/>
      </w:pPr>
      <w:r>
        <w:t xml:space="preserve">The ComParE13 feature vectors in RECOLA and the engineered feature vectors in AGAIN have very different numerical ranges across dimensions, which can destabilise gradient-based optimisation and bias the loss towards the high-variance features. To address this, a scikit-learn StandardScaler is fitted on the training partition only, computing per-feature means and standard deviations, and is then applied identically to the validation and test partitions to produce zero-mean, unit-variance inputs. Fitting the scaler exclusively on the training data is essential to prevent statistical leakage of test-set information into the model; this principle applies to every transformation in the pipeline whose parameters are estimated from data. </w:t>
      </w:r>
    </w:p>
    <w:p w:rsidR="7AEEB530" w:rsidP="684EB1EB" w:rsidRDefault="7AEEB530" w14:paraId="248FE561" w14:textId="65B14936">
      <w:pPr>
        <w:pStyle w:val="Heading3"/>
      </w:pPr>
      <w:bookmarkStart w:name="_Toc229874259" w:id="37"/>
      <w:r>
        <w:t>Temporal Windowing</w:t>
      </w:r>
      <w:bookmarkEnd w:id="37"/>
      <w:r>
        <w:t xml:space="preserve"> </w:t>
      </w:r>
    </w:p>
    <w:p w:rsidR="7AEEB530" w:rsidP="684EB1EB" w:rsidRDefault="7AEEB530" w14:paraId="0DF6F4C1" w14:textId="4E988B02">
      <w:pPr>
        <w:pStyle w:val="DissertationBody"/>
        <w:ind w:firstLine="0"/>
      </w:pPr>
      <w:r>
        <w:t xml:space="preserve">Both datasets provide affect annotations at frame-level resolution, with each frame representing a fraction of a second. For the static models (Linear and MLP), an individual frame contains no temporal context; for the sequential model (LSTM), the temporal structure across consecutive frames is precisely what the architecture is designed to exploit. To support all three architectures within a uniform input pipeline, the preprocessing module emits overlapping temporal windows of fixed length W = 20 frames. At 25 Hz, this corresponds to 0.8 seconds of context, a duration that is short enough to capture instantaneous acoustic events relevant to arousal yet long enough to encode local dynamics such as rising or falling pitch contours. Within each participant’s frame sequence, every contiguous run of W frames forms one window, and the label associated with the window is taken from its final frame, consistent with the conventional next-step prediction setup. Windows are not allowed to span participant boundaries, preserving the participant-independent structure of the splits. </w:t>
      </w:r>
      <w:r>
        <w:t xml:space="preserve">The resulting tensors have shape (N, W, F), where N is the number of windows in the partition and F is the feature dimensionality. </w:t>
      </w:r>
    </w:p>
    <w:p w:rsidR="7AEEB530" w:rsidP="684EB1EB" w:rsidRDefault="7AEEB530" w14:paraId="21362BB6" w14:textId="35F0CCAB">
      <w:pPr>
        <w:pStyle w:val="Heading3"/>
      </w:pPr>
      <w:bookmarkStart w:name="_Toc229874260" w:id="38"/>
      <w:r>
        <w:t>Label Discretisation</w:t>
      </w:r>
      <w:bookmarkEnd w:id="38"/>
      <w:r>
        <w:t xml:space="preserve"> </w:t>
      </w:r>
    </w:p>
    <w:p w:rsidR="7AEEB530" w:rsidP="684EB1EB" w:rsidRDefault="7AEEB530" w14:paraId="6FCA56E6" w14:textId="5F69CF7F">
      <w:pPr>
        <w:pStyle w:val="DissertationBody"/>
        <w:ind w:firstLine="0"/>
      </w:pPr>
      <w:r>
        <w:t xml:space="preserve">To support the classification formulation of the affect recognition task, the continuous regression labels in both datasets are discretised into five ordinal classes. The class boundaries are derived from the 20th, 40th, 60th, and 80th percentiles of the training-set labels, with a small uniform jitter (on the order of 10⁻⁶) added to break ties at repeated label values. Because the boundaries are computed from the training labels only, the discretisation introduces no statistical leakage from the validation or test partitions. </w:t>
      </w:r>
    </w:p>
    <w:p w:rsidR="7AEEB530" w:rsidP="684EB1EB" w:rsidRDefault="7AEEB530" w14:paraId="4E574FEC" w14:textId="20D775C9">
      <w:pPr>
        <w:pStyle w:val="DissertationBody"/>
        <w:ind w:firstLine="0"/>
      </w:pPr>
      <w:r>
        <w:t xml:space="preserve">Beyond the technical motivation of producing a multi-class formulation, label discretisation serves an important methodological purpose specific to affective data: it helps to mitigate the subjectivity bias that pervades continuous emotion annotations. For example, two annotators may disagree on the precise valence value assigned to a particular moment, one rating it at 0.62 and another at 0.71, yet they may both agree that the emotion is broadly pleasant. By collapsing the continuous scale into a small number of ordinal bins, the classification formulation absorbs much of the fine-grained inter-annotator disagreement while preserving the coarse-grained signal that all annotators share. This makes the classification task a useful complement to the regression task: any conformal predictor that produces tight prediction sets under classification but wide prediction intervals under regression is precisely tracking the part of the affective signal that is shared across annotators, while flagging as uncertain the part that is not. </w:t>
      </w:r>
    </w:p>
    <w:p w:rsidR="7AEEB530" w:rsidP="684EB1EB" w:rsidRDefault="7AEEB530" w14:paraId="28B674DB" w14:textId="473CE7D0">
      <w:pPr>
        <w:pStyle w:val="DissertationBody"/>
        <w:ind w:firstLine="0"/>
      </w:pPr>
      <w:r>
        <w:t xml:space="preserve">The choice of five classes, rather than two or three, is a compromise between informativeness and class balance. Quintile-based binning produces classes that are balanced by construction on the training set, so a uniform-random baseline achieves an expected 20% accuracy. This is small enough to leave substantial headroom for the trained classifiers, yet large enough that the prediction sets produced by the conformal classifier carry meaningful information at moderate confidence levels. </w:t>
      </w:r>
    </w:p>
    <w:p w:rsidR="7AEEB530" w:rsidP="684EB1EB" w:rsidRDefault="7AEEB530" w14:paraId="5494D598" w14:textId="2A796B9B">
      <w:pPr>
        <w:pStyle w:val="Heading2"/>
      </w:pPr>
      <w:bookmarkStart w:name="_Toc229874261" w:id="39"/>
      <w:r>
        <w:t>Baseline Model Design</w:t>
      </w:r>
      <w:bookmarkEnd w:id="39"/>
      <w:r>
        <w:t xml:space="preserve"> </w:t>
      </w:r>
    </w:p>
    <w:p w:rsidR="7AEEB530" w:rsidP="684EB1EB" w:rsidRDefault="7AEEB530" w14:paraId="42C00CE9" w14:textId="3F452E25">
      <w:pPr>
        <w:pStyle w:val="DissertationBody"/>
        <w:ind w:firstLine="0"/>
      </w:pPr>
      <w:r>
        <w:t xml:space="preserve">Three architectures of increasing modelling capacity serve as baselines in this dissertation. The choice of architectures is deliberate: rather than aiming for state-of-the-art performance, the goal is to span a sufficiently wide range of model complexity that the interaction between model accuracy and conformal efficiency can be observed directly. All three architectures share the same input tensor shape (batch, W, F) and the same output head dimensionality, which is a scalar for regression tasks and a five-dimensional logit vector for classification tasks. </w:t>
      </w:r>
    </w:p>
    <w:p w:rsidR="7AEEB530" w:rsidP="684EB1EB" w:rsidRDefault="7AEEB530" w14:paraId="66CDA6C5" w14:textId="0353173A">
      <w:pPr>
        <w:pStyle w:val="Heading3"/>
      </w:pPr>
      <w:bookmarkStart w:name="_Toc229874262" w:id="40"/>
      <w:r>
        <w:t>Linear Baseline</w:t>
      </w:r>
      <w:bookmarkEnd w:id="40"/>
      <w:r>
        <w:t xml:space="preserve"> </w:t>
      </w:r>
    </w:p>
    <w:p w:rsidR="7AEEB530" w:rsidP="684EB1EB" w:rsidRDefault="7AEEB530" w14:paraId="1CD09008" w14:textId="759CD157">
      <w:pPr>
        <w:pStyle w:val="DissertationBody"/>
      </w:pPr>
      <w:r>
        <w:t xml:space="preserve">The Linear baseline applies a single fully-connected layer to the final frame of the input window, that is, to the slice x[:, −1, :] of the input tensor. For regression, this corresponds to ordinary linear regression on the most recent feature frame; for classification, it corresponds to a multinomial logistic regression model with five output logits. The Linear baseline serves as a sanity check that the chosen features carry a discriminative signal at all, and provides a lower bound on the predictive power that any more sophisticated architecture must surpass to justify its additional complexity. </w:t>
      </w:r>
    </w:p>
    <w:p w:rsidR="7AEEB530" w:rsidP="684EB1EB" w:rsidRDefault="7AEEB530" w14:paraId="6FE7959F" w14:textId="5372330C">
      <w:pPr>
        <w:pStyle w:val="Heading3"/>
      </w:pPr>
      <w:bookmarkStart w:name="_Toc229874263" w:id="41"/>
      <w:r>
        <w:t>Multi-Layer Perceptron</w:t>
      </w:r>
      <w:bookmarkEnd w:id="41"/>
      <w:r>
        <w:t xml:space="preserve"> </w:t>
      </w:r>
    </w:p>
    <w:p w:rsidR="7AEEB530" w:rsidP="684EB1EB" w:rsidRDefault="7AEEB530" w14:paraId="4559F41F" w14:textId="56EB2BB5">
      <w:pPr>
        <w:pStyle w:val="DissertationBody"/>
        <w:ind w:firstLine="0"/>
      </w:pPr>
      <w:r>
        <w:t xml:space="preserve">The Multi-Layer Perceptron (MLP) baseline applies a feedforward network with two hidden layers, of dimensionality 128 and 64 respectively, each followed by a ReLU activation and a dropout layer (with dropout probabilities p = 0.3 and p = 0.2). Like the Linear baseline, the MLP operates on the final frame of the input window, x[:, −1, :]; its capacity advantage over the Linear baseline is therefore confined to the non-linearity of the mapping from frame to output, not to any modelling of temporal context. Comparing the MLP to the Linear baseline isolates the contribution of model non-linearity, while comparing the MLP to the LSTM isolates the contribution of temporal modelling. </w:t>
      </w:r>
    </w:p>
    <w:p w:rsidR="7AEEB530" w:rsidP="684EB1EB" w:rsidRDefault="7AEEB530" w14:paraId="0CE6D8C0" w14:textId="2E77CB14">
      <w:pPr>
        <w:pStyle w:val="Heading3"/>
      </w:pPr>
      <w:bookmarkStart w:name="_Toc229874264" w:id="42"/>
      <w:r>
        <w:t>Long Short-Term Memory</w:t>
      </w:r>
      <w:bookmarkEnd w:id="42"/>
      <w:r>
        <w:t xml:space="preserve"> </w:t>
      </w:r>
    </w:p>
    <w:p w:rsidR="7AEEB530" w:rsidP="684EB1EB" w:rsidRDefault="7AEEB530" w14:paraId="75E72CB6" w14:textId="1C3DE83B">
      <w:pPr>
        <w:pStyle w:val="DissertationBody"/>
        <w:ind w:firstLine="0"/>
      </w:pPr>
      <w:r>
        <w:t xml:space="preserve">The Long Short-Term Memory (LSTM) baseline processes the full W = 20 frame sequence through a single recurrent layer with a 64-dimensional hidden state, </w:t>
      </w:r>
      <w:r>
        <w:t xml:space="preserve">followed by a fully-connected output head applied to the final hidden state, out[:, −1, :]. The LSTM is the only one of the three architectures that has direct access to the temporal ordering of the feature frames within the window; any improvement in CCC or classification accuracy over the MLP can therefore be attributed to the modelling of temporal dynamics rather than to additional non-linear capacity, since the LSTM’s parameter count is comparable to that of the MLP. </w:t>
      </w:r>
    </w:p>
    <w:p w:rsidR="7AEEB530" w:rsidP="684EB1EB" w:rsidRDefault="7AEEB530" w14:paraId="758B30DF" w14:textId="68B57000">
      <w:pPr>
        <w:pStyle w:val="Heading3"/>
      </w:pPr>
      <w:bookmarkStart w:name="_Toc229874265" w:id="43"/>
      <w:r>
        <w:t>Common Output Head</w:t>
      </w:r>
      <w:bookmarkEnd w:id="43"/>
      <w:r>
        <w:t xml:space="preserve"> </w:t>
      </w:r>
    </w:p>
    <w:p w:rsidR="7AEEB530" w:rsidP="684EB1EB" w:rsidRDefault="7AEEB530" w14:paraId="08B1C38C" w14:textId="088F2FFF">
      <w:pPr>
        <w:pStyle w:val="DissertationBody"/>
        <w:ind w:firstLine="0"/>
      </w:pPr>
      <w:r>
        <w:t xml:space="preserve">All three architectures share the same output convention: a single linear projection from the penultimate representation to either a scalar (for regression) or a five-dimensional logit vector (for classification). For regression, the output is interpreted directly as the predicted affect value; for classification, the logits are passed through a softmax to obtain class probabilities, which are required by the hinge non-conformity score described in Section 4.5. Mean squared error is used as the regression loss and cross-entropy as the classification loss, both of which align with the standard maximum-likelihood interpretation of the respective output heads under Gaussian and categorical likelihoods. </w:t>
      </w:r>
    </w:p>
    <w:p w:rsidR="7AEEB530" w:rsidP="684EB1EB" w:rsidRDefault="7AEEB530" w14:paraId="3CC73C19" w14:textId="42186CF4">
      <w:pPr>
        <w:pStyle w:val="Heading2"/>
      </w:pPr>
      <w:bookmarkStart w:name="_Toc229874266" w:id="44"/>
      <w:r>
        <w:t>Conformal Prediction Design</w:t>
      </w:r>
      <w:bookmarkEnd w:id="44"/>
      <w:r>
        <w:t xml:space="preserve"> </w:t>
      </w:r>
    </w:p>
    <w:p w:rsidR="7AEEB530" w:rsidP="684EB1EB" w:rsidRDefault="7AEEB530" w14:paraId="5EA1A385" w14:textId="55689239">
      <w:pPr>
        <w:pStyle w:val="DissertationBody"/>
        <w:ind w:firstLine="0"/>
      </w:pPr>
      <w:r>
        <w:t xml:space="preserve">Each trained baseline model is wrapped with an Inductive Conformal Predictor using the crepes library [10]. The choice of crepes over alternative libraries such as MAPIE was discussed in Section 3.3; the key advantages are its explicit decoupling of the non-conformity score computation from the calibration and prediction steps, and its native support for both regression intervals and classification prediction sets. The conformal design is described separately for the regression and classification tasks below. </w:t>
      </w:r>
    </w:p>
    <w:p w:rsidR="7AEEB530" w:rsidP="684EB1EB" w:rsidRDefault="7AEEB530" w14:paraId="7F5DD07F" w14:textId="703E2F60">
      <w:pPr>
        <w:pStyle w:val="Heading3"/>
      </w:pPr>
      <w:bookmarkStart w:name="_Toc229874267" w:id="45"/>
      <w:r>
        <w:t>Conformal Regression</w:t>
      </w:r>
      <w:bookmarkEnd w:id="45"/>
      <w:r>
        <w:t xml:space="preserve"> </w:t>
      </w:r>
    </w:p>
    <w:p w:rsidR="7AEEB530" w:rsidP="684EB1EB" w:rsidRDefault="7AEEB530" w14:paraId="15269284" w14:textId="11B23BC3">
      <w:pPr>
        <w:pStyle w:val="DissertationBody"/>
      </w:pPr>
      <w:r>
        <w:t xml:space="preserve">For each regression task, the trained baseline model is applied to the calibration (validation) partition to produce point predictions, and the per-example absolute residuals s_i = | y_i − ŷ_i | are computed. These residuals are passed to a ConformalRegressor instance, which fits the empirical distribution of the calibration scores. At inference time, for a new test input x, the conformal regressor combines </w:t>
      </w:r>
      <w:r>
        <w:t xml:space="preserve">the baseline’s point prediction ŷ with the (1 − α) empirical quantile q of the calibration residuals to produce the prediction interval [ ŷ − q,  ŷ + q ]. The marginal coverage guarantee (Equation 3.1) then ensures that, under exchangeability of the calibration and test points, the true label y lies within this interval with probability at least 1 − α. </w:t>
      </w:r>
    </w:p>
    <w:p w:rsidR="7AEEB530" w:rsidP="684EB1EB" w:rsidRDefault="7AEEB530" w14:paraId="1B304815" w14:textId="42774D16">
      <w:pPr>
        <w:pStyle w:val="Heading3"/>
      </w:pPr>
      <w:bookmarkStart w:name="_Toc229874268" w:id="46"/>
      <w:r>
        <w:t>Conformal Classification</w:t>
      </w:r>
      <w:bookmarkEnd w:id="46"/>
      <w:r>
        <w:t xml:space="preserve"> </w:t>
      </w:r>
    </w:p>
    <w:p w:rsidR="7AEEB530" w:rsidP="684EB1EB" w:rsidRDefault="7AEEB530" w14:paraId="582DC4E2" w14:textId="1BA14335">
      <w:pPr>
        <w:pStyle w:val="DissertationBody"/>
        <w:ind w:firstLine="0"/>
      </w:pPr>
      <w:r>
        <w:t xml:space="preserve">For each classification task, the trained classifier is applied to the calibration partition to produce softmax probability vectors over the five ordinal classes. The hinge non-conformity score, s_i = 1 − p_{y_i}, is computed, where p_{y_i} is the probability assigned to the true class of the calibration example. These scores are passed to a ConformalClassifier instance. At inference time, the test softmax vectors are transformed into per-class non-conformity scores in the same way, and the prediction set is constructed by including every class whose score falls below the (1 − α) empirical quantile of the calibration scores. The resulting set is guaranteed to contain the true class with probability at least 1 − α. </w:t>
      </w:r>
    </w:p>
    <w:p w:rsidR="7AEEB530" w:rsidP="684EB1EB" w:rsidRDefault="7AEEB530" w14:paraId="000CA0AD" w14:textId="0C083188">
      <w:pPr>
        <w:pStyle w:val="Heading3"/>
      </w:pPr>
      <w:bookmarkStart w:name="_Toc229874269" w:id="47"/>
      <w:r>
        <w:t>Significance Levels</w:t>
      </w:r>
      <w:bookmarkEnd w:id="47"/>
      <w:r>
        <w:t xml:space="preserve"> </w:t>
      </w:r>
    </w:p>
    <w:p w:rsidR="7AEEB530" w:rsidP="684EB1EB" w:rsidRDefault="7AEEB530" w14:paraId="55026230" w14:textId="4ED50DDE">
      <w:pPr>
        <w:pStyle w:val="DissertationBody"/>
        <w:ind w:firstLine="0"/>
      </w:pPr>
      <w:r>
        <w:t xml:space="preserve">Conformal coverage and efficiency are evaluated at five significance levels, α ∈ { 0.01, 0.05, 0.10, 0.20, 0.40 }, corresponding to target confidence levels of 99%, 95%, 90%, 80%, and 60%. This range was chosen to expose the behaviour of the conformal predictor at both ends of the operating spectrum: at low α, the intervals and sets are wide and the empirical coverage is expected to be saturated near 100%, providing a test of the upper-tail behaviour of the calibration distribution; at high α, the intervals and sets are tight and the empirical coverage approaches the lower end of the useful operating range, providing a stringent test of the calibration in regions where many predictions are excluded from the set. </w:t>
      </w:r>
    </w:p>
    <w:p w:rsidR="7AEEB530" w:rsidP="684EB1EB" w:rsidRDefault="7AEEB530" w14:paraId="4E499D59" w14:textId="3927ED62">
      <w:pPr>
        <w:pStyle w:val="Heading2"/>
      </w:pPr>
      <w:bookmarkStart w:name="_Toc229874270" w:id="48"/>
      <w:r>
        <w:t>Evaluation Protocol</w:t>
      </w:r>
      <w:bookmarkEnd w:id="48"/>
      <w:r>
        <w:t xml:space="preserve"> </w:t>
      </w:r>
    </w:p>
    <w:p w:rsidR="7AEEB530" w:rsidP="684EB1EB" w:rsidRDefault="7AEEB530" w14:paraId="012B36E3" w14:textId="44A2CF05">
      <w:pPr>
        <w:pStyle w:val="DissertationBody"/>
        <w:ind w:firstLine="0"/>
      </w:pPr>
      <w:r>
        <w:t xml:space="preserve">The evaluation protocol distinguishes carefully between the predictive performance of the baseline models on the one hand and the validity and efficiency of the conformal wrappers on the other. The two are reported separately because they answer different questions: the baseline metrics quantify how accurate the underlying </w:t>
      </w:r>
      <w:r>
        <w:t xml:space="preserve">point predictor is, while the conformal metrics quantify the quality of the uncertainty estimate that the wrapper produces around that point prediction. </w:t>
      </w:r>
    </w:p>
    <w:p w:rsidR="7AEEB530" w:rsidP="684EB1EB" w:rsidRDefault="7AEEB530" w14:paraId="1C847C11" w14:textId="2C2813EE">
      <w:pPr>
        <w:pStyle w:val="DissertationBody"/>
      </w:pPr>
      <w:r>
        <w:t xml:space="preserve">For regression tasks, baseline predictive performance is reported using both the Concordance Correlation Coefficient (CCC, Equation 2.1) and the Root Mean Squared Error (RMSE). CCC is the standard metric in the AVEC benchmark series and penalises both correlation errors and scale or bias errors; RMSE is reported as a complementary metric on the same scale as the labels themselves, which is useful for interpreting the absolute magnitude of the prediction errors. For classification tasks, baseline predictive performance is reported using top-1 accuracy on the held-out test set, with the 20% uniform-random level serving as the natural reference baseline given the quintile-based class construction. </w:t>
      </w:r>
    </w:p>
    <w:p w:rsidR="7AEEB530" w:rsidP="684EB1EB" w:rsidRDefault="7AEEB530" w14:paraId="44F08AB9" w14:textId="60836D8C">
      <w:pPr>
        <w:pStyle w:val="DissertationBody"/>
        <w:ind w:firstLine="0"/>
      </w:pPr>
      <w:r>
        <w:t xml:space="preserve">For the conformal evaluation, two metrics are computed at each of the five significance levels. The first is empirical coverage, defined as the fraction of test examples for which the true label lies within the predicted interval (regression) or set (classification). The marginal coverage guarantee requires that empirical coverage be at least 1 − α in expectation; observed values above this level are valid but possibly conservative, while observed values significantly below this level constitute evidence that the exchangeability assumption is not satisfied for that experimental configuration. The second metric is efficiency: the Mean Prediction Interval Width (MPIW) for regression and the Mean Prediction Set Size (MPSS) for classification. Smaller values of MPIW and MPSS at a fixed coverage level indicate a more informative predictor; the trade-off between coverage and efficiency is examined explicitly across the five significance levels. </w:t>
      </w:r>
    </w:p>
    <w:p w:rsidR="7AEEB530" w:rsidP="684EB1EB" w:rsidRDefault="7AEEB530" w14:paraId="7F1A024B" w14:textId="62F5DB29">
      <w:pPr>
        <w:pStyle w:val="DissertationBody"/>
        <w:ind w:firstLine="0"/>
      </w:pPr>
      <w:r>
        <w:t xml:space="preserve">All metrics are computed on the participant-independent test partition, which has not been seen by either the baseline model during training or the conformal wrapper during calibration. This ensures that the reported numbers reflect genuine generalisation to new users rather than within-subject memorisation, and provides the most realistic estimate of the predictor’s behaviour in deployment. </w:t>
      </w:r>
    </w:p>
    <w:p w:rsidR="7AEEB530" w:rsidP="684EB1EB" w:rsidRDefault="7AEEB530" w14:paraId="76D79CD0" w14:textId="62F754C3">
      <w:pPr>
        <w:pStyle w:val="DissertationBody"/>
        <w:ind w:firstLine="0"/>
      </w:pPr>
      <w:r>
        <w:t xml:space="preserve">Finally, it must be emphasised that no hyperparameter tuning was performed for any of the baseline architectures, beyond the standard defaults specified in Section 4.4. The learning rate, batch size, number of epochs, hidden dimensionalities, and dropout probabilities were all fixed before the conformal evaluation was conducted, and no </w:t>
      </w:r>
      <w:r>
        <w:t>subsequent search over these values was undertaken. This choice is deliberate: the objective of this dissertation is not to produce state-of-the-art predictive performance on RECOLA or AGAIN, but to investigate the effectiveness and the validity of the conformal prediction framework when applied to standard, untuned baselines. Reporting conformal results on tuned models would risk conflating gains from the wrapper itself with gains from the underlying point predictor, and would make it harder to attribute the observed coverage and efficiency to the conformal procedure as opposed to model selection on the calibration data.</w:t>
      </w:r>
    </w:p>
    <w:p w:rsidR="00445D10" w:rsidP="00D14D98" w:rsidRDefault="00445D10" w14:paraId="4CC8AA19" w14:textId="77777777">
      <w:pPr>
        <w:pStyle w:val="Heading1"/>
      </w:pPr>
      <w:bookmarkStart w:name="_Ref119055571" w:id="49"/>
      <w:bookmarkStart w:name="_Toc229874271" w:id="50"/>
      <w:bookmarkEnd w:id="49"/>
      <w:r>
        <w:t>Implementation</w:t>
      </w:r>
      <w:bookmarkEnd w:id="50"/>
    </w:p>
    <w:p w:rsidR="0196BD44" w:rsidP="37314A9C" w:rsidRDefault="0196BD44" w14:paraId="6F128886" w14:textId="122FF440">
      <w:pPr>
        <w:pStyle w:val="DissertationBody"/>
        <w:ind w:firstLine="0"/>
      </w:pPr>
      <w:r>
        <w:t xml:space="preserve">This chapter describes how the design decisions outlined in Chapter 4 are realised as executable Python code, and documents the technical choices made at the level of individual scripts, function signatures, and library calls. The pipeline is implemented across five modules, inspect_data.py, process_data.py, models.py, train.py, and conformal.py, each corresponding directly to one of the pipeline stages introduced in Section 4.1. The implementation uses Python 3 with NumPy and pandas for numerical and tabular manipulation, scikit-learn for participant-grouped splitting and standardisation, PyTorch for model definition and training, and the crepes library [10] for conformal calibration. All scripts are designed to be runnable independently from the command line, and all intermediate artefacts (preprocessed arrays, trained checkpoints, evaluation logs) are persisted to disk so that any individual stage can be re-executed without repeating upstream work. The full source code, together with the configuration required to reproduce the results reported in Chapter 6, is released as an open-access GitHub repository accompanying this dissertation, addressing the final deliverable objective stated in Section 1.3.  </w:t>
      </w:r>
    </w:p>
    <w:p w:rsidR="00453FBC" w:rsidRDefault="3C8F9158" w14:paraId="06B424F3" w14:textId="26971FF5">
      <w:pPr>
        <w:pStyle w:val="Heading2"/>
      </w:pPr>
      <w:bookmarkStart w:name="_IM_S51" w:id="51"/>
      <w:bookmarkStart w:name="_Toc229874272" w:id="52"/>
      <w:r>
        <w:t>Data Inspection</w:t>
      </w:r>
      <w:bookmarkEnd w:id="51"/>
      <w:bookmarkEnd w:id="52"/>
    </w:p>
    <w:p w:rsidR="73AA56BC" w:rsidP="37314A9C" w:rsidRDefault="73AA56BC" w14:paraId="0ABD79DB" w14:textId="286BCF99">
      <w:pPr>
        <w:pStyle w:val="DissertationBody"/>
        <w:ind w:firstLine="0"/>
      </w:pPr>
      <w:r>
        <w:t xml:space="preserve">The inspect_data.py script performs a non-destructive audit of both raw datasets prior to any modelling. For the AGAIN dataset [2], the script unzips the distributed archive on first execution, locates the cleaned CSV file recursively under the resulting AGAIN_Extracted directory, and loads it with pandas.read_csv using low_memory=False to avoid mixed-type column inference. It then reports the total number of frame-level rows, the per-genre data point count, the number of unique participants per genre (resolved via the [control]player_id column), and the descriptive statistics of the arousal target. Running this audit on the distributed corpus confirmed 487,176 total frames across three genres, with the Shooter genre containing 162,570 frames from 121 unique participants and arousal values uniformly distributed across the unit interval with a sample mean of 0.46 and standard deviation of 0.29. These statistics directly motivate the choice of the Shooter genre for the experiments reported in Chapter 6, as justified in Section 4.2. </w:t>
      </w:r>
    </w:p>
    <w:p w:rsidR="73AA56BC" w:rsidP="37314A9C" w:rsidRDefault="73AA56BC" w14:paraId="52D9457D" w14:textId="76C3571A">
      <w:pPr>
        <w:pStyle w:val="DissertationBody"/>
        <w:ind w:firstLine="0"/>
      </w:pPr>
      <w:r>
        <w:t>For the RECOLA corpus [1], the script enumerates all CSV feature files in the RECOLA subdirectory, loads a representative file, and reports the number of files, the shape of the per-file feature matrix, and the inter-frame time step derived from the frameTime column. The frame rate inferred from this inspection (40 milliseconds per frame, equivalent to 25 Hz) is consistent with the published RECOLA documentation [1] and is the value used by the windowing step described in Section 5.2.</w:t>
      </w:r>
    </w:p>
    <w:p w:rsidR="00453FBC" w:rsidRDefault="3C8F9158" w14:paraId="26B57E8C" w14:textId="68CC2F7F">
      <w:pPr>
        <w:pStyle w:val="Heading2"/>
      </w:pPr>
      <w:bookmarkStart w:name="_IM_S52" w:id="53"/>
      <w:bookmarkStart w:name="_Toc229874273" w:id="54"/>
      <w:r>
        <w:t>Preprocessing Implementation</w:t>
      </w:r>
      <w:bookmarkEnd w:id="53"/>
      <w:bookmarkEnd w:id="54"/>
    </w:p>
    <w:p w:rsidR="456DE2E3" w:rsidP="37314A9C" w:rsidRDefault="456DE2E3" w14:paraId="7BDD1F44" w14:textId="6CEF59E3">
      <w:pPr>
        <w:pStyle w:val="DissertationBody"/>
        <w:ind w:firstLine="0"/>
      </w:pPr>
      <w:r>
        <w:t xml:space="preserve">The process_data.py module operationalises the four-step preprocessing design described in Section 4.3. It exposes a shared split_and_save function that is invoked separately by process_recola and process_again, ensuring that the splitting, standardisation, windowing, and label-discretisation logic is identical across the two datasets, while the dataset-specific parsing logic (column selection, genre filtering, target naming) is isolated within the respective wrappers. </w:t>
      </w:r>
    </w:p>
    <w:p w:rsidR="456DE2E3" w:rsidP="37314A9C" w:rsidRDefault="456DE2E3" w14:paraId="2A73A75E" w14:textId="1F25792A">
      <w:pPr>
        <w:pStyle w:val="DissertationBody"/>
        <w:ind w:firstLine="0"/>
      </w:pPr>
      <w:r>
        <w:t xml:space="preserve">Participant-independent splitting is implemented using scikit-learn’s GroupShuffleSplit, applied in two stages with a fixed random seed of 42. The first stage produces a 60/40 split by passing train_size=0.6 together with the participant identifier array as the groups argument, the second stage further splits the remaining 40% pool in half by passing test_size=0.5 to a second GroupShuffleSplit instance. The two-stage construction is necessary because scikit-learn’s grouped splitters do not accept three-way proportions natively. The second split is applied to indices into the temporary pool, and the resulting validation and test row indices are then mapped back to the original dataset, preserving the participant-grouping guarantee throughout. </w:t>
      </w:r>
    </w:p>
    <w:p w:rsidR="456DE2E3" w:rsidP="37314A9C" w:rsidRDefault="456DE2E3" w14:paraId="0CECE2FA" w14:textId="2DBB437C">
      <w:pPr>
        <w:pStyle w:val="DissertationBody"/>
        <w:ind w:firstLine="0"/>
      </w:pPr>
      <w:r>
        <w:t xml:space="preserve">Feature standardisation is implemented with sklearn.preprocessing.StandardScaler. The scaler is fitted on the training rows only and then applied to the validation and test rows via the same fitted object. This sequencing is essential: fitting the scaler on the union of all rows, or fitting it separately per split, would leak information from the validation and test partitions into the training transformation and inflate the apparent performance of every downstream model. </w:t>
      </w:r>
    </w:p>
    <w:p w:rsidR="456DE2E3" w:rsidP="37314A9C" w:rsidRDefault="456DE2E3" w14:paraId="2D631608" w14:textId="2D967D4E">
      <w:pPr>
        <w:pStyle w:val="DissertationBody"/>
        <w:ind w:firstLine="0"/>
      </w:pPr>
      <w:r>
        <w:t xml:space="preserve">Temporal windowing is implemented by the make_windows function. For each unique participant, the function iterates over all contiguous windows of length </w:t>
      </w:r>
      <w:r>
        <w:t xml:space="preserve">WINDOW_SIZE = 20 and emits the windowed feature tensor together with the label of the final frame. Windows are not allowed to span participant boundaries, preserving the disjointness of the splits at the participant level. The choice of W = 20, equivalent to 0.8 seconds at 25 Hz, is justified in Section 4.3.3. The output is reshaped into a tensor of shape (N, W, F), where N is the number of windows, W = 20, and F is the feature dimensionality (13 for the RECOLA ComParE13 features [18], a larger value for AGAIN’s engineered features). </w:t>
      </w:r>
    </w:p>
    <w:p w:rsidR="456DE2E3" w:rsidP="37314A9C" w:rsidRDefault="456DE2E3" w14:paraId="05761AC3" w14:textId="5F8A6511">
      <w:pPr>
        <w:pStyle w:val="DissertationBody"/>
        <w:ind w:firstLine="0"/>
      </w:pPr>
      <w:r>
        <w:t xml:space="preserve">Label discretisation is implemented by the get_bins helper, which computes the 20th, 40th, 60th, and 80th percentiles of the training-set labels after the addition of a uniform jitter on the order of 10⁻⁶. The jitter is necessary because both datasets contain repeated label values, in particular, AGAIN’s self-reported arousal annotations include many ties at the extremes of the scale, and exact ties at percentile boundaries would otherwise cause pandas.cut to silently merge bins and produce an unbalanced class distribution. The bin edges are bounded by −∞ and +∞ to ensure that no validation or test label falls outside the discretisation range. The resulting bins are applied identically to all three splits, so that the class boundaries are derived from the training set alone and no test-set information leaks into the discretisation step. </w:t>
      </w:r>
    </w:p>
    <w:p w:rsidR="456DE2E3" w:rsidP="37314A9C" w:rsidRDefault="456DE2E3" w14:paraId="59F84719" w14:textId="123070BB">
      <w:pPr>
        <w:pStyle w:val="DissertationBody"/>
        <w:ind w:firstLine="0"/>
      </w:pPr>
      <w:r>
        <w:t>All preprocessed arrays are serialised as NumPy .npy files under the DataSetsProcessed directory, named according to the convention {dataset}_{X|y}_{target}_{task}_{split}.npy. This naming convention is consumed unchanged by both the training and conformal scripts, providing a clean interface between the preprocessing stage and the remainder of the pipeline.</w:t>
      </w:r>
    </w:p>
    <w:p w:rsidR="00453FBC" w:rsidRDefault="3C8F9158" w14:paraId="7506AEFD" w14:textId="08043C31">
      <w:pPr>
        <w:pStyle w:val="Heading2"/>
      </w:pPr>
      <w:bookmarkStart w:name="_IM_S53" w:id="55"/>
      <w:bookmarkStart w:name="_Toc229874274" w:id="56"/>
      <w:r>
        <w:t>Model Implementation</w:t>
      </w:r>
      <w:bookmarkEnd w:id="55"/>
      <w:bookmarkEnd w:id="56"/>
    </w:p>
    <w:p w:rsidR="0B1402C2" w:rsidP="37314A9C" w:rsidRDefault="0B1402C2" w14:paraId="2501AE73" w14:textId="65BFC8FD">
      <w:pPr>
        <w:pStyle w:val="DissertationBody"/>
        <w:ind w:firstLine="0"/>
      </w:pPr>
      <w:r>
        <w:t xml:space="preserve">The models.py module defines the three baseline architectures as subclasses of torch.nn.Module, each accepting an input_dim and an output_dim at construction. The uniform constructor signature allows the training script to instantiate any of the three architectures from a single class reference and the same dimensional metadata, which is essential for the experiment loop described in Section 5.4. </w:t>
      </w:r>
    </w:p>
    <w:p w:rsidR="0B1402C2" w:rsidP="37314A9C" w:rsidRDefault="0B1402C2" w14:paraId="716F3B5A" w14:textId="0EE5DD53">
      <w:pPr>
        <w:pStyle w:val="DissertationBody"/>
        <w:ind w:firstLine="0"/>
      </w:pPr>
      <w:r>
        <w:t xml:space="preserve">The LinearBaseline class wraps a single nn.Linear(input_dim, output_dim) layer. Its forward method extracts the slice x[:, −1, :] of the input tensor, corresponding to the final frame of each window, and applies the linear layer. The model therefore has no </w:t>
      </w:r>
      <w:r>
        <w:t xml:space="preserve">access to the preceding 19 frames in the window; the rationale for this design choice is given in Section 4.4.1. </w:t>
      </w:r>
    </w:p>
    <w:p w:rsidR="0B1402C2" w:rsidP="37314A9C" w:rsidRDefault="0B1402C2" w14:paraId="1D13F627" w14:textId="7737A5EB">
      <w:pPr>
        <w:pStyle w:val="DissertationBody"/>
        <w:ind w:firstLine="0"/>
      </w:pPr>
      <w:r>
        <w:t xml:space="preserve">The MLPBaseline class implements a feedforward network as an nn.Sequential block of two hidden layers with dimensionalities 128 and 64, each followed by a ReLU activation and a dropout layer with probabilities 0.3 and 0.2 respectively. Like the linear baseline, the MLP operates on the final frame of the window, so any improvement over the linear baseline is attributable to the non-linearity of the mapping rather than to temporal modelling. </w:t>
      </w:r>
    </w:p>
    <w:p w:rsidR="0B1402C2" w:rsidP="37314A9C" w:rsidRDefault="0B1402C2" w14:paraId="1587E414" w14:textId="7CF3A32B">
      <w:pPr>
        <w:pStyle w:val="DissertationBody"/>
        <w:ind w:firstLine="0"/>
      </w:pPr>
      <w:r>
        <w:t xml:space="preserve">The LSTMBaseline class instantiates a single-layer nn.LSTM [19] with a 64-dimensional hidden state and batch_first=True, followed by a fully-connected projection from the hidden state to the output dimensionality. The forward method passes the full (batch, 20, F) tensor through the recurrent layer and applies the linear projection to the final time step of the hidden state, out[:, −1, :]. Of the three baselines, the LSTM is the only one with direct access to the temporal ordering of frames within the window. </w:t>
      </w:r>
    </w:p>
    <w:p w:rsidR="0B1402C2" w:rsidP="37314A9C" w:rsidRDefault="0B1402C2" w14:paraId="211B6B0D" w14:textId="37554DD8">
      <w:pPr>
        <w:pStyle w:val="DissertationBody"/>
        <w:ind w:firstLine="0"/>
      </w:pPr>
      <w:r>
        <w:t>All three classes share the same output convention: a single linear projection to output_dim, where output_dim = 1 for regression tasks and output_dim = 5 for classification tasks. Activations are deliberately omitted from the output: for regression, the raw scalar is interpreted as the predicted affect value; for classification, the logits are passed to a softmax outside the model definition (implicitly via nn.CrossEntropyLoss during training, or explicitly via torch.softmax during conformal calibration). This convention keeps the model classes agnostic to the task formulation and concentrates the task-specific logic in the training and conformal scripts.</w:t>
      </w:r>
    </w:p>
    <w:p w:rsidR="00453FBC" w:rsidRDefault="3C8F9158" w14:paraId="05CAF581" w14:textId="41BE29FA">
      <w:pPr>
        <w:pStyle w:val="Heading2"/>
      </w:pPr>
      <w:bookmarkStart w:name="_IM_S54" w:id="57"/>
      <w:bookmarkStart w:name="_Toc229874275" w:id="58"/>
      <w:r>
        <w:t>Training Implementation</w:t>
      </w:r>
      <w:bookmarkEnd w:id="57"/>
      <w:bookmarkEnd w:id="58"/>
    </w:p>
    <w:p w:rsidR="3EE81B64" w:rsidP="37314A9C" w:rsidRDefault="3EE81B64" w14:paraId="1CB9E75A" w14:textId="671806D8">
      <w:pPr>
        <w:pStyle w:val="DissertationBody"/>
        <w:ind w:firstLine="0"/>
      </w:pPr>
      <w:r>
        <w:t xml:space="preserve">The train.py script implements the supervised training loop and the experiment grid that produces all eighteen baseline checkpoints. The grid is constructed programmatically by enumerating the Cartesian product of the three architectures, the two RECOLA targets (arousal and valence), and the two tasks (regression and classification), and then appending the two AGAIN runs (regression and classification on arousal alone). Each experiment is identified by a string of the form </w:t>
      </w:r>
      <w:r>
        <w:t xml:space="preserve">{dataset}_{target}_{task}_{model}, used both as the checkpoint filename and as the run-name key in the results log. </w:t>
      </w:r>
    </w:p>
    <w:p w:rsidR="3EE81B64" w:rsidP="37314A9C" w:rsidRDefault="3EE81B64" w14:paraId="0B952CE8" w14:textId="5A6555A7">
      <w:pPr>
        <w:pStyle w:val="DissertationBody"/>
        <w:ind w:firstLine="0"/>
      </w:pPr>
      <w:r>
        <w:t xml:space="preserve">For each experiment, the script loads the windowed features and labels from disk, moves them to the available compute device (cuda if available, otherwise cpu), and constructs the input tensors as torch.FloatTensor. Regression labels are unsqueezed to shape (N, 1) to match the model output, while classification labels are cast to torch.LongTensor as required by nn.CrossEntropyLoss. The model is instantiated using the experiment-specific input_dim (read directly from the loaded tensor) and output_dim (1 for regression, 5 for classification) and is moved to the same device as the data. </w:t>
      </w:r>
    </w:p>
    <w:p w:rsidR="3EE81B64" w:rsidP="37314A9C" w:rsidRDefault="3EE81B64" w14:paraId="35DC3602" w14:textId="081F6E07">
      <w:pPr>
        <w:pStyle w:val="DissertationBody"/>
        <w:ind w:firstLine="0"/>
      </w:pPr>
      <w:r>
        <w:t>Training uses the Adam optimiser with a fixed learning rate of 0.001, a batch size of 64, and 50 epochs. The per-epoch loop shuffles the training indices via torch.randperm and iterates over mini-batches in the resulting order. At the end of each epoch, the model is switched to evaluation mode and the validation metric is computed under torch.no_grad: the Concordance Correlation Coefficient (CCC, Equation 2.1) for regression, computed by the in-script calculate_ccc function, and top-1 accuracy for classification. The mean squared error and root-mean-squared error on the validation partition are recorded alongside the CCC, as both are reported in Section 6.1.</w:t>
      </w:r>
    </w:p>
    <w:p w:rsidR="00453FBC" w:rsidRDefault="3C8F9158" w14:paraId="533318C0" w14:textId="55C5268B">
      <w:pPr>
        <w:pStyle w:val="Heading2"/>
      </w:pPr>
      <w:bookmarkStart w:name="_IM_S55" w:id="59"/>
      <w:bookmarkStart w:name="_Toc229874276" w:id="60"/>
      <w:r>
        <w:t>Conformal Implementation</w:t>
      </w:r>
      <w:bookmarkEnd w:id="59"/>
      <w:bookmarkEnd w:id="60"/>
    </w:p>
    <w:p w:rsidR="5F1C4D94" w:rsidP="37314A9C" w:rsidRDefault="5F1C4D94" w14:paraId="5CA4B3A3" w14:textId="659C41B3">
      <w:pPr>
        <w:pStyle w:val="DissertationBody"/>
        <w:ind w:firstLine="0"/>
      </w:pPr>
      <w:r>
        <w:t xml:space="preserve">The conformal.py script implements the Inductive Conformal Prediction wrappers described in Section 4.5 using the crepes library [10]. For each of the eighteen experimental configurations, the script loads the corresponding trained checkpoint, the calibration partition (the validation split, which the base model has not been trained on), and the test partition. The model is set to evaluation mode and predictions are produced under torch.no_grad to avoid spurious gradient accumulation and to reduce memory consumption on larger test partitions. </w:t>
      </w:r>
    </w:p>
    <w:p w:rsidR="5F1C4D94" w:rsidP="37314A9C" w:rsidRDefault="5F1C4D94" w14:paraId="19861FC0" w14:textId="7CE182E4">
      <w:pPr>
        <w:pStyle w:val="DissertationBody"/>
        <w:ind w:firstLine="0"/>
      </w:pPr>
      <w:r>
        <w:t xml:space="preserve">For regression tasks, the script extracts the scalar predictions on the calibration partition, computes the signed residuals y_cal − cal_preds, and passes them to crepes.ConformalRegressor.fit. At inference, the predict_int method is called for each of the five target confidence levels corresponding to α ∈ {0.01, 0.05, 0.10, 0.20, 0.40}. </w:t>
      </w:r>
      <w:r>
        <w:t xml:space="preserve">The returned intervals are evaluated against the test labels along two axes: the empirical coverage, computed as the fraction of test points whose true label lies within the predicted interval, and the Mean Prediction Interval Width (MPIW), computed as the average of the upper-minus-lower interval bound across the test set. Both quantities are written to cp_results.txt at each confidence level. </w:t>
      </w:r>
    </w:p>
    <w:p w:rsidR="5F1C4D94" w:rsidP="37314A9C" w:rsidRDefault="5F1C4D94" w14:paraId="4E6D03CF" w14:textId="043B0C33">
      <w:pPr>
        <w:pStyle w:val="DissertationBody"/>
        <w:ind w:firstLine="0"/>
      </w:pPr>
      <w:r>
        <w:t xml:space="preserve">For classification tasks, the script extracts the softmax probability vectors of the calibration and test partitions and applies the hinge non-conformity score from crepes.extras. The hinge function returns, for each example, the per-class score 1 − p_class, where p_class is the softmax probability assigned by the model to that class. On the calibration partition, the hinge is queried for the true class index of each example, producing a vector of non-conformity scores that is then passed to crepes.ConformalClassifier.fit. On the test partition, the hinge is queried for every class (with no supplied target) to produce the full per-class score matrix; the predict_set method of the fitted classifier then returns a Boolean inclusion matrix of shape (N_test, 5) indicating, for each example and each class, whether the class belongs to the prediction set at the requested confidence level. Empirical coverage is computed as the fraction of test points for which the true class lies in the prediction set, and the Mean Prediction Set Size (MPSS) is computed as the average row-sum of the Boolean inclusion matrix. </w:t>
      </w:r>
    </w:p>
    <w:p w:rsidR="5F1C4D94" w:rsidP="37314A9C" w:rsidRDefault="5F1C4D94" w14:paraId="484196AB" w14:textId="4058CF35">
      <w:pPr>
        <w:pStyle w:val="DissertationBody"/>
        <w:ind w:firstLine="0"/>
      </w:pPr>
      <w:r>
        <w:t xml:space="preserve">The five significance levels are iterated explicitly in a Python loop, and the results are streamed to the log in the same order in which they will appear in the evaluation tables of Chapter 6. The choice to evaluate at five rather than two or three levels was made to permit a finer-grained analysis of the coverage–efficiency trade-off, particularly at the extremes: α = 0.01 stresses the upper tail of the calibration distribution, while α = 0.40 stresses its body. </w:t>
      </w:r>
    </w:p>
    <w:p w:rsidR="5F1C4D94" w:rsidP="37314A9C" w:rsidRDefault="5F1C4D94" w14:paraId="5DA93923" w14:textId="1F8F1090">
      <w:pPr>
        <w:pStyle w:val="DissertationBody"/>
        <w:ind w:firstLine="0"/>
      </w:pPr>
      <w:r>
        <w:t xml:space="preserve">The conformal evaluation introduces negligible computational overhead relative to baseline training. On the hardware used for the experiments, each predict_int or predict_set call returns in well under one second on the full test partition, consistent with the theoretical complexity of the operation: a single quantile lookup followed by an interval construction or a set thresholding step. This empirically confirms the practical attractiveness of conformal prediction as articulated in Section 2.5; the entire uncertainty-quantification step can be added to a pre-trained model at a small </w:t>
      </w:r>
      <w:r>
        <w:t>fraction of the cost of training a single additional model, with no architectural modifications required and no theoretical assumptions imposed beyond the exchangeability of the calibration and test partitions [8].</w:t>
      </w:r>
    </w:p>
    <w:p w:rsidR="00F33A53" w:rsidP="08421A2A" w:rsidRDefault="00F33A53" w14:paraId="49326017" w14:textId="77777777">
      <w:pPr>
        <w:pStyle w:val="BulletedList"/>
        <w:numPr>
          <w:ilvl w:val="0"/>
          <w:numId w:val="0"/>
        </w:numPr>
        <w:sectPr w:rsidR="00F33A53" w:rsidSect="00515DB3">
          <w:headerReference w:type="default" r:id="rId23"/>
          <w:headerReference w:type="first" r:id="rId24"/>
          <w:pgSz w:w="11900" w:h="16840" w:orient="portrait" w:code="9"/>
          <w:pgMar w:top="1440" w:right="1134" w:bottom="1440" w:left="1134" w:header="709" w:footer="709" w:gutter="567"/>
          <w:cols w:space="708"/>
          <w:titlePg/>
          <w:docGrid w:linePitch="360"/>
        </w:sectPr>
      </w:pPr>
    </w:p>
    <w:p w:rsidR="00F33A53" w:rsidP="00D14D98" w:rsidRDefault="00FC08B9" w14:paraId="2C9D387C" w14:textId="08661A41">
      <w:pPr>
        <w:pStyle w:val="Heading1"/>
      </w:pPr>
      <w:bookmarkStart w:name="_Toc229874277" w:id="61"/>
      <w:r>
        <w:t>Testing and Evaluation</w:t>
      </w:r>
      <w:bookmarkEnd w:id="61"/>
    </w:p>
    <w:p w:rsidR="4E29D1AE" w:rsidP="37314A9C" w:rsidRDefault="4E29D1AE" w14:paraId="60BCFB85" w14:textId="2A329896">
      <w:pPr>
        <w:pStyle w:val="DissertationBody"/>
        <w:ind w:firstLine="0"/>
      </w:pPr>
      <w:r>
        <w:t xml:space="preserve">This chapter reports empirical results for the eighteen experimental configurations defined in Chapter 4, three architectures across six (dataset, target, task) combinations, and synthesises them through a discussion focused on the validity of the conformal coverage guarantee, the accuracy–efficiency relationship, and the fulfilment of the five objectives stated in Section 1.3. All numbers are computed on the participant-independent test partition that was unseen by both the trained baselines and the conformal calibration step.  </w:t>
      </w:r>
    </w:p>
    <w:p w:rsidR="5907CE40" w:rsidP="3C8F9158" w:rsidRDefault="5907CE40" w14:paraId="0423CF01" w14:textId="60861BBE">
      <w:pPr>
        <w:pStyle w:val="Heading2"/>
      </w:pPr>
      <w:bookmarkStart w:name="_Toc229874278" w:id="62"/>
      <w:r>
        <w:t>Baseline Model Performance</w:t>
      </w:r>
      <w:bookmarkEnd w:id="62"/>
    </w:p>
    <w:p w:rsidR="77695496" w:rsidP="37314A9C" w:rsidRDefault="77695496" w14:paraId="48954156" w14:textId="5E84832F">
      <w:pPr>
        <w:pStyle w:val="DissertationBody"/>
        <w:ind w:firstLine="0"/>
      </w:pPr>
      <w:r>
        <w:t xml:space="preserve">Baseline regression and classification performance on the held-out test partition is reported in Table 6.1. Three patterns are immediately visible. First, on RECOLA arousal regression the LSTM dramatically outperforms both static baselines, achieving CCC = 0.81 against approximately 0.42 for the Linear and MLP models. This factor-of-1.9 gap, with a corresponding 36% reduction in RMSE, indicates that temporal context across the 20-frame (0.8-second) window carries substantial information for arousal prediction from speech audio, consistent with the AVEC-series baselines reported by Makantasis et al. [3]. </w:t>
      </w:r>
    </w:p>
    <w:p w:rsidR="77695496" w:rsidP="37314A9C" w:rsidRDefault="77695496" w14:paraId="7AAABA24" w14:textId="70C2E9C9">
      <w:pPr>
        <w:pStyle w:val="DissertationBody"/>
        <w:ind w:firstLine="0"/>
      </w:pPr>
      <w:r>
        <w:t>Second, on AGAIN arousal regression all three architectures perform almost identically</w:t>
      </w:r>
      <w:r w:rsidR="12A8B309">
        <w:t xml:space="preserve"> </w:t>
      </w:r>
      <w:r>
        <w:t xml:space="preserve">(CCC ≈ 0.42), with no meaningful benefit from the recurrent architecture. This is consistent with two factors documented in the literature: the high inter-participant variability identified by Melhart et al. [2] as a defining property of gameplay arousal, and the absence of a strong short-horizon temporal signal in self-reported arousal that the LSTM is in a position to exploit. Interestingly, the LSTM has the highest RMSE on AGAIN (0.264 against 0.248 for Linear), an empirical observation that has direct consequences for conformal efficiency in Section 6.2. </w:t>
      </w:r>
    </w:p>
    <w:p w:rsidR="77695496" w:rsidP="37314A9C" w:rsidRDefault="77695496" w14:paraId="32AEDB49" w14:textId="1BF963D7">
      <w:pPr>
        <w:pStyle w:val="DissertationBody"/>
        <w:ind w:firstLine="0"/>
      </w:pPr>
      <w:r>
        <w:t xml:space="preserve">Third, valence prediction is uniformly harder than arousal on RECOLA. The best valence regressor (LSTM) achieves CCC = 0.42, half its arousal counterpart, in line with the long-standing finding that valence is poorly recoverable from audio alone [17]. The classification view confirms this pattern: RECOLA valence classification accuracy peaks at 32.5% (LSTM), only 12.5 percentage points above the 20% random </w:t>
      </w:r>
      <w:r>
        <w:t>baseline, whereas RECOLA arousal classification reaches 51.3%, more than double the random baseline.</w:t>
      </w:r>
    </w:p>
    <w:p w:rsidR="37314A9C" w:rsidP="37314A9C" w:rsidRDefault="37314A9C" w14:paraId="5353AD76" w14:textId="30D04B75">
      <w:pPr>
        <w:pStyle w:val="DissertationBody"/>
        <w:ind w:firstLine="0"/>
      </w:pP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3015"/>
        <w:gridCol w:w="1995"/>
        <w:gridCol w:w="1995"/>
        <w:gridCol w:w="1995"/>
      </w:tblGrid>
      <w:tr w:rsidR="37314A9C" w:rsidTr="37314A9C" w14:paraId="33E2CB20"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6A12D5B5" w14:textId="681E0D84">
            <w:pPr>
              <w:pStyle w:val="DissertationBody"/>
              <w:ind w:firstLine="0"/>
              <w:rPr>
                <w:rFonts w:cs="Calibri Light"/>
              </w:rPr>
            </w:pPr>
            <w:r w:rsidRPr="37314A9C">
              <w:rPr>
                <w:rFonts w:cs="Calibri Light"/>
                <w:b/>
                <w:bCs/>
              </w:rPr>
              <w:t>Configuration</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77FB1214" w14:textId="02374CA4">
            <w:pPr>
              <w:pStyle w:val="DissertationBody"/>
              <w:ind w:firstLine="0"/>
              <w:rPr>
                <w:rFonts w:cs="Calibri Light"/>
              </w:rPr>
            </w:pPr>
            <w:r w:rsidRPr="37314A9C">
              <w:rPr>
                <w:rFonts w:cs="Calibri Light"/>
                <w:b/>
                <w:bCs/>
              </w:rPr>
              <w:t>Linear</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0142FD87" w14:textId="423A66AD">
            <w:pPr>
              <w:pStyle w:val="DissertationBody"/>
              <w:ind w:firstLine="0"/>
              <w:rPr>
                <w:rFonts w:cs="Calibri Light"/>
              </w:rPr>
            </w:pPr>
            <w:r w:rsidRPr="37314A9C">
              <w:rPr>
                <w:rFonts w:cs="Calibri Light"/>
                <w:b/>
                <w:bCs/>
              </w:rPr>
              <w:t>MLP</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0CD15E32" w14:textId="4F8FF1CB">
            <w:pPr>
              <w:pStyle w:val="DissertationBody"/>
              <w:ind w:firstLine="0"/>
              <w:rPr>
                <w:rFonts w:cs="Calibri Light"/>
              </w:rPr>
            </w:pPr>
            <w:r w:rsidRPr="37314A9C">
              <w:rPr>
                <w:rFonts w:cs="Calibri Light"/>
                <w:b/>
                <w:bCs/>
              </w:rPr>
              <w:t>LSTM</w:t>
            </w:r>
          </w:p>
        </w:tc>
      </w:tr>
      <w:tr w:rsidR="37314A9C" w:rsidTr="37314A9C" w14:paraId="6DD4EE25"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4B3831B" w14:textId="693B5591">
            <w:pPr>
              <w:pStyle w:val="DissertationBody"/>
              <w:ind w:firstLine="0"/>
              <w:rPr>
                <w:rFonts w:cs="Calibri Light"/>
              </w:rPr>
            </w:pPr>
            <w:r w:rsidRPr="37314A9C">
              <w:rPr>
                <w:rFonts w:cs="Calibri Light"/>
              </w:rPr>
              <w:t>RECOLA arousal regression (CCC / RMSE)</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DFDAFB3" w14:textId="31CAF09D">
            <w:pPr>
              <w:pStyle w:val="DissertationBody"/>
              <w:ind w:firstLine="0"/>
              <w:rPr>
                <w:rFonts w:cs="Calibri Light"/>
              </w:rPr>
            </w:pPr>
            <w:r w:rsidRPr="37314A9C">
              <w:rPr>
                <w:rFonts w:cs="Calibri Light"/>
              </w:rPr>
              <w:t>0.425 / 0.189</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D4FF298" w14:textId="3FB2B95D">
            <w:pPr>
              <w:pStyle w:val="DissertationBody"/>
              <w:ind w:firstLine="0"/>
              <w:rPr>
                <w:rFonts w:cs="Calibri Light"/>
              </w:rPr>
            </w:pPr>
            <w:r w:rsidRPr="37314A9C">
              <w:rPr>
                <w:rFonts w:cs="Calibri Light"/>
              </w:rPr>
              <w:t>0.425 / 0.180</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FC2851E" w14:textId="469E6AD3">
            <w:pPr>
              <w:pStyle w:val="DissertationBody"/>
              <w:ind w:firstLine="0"/>
              <w:rPr>
                <w:rFonts w:cs="Calibri Light"/>
              </w:rPr>
            </w:pPr>
            <w:r w:rsidRPr="37314A9C">
              <w:rPr>
                <w:rFonts w:cs="Calibri Light"/>
              </w:rPr>
              <w:t>0.814 / 0.121</w:t>
            </w:r>
          </w:p>
        </w:tc>
      </w:tr>
      <w:tr w:rsidR="37314A9C" w:rsidTr="37314A9C" w14:paraId="6619EA28"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C3ABF3D" w14:textId="24120C47">
            <w:pPr>
              <w:pStyle w:val="DissertationBody"/>
              <w:ind w:firstLine="0"/>
              <w:rPr>
                <w:rFonts w:cs="Calibri Light"/>
              </w:rPr>
            </w:pPr>
            <w:r w:rsidRPr="37314A9C">
              <w:rPr>
                <w:rFonts w:cs="Calibri Light"/>
              </w:rPr>
              <w:t>RECOLA valence regression (CCC / RMSE)</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E3D17BB" w14:textId="1D93E8E9">
            <w:pPr>
              <w:pStyle w:val="DissertationBody"/>
              <w:ind w:firstLine="0"/>
              <w:rPr>
                <w:rFonts w:cs="Calibri Light"/>
              </w:rPr>
            </w:pPr>
            <w:r w:rsidRPr="37314A9C">
              <w:rPr>
                <w:rFonts w:cs="Calibri Light"/>
              </w:rPr>
              <w:t>0.180 / 0.139</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F89D6F7" w14:textId="0CFF3898">
            <w:pPr>
              <w:pStyle w:val="DissertationBody"/>
              <w:ind w:firstLine="0"/>
              <w:rPr>
                <w:rFonts w:cs="Calibri Light"/>
              </w:rPr>
            </w:pPr>
            <w:r w:rsidRPr="37314A9C">
              <w:rPr>
                <w:rFonts w:cs="Calibri Light"/>
              </w:rPr>
              <w:t>0.216 / 0.137</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6991998" w14:textId="2694328C">
            <w:pPr>
              <w:pStyle w:val="DissertationBody"/>
              <w:ind w:firstLine="0"/>
              <w:rPr>
                <w:rFonts w:cs="Calibri Light"/>
              </w:rPr>
            </w:pPr>
            <w:r w:rsidRPr="37314A9C">
              <w:rPr>
                <w:rFonts w:cs="Calibri Light"/>
              </w:rPr>
              <w:t>0.422 / 0.131</w:t>
            </w:r>
          </w:p>
        </w:tc>
      </w:tr>
      <w:tr w:rsidR="37314A9C" w:rsidTr="37314A9C" w14:paraId="4FF836B1"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0AAEE75" w14:textId="65A28CB2">
            <w:pPr>
              <w:pStyle w:val="DissertationBody"/>
              <w:ind w:firstLine="0"/>
              <w:rPr>
                <w:rFonts w:cs="Calibri Light"/>
              </w:rPr>
            </w:pPr>
            <w:r w:rsidRPr="37314A9C">
              <w:rPr>
                <w:rFonts w:cs="Calibri Light"/>
                <w:lang w:val="en-US"/>
              </w:rPr>
              <w:t>AGAIN arousal regression (CCC / RMSE)</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BDA93E8" w14:textId="0DD25C0A">
            <w:pPr>
              <w:pStyle w:val="DissertationBody"/>
              <w:ind w:firstLine="0"/>
              <w:rPr>
                <w:rFonts w:cs="Calibri Light"/>
              </w:rPr>
            </w:pPr>
            <w:r w:rsidRPr="37314A9C">
              <w:rPr>
                <w:rFonts w:cs="Calibri Light"/>
              </w:rPr>
              <w:t>0.422 / 0.248</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82B42D9" w14:textId="02A49FFF">
            <w:pPr>
              <w:pStyle w:val="DissertationBody"/>
              <w:ind w:firstLine="0"/>
              <w:rPr>
                <w:rFonts w:cs="Calibri Light"/>
              </w:rPr>
            </w:pPr>
            <w:r w:rsidRPr="37314A9C">
              <w:rPr>
                <w:rFonts w:cs="Calibri Light"/>
              </w:rPr>
              <w:t>0.429 / 0.255</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80AF1BB" w14:textId="6F50638C">
            <w:pPr>
              <w:pStyle w:val="DissertationBody"/>
              <w:ind w:firstLine="0"/>
              <w:rPr>
                <w:rFonts w:cs="Calibri Light"/>
              </w:rPr>
            </w:pPr>
            <w:r w:rsidRPr="37314A9C">
              <w:rPr>
                <w:rFonts w:cs="Calibri Light"/>
              </w:rPr>
              <w:t>0.421 / 0.264</w:t>
            </w:r>
          </w:p>
        </w:tc>
      </w:tr>
      <w:tr w:rsidR="37314A9C" w:rsidTr="37314A9C" w14:paraId="20EB3A52"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7291227" w14:textId="5F9D1A78">
            <w:pPr>
              <w:pStyle w:val="DissertationBody"/>
              <w:ind w:firstLine="0"/>
              <w:rPr>
                <w:rFonts w:cs="Calibri Light"/>
              </w:rPr>
            </w:pPr>
            <w:r w:rsidRPr="37314A9C">
              <w:rPr>
                <w:rFonts w:cs="Calibri Light"/>
              </w:rPr>
              <w:t>RECOLA arousal classification (accuracy)</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527840A" w14:textId="538C6637">
            <w:pPr>
              <w:pStyle w:val="DissertationBody"/>
              <w:ind w:firstLine="0"/>
              <w:rPr>
                <w:rFonts w:cs="Calibri Light"/>
              </w:rPr>
            </w:pPr>
            <w:r w:rsidRPr="37314A9C">
              <w:rPr>
                <w:rFonts w:cs="Calibri Light"/>
              </w:rPr>
              <w:t>0.393</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97C89DA" w14:textId="01B52E20">
            <w:pPr>
              <w:pStyle w:val="DissertationBody"/>
              <w:ind w:firstLine="0"/>
              <w:rPr>
                <w:rFonts w:cs="Calibri Light"/>
              </w:rPr>
            </w:pPr>
            <w:r w:rsidRPr="37314A9C">
              <w:rPr>
                <w:rFonts w:cs="Calibri Light"/>
              </w:rPr>
              <w:t>0.412</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797FCE8" w14:textId="2C472AAC">
            <w:pPr>
              <w:pStyle w:val="DissertationBody"/>
              <w:ind w:firstLine="0"/>
              <w:rPr>
                <w:rFonts w:cs="Calibri Light"/>
              </w:rPr>
            </w:pPr>
            <w:r w:rsidRPr="37314A9C">
              <w:rPr>
                <w:rFonts w:cs="Calibri Light"/>
              </w:rPr>
              <w:t>0.513</w:t>
            </w:r>
          </w:p>
        </w:tc>
      </w:tr>
      <w:tr w:rsidR="37314A9C" w:rsidTr="37314A9C" w14:paraId="00A54FA1"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FF6D86D" w14:textId="4296BC4A">
            <w:pPr>
              <w:pStyle w:val="DissertationBody"/>
              <w:ind w:firstLine="0"/>
              <w:rPr>
                <w:rFonts w:cs="Calibri Light"/>
              </w:rPr>
            </w:pPr>
            <w:r w:rsidRPr="37314A9C">
              <w:rPr>
                <w:rFonts w:cs="Calibri Light"/>
              </w:rPr>
              <w:t>RECOLA valence classification (accuracy)</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0B4C13E" w14:textId="25FAA36F">
            <w:pPr>
              <w:pStyle w:val="DissertationBody"/>
              <w:ind w:firstLine="0"/>
              <w:rPr>
                <w:rFonts w:cs="Calibri Light"/>
              </w:rPr>
            </w:pPr>
            <w:r w:rsidRPr="37314A9C">
              <w:rPr>
                <w:rFonts w:cs="Calibri Light"/>
              </w:rPr>
              <w:t>0.249</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0044E62" w14:textId="7BDAAF6E">
            <w:pPr>
              <w:pStyle w:val="DissertationBody"/>
              <w:ind w:firstLine="0"/>
              <w:rPr>
                <w:rFonts w:cs="Calibri Light"/>
              </w:rPr>
            </w:pPr>
            <w:r w:rsidRPr="37314A9C">
              <w:rPr>
                <w:rFonts w:cs="Calibri Light"/>
              </w:rPr>
              <w:t>0.272</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1CA22B4" w14:textId="767670A0">
            <w:pPr>
              <w:pStyle w:val="DissertationBody"/>
              <w:ind w:firstLine="0"/>
              <w:rPr>
                <w:rFonts w:cs="Calibri Light"/>
              </w:rPr>
            </w:pPr>
            <w:r w:rsidRPr="37314A9C">
              <w:rPr>
                <w:rFonts w:cs="Calibri Light"/>
              </w:rPr>
              <w:t>0.325</w:t>
            </w:r>
          </w:p>
        </w:tc>
      </w:tr>
      <w:tr w:rsidR="37314A9C" w:rsidTr="37314A9C" w14:paraId="618E6204"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A6C77B1" w14:textId="42CBF2CD">
            <w:pPr>
              <w:pStyle w:val="DissertationBody"/>
              <w:ind w:firstLine="0"/>
              <w:rPr>
                <w:rFonts w:cs="Calibri Light"/>
              </w:rPr>
            </w:pPr>
            <w:r w:rsidRPr="37314A9C">
              <w:rPr>
                <w:rFonts w:cs="Calibri Light"/>
                <w:lang w:val="en-US"/>
              </w:rPr>
              <w:t>AGAIN arousal classification (accuracy)</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84CEF93" w14:textId="379844BD">
            <w:pPr>
              <w:pStyle w:val="DissertationBody"/>
              <w:ind w:firstLine="0"/>
              <w:rPr>
                <w:rFonts w:cs="Calibri Light"/>
              </w:rPr>
            </w:pPr>
            <w:r w:rsidRPr="37314A9C">
              <w:rPr>
                <w:rFonts w:cs="Calibri Light"/>
              </w:rPr>
              <w:t>0.342</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F9F24E8" w14:textId="64B8FC12">
            <w:pPr>
              <w:pStyle w:val="DissertationBody"/>
              <w:ind w:firstLine="0"/>
              <w:rPr>
                <w:rFonts w:cs="Calibri Light"/>
              </w:rPr>
            </w:pPr>
            <w:r w:rsidRPr="37314A9C">
              <w:rPr>
                <w:rFonts w:cs="Calibri Light"/>
              </w:rPr>
              <w:t>0.348</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475BE9D" w14:textId="2D67522D">
            <w:pPr>
              <w:pStyle w:val="DissertationBody"/>
              <w:ind w:firstLine="0"/>
              <w:rPr>
                <w:rFonts w:cs="Calibri Light"/>
              </w:rPr>
            </w:pPr>
            <w:r w:rsidRPr="37314A9C">
              <w:rPr>
                <w:rFonts w:cs="Calibri Light"/>
              </w:rPr>
              <w:t>0.336</w:t>
            </w:r>
          </w:p>
        </w:tc>
      </w:tr>
    </w:tbl>
    <w:p w:rsidR="33E7C262" w:rsidP="37314A9C" w:rsidRDefault="33E7C262" w14:paraId="3E5990F0" w14:textId="56CBEEAE">
      <w:pPr>
        <w:pStyle w:val="DissertationBody"/>
        <w:ind w:firstLine="0"/>
        <w:jc w:val="center"/>
        <w:rPr>
          <w:rFonts w:cs="Calibri Light"/>
          <w:color w:val="000000" w:themeColor="text1"/>
        </w:rPr>
      </w:pPr>
      <w:r w:rsidRPr="37314A9C">
        <w:rPr>
          <w:rFonts w:cs="Calibri Light"/>
          <w:i/>
          <w:iCs/>
          <w:color w:val="000000" w:themeColor="text1"/>
        </w:rPr>
        <w:t>Table 6.1, Baseline model performance on the participant-independent test partition. Higher is better for CCC and accuracy; lower is better for RMSE. Random-baseline accuracy is 20%.</w:t>
      </w:r>
    </w:p>
    <w:p w:rsidR="37314A9C" w:rsidP="37314A9C" w:rsidRDefault="37314A9C" w14:paraId="3F511809" w14:textId="0668555E">
      <w:pPr>
        <w:pStyle w:val="DissertationBody"/>
        <w:ind w:firstLine="0"/>
      </w:pPr>
    </w:p>
    <w:p w:rsidR="5907CE40" w:rsidP="3C8F9158" w:rsidRDefault="5907CE40" w14:paraId="7FB8678C" w14:textId="095D8302">
      <w:pPr>
        <w:pStyle w:val="Heading2"/>
      </w:pPr>
      <w:bookmarkStart w:name="_Toc229874279" w:id="63"/>
      <w:r>
        <w:t>Conformal Regression Results</w:t>
      </w:r>
      <w:bookmarkEnd w:id="63"/>
    </w:p>
    <w:p w:rsidR="4B207248" w:rsidP="37314A9C" w:rsidRDefault="4B207248" w14:paraId="55F8C404" w14:textId="5A22F97B">
      <w:pPr>
        <w:pStyle w:val="DissertationBody"/>
        <w:ind w:firstLine="0"/>
      </w:pPr>
      <w:r>
        <w:t xml:space="preserve">Conformal regression results are summarised in Table 6.2, which reports empirical coverage (%) and the Mean Prediction Interval Width (MPIW) at each of the five significance levels. On RECOLA, empirical coverage tracks the target confidence level closely across all five significance levels and all three models. The largest absolute deviation in the RECOLA rows is 4.7 percentage points (LSTM valence at α = 0.40); most deviations are within ±2 points. No RECOLA configuration shows a coverage deficit large enough to suggest a meaningful violation of the exchangeability assumption. </w:t>
      </w:r>
    </w:p>
    <w:p w:rsidR="4B207248" w:rsidP="37314A9C" w:rsidRDefault="4B207248" w14:paraId="1732C15F" w14:textId="4D58A640">
      <w:pPr>
        <w:pStyle w:val="DissertationBody"/>
        <w:ind w:firstLine="0"/>
      </w:pPr>
      <w:r>
        <w:t xml:space="preserve">On AGAIN, by contrast, coverage falls consistently below target at every significance level and for all three architectures. Averaged across models, the shortfall is 1.1 percentage points at the 99% target, widens to 2.2 points at 95%, reaches 3.3 points at 90% and 3.9 points at 80%, and is 3.2 points at 60%. The monotone broadening of this gap with α and its persistence across architectures is the empirical signature of a systematic exchangeability violation rather than sampling fluctuation: AGAIN sessions are continuous gameplay traces with strong intra-session temporal autocorrelation, so the calibration residuals computed on validation participants are not exchangeable with the test residuals at the frame level. To the author’s knowledge, this is the first quantitative report of conformal coverage behaviour on high-frequency gaming arousal data. </w:t>
      </w:r>
    </w:p>
    <w:p w:rsidR="4B207248" w:rsidP="37314A9C" w:rsidRDefault="4B207248" w14:paraId="4C086B1B" w14:textId="04D1879A">
      <w:pPr>
        <w:pStyle w:val="DissertationBody"/>
        <w:ind w:firstLine="0"/>
      </w:pPr>
      <w:r>
        <w:t>In efficiency terms, the LSTM produces substantially narrower intervals than either static baseline on RECOLA arousal, 0.409 at α = 0.10 against 0.578–0.614 for the static models, a 33% reduction, directly mirroring its higher CCC. On RECOLA valence the three models yield comparable widths because their accuracy differences are small. On AGAIN, the LSTM produces marginally wider intervals than the static baselines (0.853 against 0.793 at α = 0.10), an artefact of its slightly higher RMSE on this dataset. Within every task variant the ordering of MPIW values matches the ordering of RMSE values exactly, empirically confirming the efficiency–accuracy link emphasised by Molnar [9].</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485"/>
        <w:gridCol w:w="840"/>
        <w:gridCol w:w="1320"/>
        <w:gridCol w:w="1320"/>
        <w:gridCol w:w="1320"/>
        <w:gridCol w:w="1320"/>
        <w:gridCol w:w="1335"/>
      </w:tblGrid>
      <w:tr w:rsidR="37314A9C" w:rsidTr="37314A9C" w14:paraId="1275EFD3"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2957CC1F" w14:textId="51B7EBB6">
            <w:pPr>
              <w:pStyle w:val="DissertationBody"/>
              <w:ind w:firstLine="0"/>
              <w:rPr>
                <w:rFonts w:cs="Calibri Light"/>
              </w:rPr>
            </w:pPr>
            <w:r w:rsidRPr="37314A9C">
              <w:rPr>
                <w:rFonts w:cs="Calibri Light"/>
                <w:b/>
                <w:bCs/>
              </w:rPr>
              <w:t>Task</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2B348623" w14:textId="52B81575">
            <w:pPr>
              <w:pStyle w:val="DissertationBody"/>
              <w:ind w:firstLine="0"/>
              <w:rPr>
                <w:rFonts w:cs="Calibri Light"/>
              </w:rPr>
            </w:pPr>
            <w:r w:rsidRPr="37314A9C">
              <w:rPr>
                <w:rFonts w:cs="Calibri Light"/>
                <w:b/>
                <w:bCs/>
              </w:rPr>
              <w:t>Model</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2BAA368D" w14:textId="15C3A81E">
            <w:pPr>
              <w:pStyle w:val="DissertationBody"/>
              <w:ind w:firstLine="0"/>
              <w:rPr>
                <w:rFonts w:cs="Calibri Light"/>
              </w:rPr>
            </w:pPr>
            <w:r w:rsidRPr="37314A9C">
              <w:rPr>
                <w:rFonts w:cs="Calibri Light"/>
                <w:b/>
                <w:bCs/>
              </w:rPr>
              <w:t>α=0.01 (99%)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66910157" w14:textId="2B750CE1">
            <w:pPr>
              <w:pStyle w:val="DissertationBody"/>
              <w:ind w:firstLine="0"/>
              <w:rPr>
                <w:rFonts w:cs="Calibri Light"/>
              </w:rPr>
            </w:pPr>
            <w:r w:rsidRPr="37314A9C">
              <w:rPr>
                <w:rFonts w:cs="Calibri Light"/>
                <w:b/>
                <w:bCs/>
              </w:rPr>
              <w:t>α=0.05 (95%)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1EEEF1D3" w14:textId="4673CFED">
            <w:pPr>
              <w:pStyle w:val="DissertationBody"/>
              <w:ind w:firstLine="0"/>
              <w:rPr>
                <w:rFonts w:cs="Calibri Light"/>
              </w:rPr>
            </w:pPr>
            <w:r w:rsidRPr="37314A9C">
              <w:rPr>
                <w:rFonts w:cs="Calibri Light"/>
                <w:b/>
                <w:bCs/>
              </w:rPr>
              <w:t>α=0.10 (90%)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2E024225" w14:textId="4C807B36">
            <w:pPr>
              <w:pStyle w:val="DissertationBody"/>
              <w:ind w:firstLine="0"/>
              <w:rPr>
                <w:rFonts w:cs="Calibri Light"/>
              </w:rPr>
            </w:pPr>
            <w:r w:rsidRPr="37314A9C">
              <w:rPr>
                <w:rFonts w:cs="Calibri Light"/>
                <w:b/>
                <w:bCs/>
              </w:rPr>
              <w:t>α=0.20 (80%)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40CFCA7F" w14:textId="24565058">
            <w:pPr>
              <w:pStyle w:val="DissertationBody"/>
              <w:ind w:firstLine="0"/>
              <w:rPr>
                <w:rFonts w:cs="Calibri Light"/>
              </w:rPr>
            </w:pPr>
            <w:r w:rsidRPr="37314A9C">
              <w:rPr>
                <w:rFonts w:cs="Calibri Light"/>
                <w:b/>
                <w:bCs/>
              </w:rPr>
              <w:t>α=0.40 (60%)</w:t>
            </w:r>
          </w:p>
        </w:tc>
      </w:tr>
      <w:tr w:rsidR="37314A9C" w:rsidTr="37314A9C" w14:paraId="6B58B909"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78CC23E" w14:textId="6255E951">
            <w:pPr>
              <w:pStyle w:val="DissertationBody"/>
              <w:ind w:firstLine="0"/>
              <w:rPr>
                <w:rFonts w:cs="Calibri Light"/>
              </w:rPr>
            </w:pPr>
            <w:r w:rsidRPr="37314A9C">
              <w:rPr>
                <w:rFonts w:cs="Calibri Light"/>
              </w:rPr>
              <w:t>RECOLA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72A40FD" w14:textId="5922EA8E">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FE07DC8" w14:textId="03BA0BA6">
            <w:pPr>
              <w:pStyle w:val="DissertationBody"/>
              <w:ind w:firstLine="0"/>
              <w:rPr>
                <w:rFonts w:cs="Calibri Light"/>
              </w:rPr>
            </w:pPr>
            <w:r w:rsidRPr="37314A9C">
              <w:rPr>
                <w:rFonts w:cs="Calibri Light"/>
              </w:rPr>
              <w:t>99.5 / 0.890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699D27F" w14:textId="4F9BB7E3">
            <w:pPr>
              <w:pStyle w:val="DissertationBody"/>
              <w:ind w:firstLine="0"/>
              <w:rPr>
                <w:rFonts w:cs="Calibri Light"/>
              </w:rPr>
            </w:pPr>
            <w:r w:rsidRPr="37314A9C">
              <w:rPr>
                <w:rFonts w:cs="Calibri Light"/>
              </w:rPr>
              <w:t>97.2 / 0.726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D892EE7" w14:textId="17BEEE4A">
            <w:pPr>
              <w:pStyle w:val="DissertationBody"/>
              <w:ind w:firstLine="0"/>
              <w:rPr>
                <w:rFonts w:cs="Calibri Light"/>
              </w:rPr>
            </w:pPr>
            <w:r w:rsidRPr="37314A9C">
              <w:rPr>
                <w:rFonts w:cs="Calibri Light"/>
              </w:rPr>
              <w:t>92.7 / 0.614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0B48592" w14:textId="24A0BB2B">
            <w:pPr>
              <w:pStyle w:val="DissertationBody"/>
              <w:ind w:firstLine="0"/>
              <w:rPr>
                <w:rFonts w:cs="Calibri Light"/>
              </w:rPr>
            </w:pPr>
            <w:r w:rsidRPr="37314A9C">
              <w:rPr>
                <w:rFonts w:cs="Calibri Light"/>
              </w:rPr>
              <w:t>83.4 / 0.491</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0A7F21F" w14:textId="0A8B9BDF">
            <w:pPr>
              <w:pStyle w:val="DissertationBody"/>
              <w:ind w:firstLine="0"/>
              <w:rPr>
                <w:rFonts w:cs="Calibri Light"/>
              </w:rPr>
            </w:pPr>
            <w:r w:rsidRPr="37314A9C">
              <w:rPr>
                <w:rFonts w:cs="Calibri Light"/>
              </w:rPr>
              <w:t>63.8 / 0.340</w:t>
            </w:r>
          </w:p>
        </w:tc>
      </w:tr>
      <w:tr w:rsidR="37314A9C" w:rsidTr="37314A9C" w14:paraId="5CDE6308"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D5AF0FD" w14:textId="707AC7DB">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9BB6213" w14:textId="2727698C">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AE199A2" w14:textId="0313187C">
            <w:pPr>
              <w:pStyle w:val="DissertationBody"/>
              <w:ind w:firstLine="0"/>
              <w:rPr>
                <w:rFonts w:cs="Calibri Light"/>
              </w:rPr>
            </w:pPr>
            <w:r w:rsidRPr="37314A9C">
              <w:rPr>
                <w:rFonts w:cs="Calibri Light"/>
              </w:rPr>
              <w:t>99.9 / 0.877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CCEEBED" w14:textId="5BC300B1">
            <w:pPr>
              <w:pStyle w:val="DissertationBody"/>
              <w:ind w:firstLine="0"/>
              <w:rPr>
                <w:rFonts w:cs="Calibri Light"/>
              </w:rPr>
            </w:pPr>
            <w:r w:rsidRPr="37314A9C">
              <w:rPr>
                <w:rFonts w:cs="Calibri Light"/>
              </w:rPr>
              <w:t>96.2 / 0.681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6F6A564" w14:textId="5DB75BAC">
            <w:pPr>
              <w:pStyle w:val="DissertationBody"/>
              <w:ind w:firstLine="0"/>
              <w:rPr>
                <w:rFonts w:cs="Calibri Light"/>
              </w:rPr>
            </w:pPr>
            <w:r w:rsidRPr="37314A9C">
              <w:rPr>
                <w:rFonts w:cs="Calibri Light"/>
              </w:rPr>
              <w:t>91.8 / 0.578</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8120DDA" w14:textId="60EE964C">
            <w:pPr>
              <w:pStyle w:val="DissertationBody"/>
              <w:ind w:firstLine="0"/>
              <w:rPr>
                <w:rFonts w:cs="Calibri Light"/>
              </w:rPr>
            </w:pPr>
            <w:r w:rsidRPr="37314A9C">
              <w:rPr>
                <w:rFonts w:cs="Calibri Light"/>
              </w:rPr>
              <w:t>83.1 / 0.465</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0661C45" w14:textId="37442272">
            <w:pPr>
              <w:pStyle w:val="DissertationBody"/>
              <w:ind w:firstLine="0"/>
              <w:rPr>
                <w:rFonts w:cs="Calibri Light"/>
              </w:rPr>
            </w:pPr>
            <w:r w:rsidRPr="37314A9C">
              <w:rPr>
                <w:rFonts w:cs="Calibri Light"/>
              </w:rPr>
              <w:t>66.7 / 0.322</w:t>
            </w:r>
          </w:p>
        </w:tc>
      </w:tr>
      <w:tr w:rsidR="37314A9C" w:rsidTr="37314A9C" w14:paraId="2D0E2985"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6173338" w14:textId="3EA39015">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3ECC126" w14:textId="5126784C">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C5876C5" w14:textId="58F04FC3">
            <w:pPr>
              <w:pStyle w:val="DissertationBody"/>
              <w:ind w:firstLine="0"/>
              <w:rPr>
                <w:rFonts w:cs="Calibri Light"/>
              </w:rPr>
            </w:pPr>
            <w:r w:rsidRPr="37314A9C">
              <w:rPr>
                <w:rFonts w:cs="Calibri Light"/>
              </w:rPr>
              <w:t>98.7 / 0.632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A24DE87" w14:textId="2C1971F5">
            <w:pPr>
              <w:pStyle w:val="DissertationBody"/>
              <w:ind w:firstLine="0"/>
              <w:rPr>
                <w:rFonts w:cs="Calibri Light"/>
              </w:rPr>
            </w:pPr>
            <w:r w:rsidRPr="37314A9C">
              <w:rPr>
                <w:rFonts w:cs="Calibri Light"/>
              </w:rPr>
              <w:t>94.5 / 0.493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2D73195" w14:textId="41452068">
            <w:pPr>
              <w:pStyle w:val="DissertationBody"/>
              <w:ind w:firstLine="0"/>
              <w:rPr>
                <w:rFonts w:cs="Calibri Light"/>
              </w:rPr>
            </w:pPr>
            <w:r w:rsidRPr="37314A9C">
              <w:rPr>
                <w:rFonts w:cs="Calibri Light"/>
              </w:rPr>
              <w:t>88.8 / 0.409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5A9E3EB" w14:textId="1B00F328">
            <w:pPr>
              <w:pStyle w:val="DissertationBody"/>
              <w:ind w:firstLine="0"/>
              <w:rPr>
                <w:rFonts w:cs="Calibri Light"/>
              </w:rPr>
            </w:pPr>
            <w:r w:rsidRPr="37314A9C">
              <w:rPr>
                <w:rFonts w:cs="Calibri Light"/>
              </w:rPr>
              <w:t>79.5 / 0.310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5CEBA1F" w14:textId="6B1473EA">
            <w:pPr>
              <w:pStyle w:val="DissertationBody"/>
              <w:ind w:firstLine="0"/>
              <w:rPr>
                <w:rFonts w:cs="Calibri Light"/>
              </w:rPr>
            </w:pPr>
            <w:r w:rsidRPr="37314A9C">
              <w:rPr>
                <w:rFonts w:cs="Calibri Light"/>
              </w:rPr>
              <w:t>60.2 / 0.188</w:t>
            </w:r>
          </w:p>
        </w:tc>
      </w:tr>
      <w:tr w:rsidR="37314A9C" w:rsidTr="37314A9C" w14:paraId="2E57733C"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73C39ED" w14:textId="35EA6CF9">
            <w:pPr>
              <w:pStyle w:val="DissertationBody"/>
              <w:ind w:firstLine="0"/>
              <w:rPr>
                <w:rFonts w:cs="Calibri Light"/>
              </w:rPr>
            </w:pPr>
            <w:r w:rsidRPr="37314A9C">
              <w:rPr>
                <w:rFonts w:cs="Calibri Light"/>
              </w:rPr>
              <w:t>RECOLA valence</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33FF40A" w14:textId="68992F59">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0520EB5" w14:textId="38438F2C">
            <w:pPr>
              <w:pStyle w:val="DissertationBody"/>
              <w:ind w:firstLine="0"/>
              <w:rPr>
                <w:rFonts w:cs="Calibri Light"/>
              </w:rPr>
            </w:pPr>
            <w:r w:rsidRPr="37314A9C">
              <w:rPr>
                <w:rFonts w:cs="Calibri Light"/>
              </w:rPr>
              <w:t>99.9 / 0.755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7539F18" w14:textId="0E34E3EF">
            <w:pPr>
              <w:pStyle w:val="DissertationBody"/>
              <w:ind w:firstLine="0"/>
              <w:rPr>
                <w:rFonts w:cs="Calibri Light"/>
              </w:rPr>
            </w:pPr>
            <w:r w:rsidRPr="37314A9C">
              <w:rPr>
                <w:rFonts w:cs="Calibri Light"/>
              </w:rPr>
              <w:t>98.7 / 0.571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E4C204E" w14:textId="0886C7AF">
            <w:pPr>
              <w:pStyle w:val="DissertationBody"/>
              <w:ind w:firstLine="0"/>
              <w:rPr>
                <w:rFonts w:cs="Calibri Light"/>
              </w:rPr>
            </w:pPr>
            <w:r w:rsidRPr="37314A9C">
              <w:rPr>
                <w:rFonts w:cs="Calibri Light"/>
              </w:rPr>
              <w:t>96.3 / 0.461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0347C5E" w14:textId="7BCA2798">
            <w:pPr>
              <w:pStyle w:val="DissertationBody"/>
              <w:ind w:firstLine="0"/>
              <w:rPr>
                <w:rFonts w:cs="Calibri Light"/>
              </w:rPr>
            </w:pPr>
            <w:r w:rsidRPr="37314A9C">
              <w:rPr>
                <w:rFonts w:cs="Calibri Light"/>
              </w:rPr>
              <w:t>90.4 / 0.348</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B3B4A0B" w14:textId="18A66CF5">
            <w:pPr>
              <w:pStyle w:val="DissertationBody"/>
              <w:ind w:firstLine="0"/>
              <w:rPr>
                <w:rFonts w:cs="Calibri Light"/>
              </w:rPr>
            </w:pPr>
            <w:r w:rsidRPr="37314A9C">
              <w:rPr>
                <w:rFonts w:cs="Calibri Light"/>
              </w:rPr>
              <w:t>72.8 / 0.222</w:t>
            </w:r>
          </w:p>
        </w:tc>
      </w:tr>
      <w:tr w:rsidR="37314A9C" w:rsidTr="37314A9C" w14:paraId="4D49BB28"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2508287" w14:textId="545B3C76">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2C33B61" w14:textId="387A1263">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CECE97B" w14:textId="24B0E0FE">
            <w:pPr>
              <w:pStyle w:val="DissertationBody"/>
              <w:ind w:firstLine="0"/>
              <w:rPr>
                <w:rFonts w:cs="Calibri Light"/>
              </w:rPr>
            </w:pPr>
            <w:r w:rsidRPr="37314A9C">
              <w:rPr>
                <w:rFonts w:cs="Calibri Light"/>
              </w:rPr>
              <w:t>99.9 / 0.777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E93F623" w14:textId="62133F46">
            <w:pPr>
              <w:pStyle w:val="DissertationBody"/>
              <w:ind w:firstLine="0"/>
              <w:rPr>
                <w:rFonts w:cs="Calibri Light"/>
              </w:rPr>
            </w:pPr>
            <w:r w:rsidRPr="37314A9C">
              <w:rPr>
                <w:rFonts w:cs="Calibri Light"/>
              </w:rPr>
              <w:t>98.0 / 0.566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3627E1C" w14:textId="75D84DC5">
            <w:pPr>
              <w:pStyle w:val="DissertationBody"/>
              <w:ind w:firstLine="0"/>
              <w:rPr>
                <w:rFonts w:cs="Calibri Light"/>
              </w:rPr>
            </w:pPr>
            <w:r w:rsidRPr="37314A9C">
              <w:rPr>
                <w:rFonts w:cs="Calibri Light"/>
              </w:rPr>
              <w:t>95.1 / 0.445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737420C" w14:textId="39EBFE23">
            <w:pPr>
              <w:pStyle w:val="DissertationBody"/>
              <w:ind w:firstLine="0"/>
              <w:rPr>
                <w:rFonts w:cs="Calibri Light"/>
              </w:rPr>
            </w:pPr>
            <w:r w:rsidRPr="37314A9C">
              <w:rPr>
                <w:rFonts w:cs="Calibri Light"/>
              </w:rPr>
              <w:t>90.2 / 0.326</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643033B" w14:textId="46BA6A4F">
            <w:pPr>
              <w:pStyle w:val="DissertationBody"/>
              <w:ind w:firstLine="0"/>
              <w:rPr>
                <w:rFonts w:cs="Calibri Light"/>
              </w:rPr>
            </w:pPr>
            <w:r w:rsidRPr="37314A9C">
              <w:rPr>
                <w:rFonts w:cs="Calibri Light"/>
              </w:rPr>
              <w:t>76.1 / 0.217</w:t>
            </w:r>
          </w:p>
        </w:tc>
      </w:tr>
      <w:tr w:rsidR="37314A9C" w:rsidTr="37314A9C" w14:paraId="52CDB567"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C178360" w14:textId="4A18E8F4">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36B29DA" w14:textId="5650A8F6">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AE360AA" w14:textId="21CB093E">
            <w:pPr>
              <w:pStyle w:val="DissertationBody"/>
              <w:ind w:firstLine="0"/>
              <w:rPr>
                <w:rFonts w:cs="Calibri Light"/>
              </w:rPr>
            </w:pPr>
            <w:r w:rsidRPr="37314A9C">
              <w:rPr>
                <w:rFonts w:cs="Calibri Light"/>
              </w:rPr>
              <w:t>100.0 / 0.821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CAD7BE2" w14:textId="6E3F71E1">
            <w:pPr>
              <w:pStyle w:val="DissertationBody"/>
              <w:ind w:firstLine="0"/>
              <w:rPr>
                <w:rFonts w:cs="Calibri Light"/>
              </w:rPr>
            </w:pPr>
            <w:r w:rsidRPr="37314A9C">
              <w:rPr>
                <w:rFonts w:cs="Calibri Light"/>
              </w:rPr>
              <w:t>98.1 / 0.533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F2514BA" w14:textId="08A4AABC">
            <w:pPr>
              <w:pStyle w:val="DissertationBody"/>
              <w:ind w:firstLine="0"/>
              <w:rPr>
                <w:rFonts w:cs="Calibri Light"/>
              </w:rPr>
            </w:pPr>
            <w:r w:rsidRPr="37314A9C">
              <w:rPr>
                <w:rFonts w:cs="Calibri Light"/>
              </w:rPr>
              <w:t>95.0 / 0.423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90C7209" w14:textId="5EC81CCA">
            <w:pPr>
              <w:pStyle w:val="DissertationBody"/>
              <w:ind w:firstLine="0"/>
              <w:rPr>
                <w:rFonts w:cs="Calibri Light"/>
              </w:rPr>
            </w:pPr>
            <w:r w:rsidRPr="37314A9C">
              <w:rPr>
                <w:rFonts w:cs="Calibri Light"/>
              </w:rPr>
              <w:t>86.9 / 0.314</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EE45CB4" w14:textId="0AF8C6A4">
            <w:pPr>
              <w:pStyle w:val="DissertationBody"/>
              <w:ind w:firstLine="0"/>
              <w:rPr>
                <w:rFonts w:cs="Calibri Light"/>
              </w:rPr>
            </w:pPr>
            <w:r w:rsidRPr="37314A9C">
              <w:rPr>
                <w:rFonts w:cs="Calibri Light"/>
              </w:rPr>
              <w:t>62.7 / 0.193</w:t>
            </w:r>
          </w:p>
        </w:tc>
      </w:tr>
      <w:tr w:rsidR="37314A9C" w:rsidTr="37314A9C" w14:paraId="14B3151D"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6D8C8FF" w14:textId="2286E413">
            <w:pPr>
              <w:pStyle w:val="DissertationBody"/>
              <w:ind w:firstLine="0"/>
              <w:rPr>
                <w:rFonts w:cs="Calibri Light"/>
              </w:rPr>
            </w:pPr>
            <w:r w:rsidRPr="37314A9C">
              <w:rPr>
                <w:rFonts w:cs="Calibri Light"/>
              </w:rPr>
              <w:t>AGAIN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BD212EB" w14:textId="03F5A192">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047CC79" w14:textId="6D5D63FD">
            <w:pPr>
              <w:pStyle w:val="DissertationBody"/>
              <w:ind w:firstLine="0"/>
              <w:rPr>
                <w:rFonts w:cs="Calibri Light"/>
              </w:rPr>
            </w:pPr>
            <w:r w:rsidRPr="37314A9C">
              <w:rPr>
                <w:rFonts w:cs="Calibri Light"/>
              </w:rPr>
              <w:t>97.3 / 1.219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4BE35DB" w14:textId="5D8CA102">
            <w:pPr>
              <w:pStyle w:val="DissertationBody"/>
              <w:ind w:firstLine="0"/>
              <w:rPr>
                <w:rFonts w:cs="Calibri Light"/>
              </w:rPr>
            </w:pPr>
            <w:r w:rsidRPr="37314A9C">
              <w:rPr>
                <w:rFonts w:cs="Calibri Light"/>
              </w:rPr>
              <w:t>92.7 / 0.933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ACD5B0E" w14:textId="018682B6">
            <w:pPr>
              <w:pStyle w:val="DissertationBody"/>
              <w:ind w:firstLine="0"/>
              <w:rPr>
                <w:rFonts w:cs="Calibri Light"/>
              </w:rPr>
            </w:pPr>
            <w:r w:rsidRPr="37314A9C">
              <w:rPr>
                <w:rFonts w:cs="Calibri Light"/>
              </w:rPr>
              <w:t>86.8 / 0.793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7799C01" w14:textId="0C956BC9">
            <w:pPr>
              <w:pStyle w:val="DissertationBody"/>
              <w:ind w:firstLine="0"/>
              <w:rPr>
                <w:rFonts w:cs="Calibri Light"/>
              </w:rPr>
            </w:pPr>
            <w:r w:rsidRPr="37314A9C">
              <w:rPr>
                <w:rFonts w:cs="Calibri Light"/>
              </w:rPr>
              <w:t>76.4 / 0.629</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9A63312" w14:textId="1F37112B">
            <w:pPr>
              <w:pStyle w:val="DissertationBody"/>
              <w:ind w:firstLine="0"/>
              <w:rPr>
                <w:rFonts w:cs="Calibri Light"/>
              </w:rPr>
            </w:pPr>
            <w:r w:rsidRPr="37314A9C">
              <w:rPr>
                <w:rFonts w:cs="Calibri Light"/>
              </w:rPr>
              <w:t>59.0 / 0.448</w:t>
            </w:r>
          </w:p>
        </w:tc>
      </w:tr>
      <w:tr w:rsidR="37314A9C" w:rsidTr="37314A9C" w14:paraId="0EAD509A"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F209820" w14:textId="33259DFF">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19DB0A8" w14:textId="6FE754B9">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B79D292" w14:textId="25162118">
            <w:pPr>
              <w:pStyle w:val="DissertationBody"/>
              <w:ind w:firstLine="0"/>
              <w:rPr>
                <w:rFonts w:cs="Calibri Light"/>
              </w:rPr>
            </w:pPr>
            <w:r w:rsidRPr="37314A9C">
              <w:rPr>
                <w:rFonts w:cs="Calibri Light"/>
              </w:rPr>
              <w:t>98.2 / 1.316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AA83A62" w14:textId="1A7126B0">
            <w:pPr>
              <w:pStyle w:val="DissertationBody"/>
              <w:ind w:firstLine="0"/>
              <w:rPr>
                <w:rFonts w:cs="Calibri Light"/>
              </w:rPr>
            </w:pPr>
            <w:r w:rsidRPr="37314A9C">
              <w:rPr>
                <w:rFonts w:cs="Calibri Light"/>
              </w:rPr>
              <w:t>93.2 / 0.977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4F8CC18" w14:textId="65EF1F79">
            <w:pPr>
              <w:pStyle w:val="DissertationBody"/>
              <w:ind w:firstLine="0"/>
              <w:rPr>
                <w:rFonts w:cs="Calibri Light"/>
              </w:rPr>
            </w:pPr>
            <w:r w:rsidRPr="37314A9C">
              <w:rPr>
                <w:rFonts w:cs="Calibri Light"/>
              </w:rPr>
              <w:t>87.1 / 0.824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4E23983" w14:textId="0A81B409">
            <w:pPr>
              <w:pStyle w:val="DissertationBody"/>
              <w:ind w:firstLine="0"/>
              <w:rPr>
                <w:rFonts w:cs="Calibri Light"/>
              </w:rPr>
            </w:pPr>
            <w:r w:rsidRPr="37314A9C">
              <w:rPr>
                <w:rFonts w:cs="Calibri Light"/>
              </w:rPr>
              <w:t>76.4 / 0.651</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72CA071" w14:textId="4B68FECE">
            <w:pPr>
              <w:pStyle w:val="DissertationBody"/>
              <w:ind w:firstLine="0"/>
              <w:rPr>
                <w:rFonts w:cs="Calibri Light"/>
              </w:rPr>
            </w:pPr>
            <w:r w:rsidRPr="37314A9C">
              <w:rPr>
                <w:rFonts w:cs="Calibri Light"/>
              </w:rPr>
              <w:t>55.9 / 0.442</w:t>
            </w:r>
          </w:p>
        </w:tc>
      </w:tr>
      <w:tr w:rsidR="37314A9C" w:rsidTr="37314A9C" w14:paraId="388EA98F"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F378D72" w14:textId="4B57E1A1">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A65F008" w14:textId="20745532">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E174B26" w14:textId="1A6A8A51">
            <w:pPr>
              <w:pStyle w:val="DissertationBody"/>
              <w:ind w:firstLine="0"/>
              <w:rPr>
                <w:rFonts w:cs="Calibri Light"/>
              </w:rPr>
            </w:pPr>
            <w:r w:rsidRPr="37314A9C">
              <w:rPr>
                <w:rFonts w:cs="Calibri Light"/>
              </w:rPr>
              <w:t>98.1 / 1.420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7980662" w14:textId="553CEA91">
            <w:pPr>
              <w:pStyle w:val="DissertationBody"/>
              <w:ind w:firstLine="0"/>
              <w:rPr>
                <w:rFonts w:cs="Calibri Light"/>
              </w:rPr>
            </w:pPr>
            <w:r w:rsidRPr="37314A9C">
              <w:rPr>
                <w:rFonts w:cs="Calibri Light"/>
              </w:rPr>
              <w:t>92.5 / 1.021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2E9205C" w14:textId="53A1B8F4">
            <w:pPr>
              <w:pStyle w:val="DissertationBody"/>
              <w:ind w:firstLine="0"/>
              <w:rPr>
                <w:rFonts w:cs="Calibri Light"/>
              </w:rPr>
            </w:pPr>
            <w:r w:rsidRPr="37314A9C">
              <w:rPr>
                <w:rFonts w:cs="Calibri Light"/>
              </w:rPr>
              <w:t>86.3 / 0.853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1EC127A" w14:textId="128D14F3">
            <w:pPr>
              <w:pStyle w:val="DissertationBody"/>
              <w:ind w:firstLine="0"/>
              <w:rPr>
                <w:rFonts w:cs="Calibri Light"/>
              </w:rPr>
            </w:pPr>
            <w:r w:rsidRPr="37314A9C">
              <w:rPr>
                <w:rFonts w:cs="Calibri Light"/>
              </w:rPr>
              <w:t>75.7 / 0.672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FE84A4E" w14:textId="47BC05C0">
            <w:pPr>
              <w:pStyle w:val="DissertationBody"/>
              <w:ind w:firstLine="0"/>
              <w:rPr>
                <w:rFonts w:cs="Calibri Light"/>
              </w:rPr>
            </w:pPr>
            <w:r w:rsidRPr="37314A9C">
              <w:rPr>
                <w:rFonts w:cs="Calibri Light"/>
              </w:rPr>
              <w:t>55.6 / 0.446</w:t>
            </w:r>
          </w:p>
        </w:tc>
      </w:tr>
    </w:tbl>
    <w:p w:rsidR="2586EF2F" w:rsidP="37314A9C" w:rsidRDefault="2586EF2F" w14:paraId="3BCE8754" w14:textId="6859DA2A">
      <w:pPr>
        <w:pStyle w:val="DissertationBody"/>
        <w:ind w:firstLine="0"/>
        <w:jc w:val="center"/>
        <w:rPr>
          <w:rFonts w:cs="Calibri Light"/>
          <w:color w:val="000000" w:themeColor="text1"/>
        </w:rPr>
      </w:pPr>
      <w:r w:rsidRPr="37314A9C">
        <w:rPr>
          <w:rFonts w:cs="Calibri Light"/>
          <w:i/>
          <w:iCs/>
          <w:color w:val="000000" w:themeColor="text1"/>
          <w:lang w:val="en-US"/>
        </w:rPr>
        <w:t>Table 6.2, Conformal regression. Each cell shows empirical coverage (%) / Mean Prediction Interval Width. The marginal guarantee requires coverage ≥ 1 − α.</w:t>
      </w:r>
    </w:p>
    <w:p w:rsidR="37314A9C" w:rsidP="37314A9C" w:rsidRDefault="37314A9C" w14:paraId="0BDCED7B" w14:textId="58BB5BCE">
      <w:pPr>
        <w:pStyle w:val="DissertationBody"/>
        <w:ind w:firstLine="0"/>
      </w:pPr>
    </w:p>
    <w:p w:rsidR="5907CE40" w:rsidP="3C8F9158" w:rsidRDefault="5907CE40" w14:paraId="462264D8" w14:textId="5D647B14">
      <w:pPr>
        <w:pStyle w:val="Heading2"/>
      </w:pPr>
      <w:bookmarkStart w:name="_Toc229874280" w:id="64"/>
      <w:r>
        <w:t>Conformal Classification Results</w:t>
      </w:r>
      <w:bookmarkEnd w:id="64"/>
    </w:p>
    <w:p w:rsidR="735E037F" w:rsidP="37314A9C" w:rsidRDefault="735E037F" w14:paraId="5A48A2F4" w14:textId="7354CD0F">
      <w:pPr>
        <w:pStyle w:val="DissertationBody"/>
        <w:ind w:firstLine="0"/>
      </w:pPr>
      <w:r>
        <w:t xml:space="preserve">Conformal classification results appear in Table 6.3, which reports empirical coverage (%) and Mean Prediction Set Size (MPSS) per cell. The coverage pattern broadly parallels the regression case but the AGAIN shortfall is markedly smaller: averaged across models, the AGAIN classification shortfall is 0.5 points at 99%, 0.9 at 95%, 1.1 at 90%, 1.7 at 80%, and 2.1 at 60%, less than half the regression shortfall at every level. The likely mechanism is that the hinge non-conformity score is bounded in [0, 1] and quantises model output through five discrete softmax peaks, both of which compress the effect of temporal autocorrelation on the calibration distribution. On RECOLA the LSTM classification coverage is within ±3 points of every target; the static models on RECOLA arousal classification show somewhat larger undershoots at moderate-to-high α (e.g. 87.1% at the 90% target, 73.4–75.6% at the 80% target), consistent with their flatter softmax outputs producing a less informative hinge distribution. </w:t>
      </w:r>
    </w:p>
    <w:p w:rsidR="735E037F" w:rsidP="37314A9C" w:rsidRDefault="735E037F" w14:paraId="4F50F371" w14:textId="6B3859E1">
      <w:pPr>
        <w:pStyle w:val="DissertationBody"/>
        <w:ind w:firstLine="0"/>
      </w:pPr>
      <w:r>
        <w:t xml:space="preserve">The set-size results are the most diagnostically useful output of the entire pipeline. For RECOLA arousal at α = 0.10 the LSTM produces an average prediction set of 2.94 classes, roughly halving the five-class hypothesis space, and at α = 0.40 the set shrinks </w:t>
      </w:r>
      <w:r>
        <w:t>to 1.33 classes, meaning that for the majority of test windows the conformal classifier confidently selects a single class while still satisfying the requested coverage. By contrast, the same predictor on RECOLA valence yields 4.30 classes at α = 0.10, barely more informative than a uniform set. This is direct quantitative confirmation that conformal sets faithfully report the residual uncertainty in tasks where the underlying signal is weak, precisely as the framework is designed to do. On AGAIN, set sizes are intermediate (3.78–3.91 at α = 0.10) and broadly uniform across architectures, reflecting the comparable underlying accuracies (≈34%) of the three classifiers.</w:t>
      </w:r>
    </w:p>
    <w:p w:rsidR="37314A9C" w:rsidP="37314A9C" w:rsidRDefault="37314A9C" w14:paraId="40039EF0" w14:textId="15765241">
      <w:pPr>
        <w:pStyle w:val="DissertationBody"/>
        <w:ind w:firstLine="0"/>
      </w:pPr>
    </w:p>
    <w:p w:rsidR="37314A9C" w:rsidP="37314A9C" w:rsidRDefault="37314A9C" w14:paraId="5C379CDF" w14:textId="5BBC6357">
      <w:pPr>
        <w:pStyle w:val="DissertationBody"/>
        <w:ind w:firstLine="0"/>
      </w:pPr>
    </w:p>
    <w:p w:rsidR="37314A9C" w:rsidP="37314A9C" w:rsidRDefault="37314A9C" w14:paraId="25CDC896" w14:textId="622BD832">
      <w:pPr>
        <w:pStyle w:val="DissertationBody"/>
        <w:ind w:firstLine="0"/>
      </w:pPr>
    </w:p>
    <w:p w:rsidR="37314A9C" w:rsidP="37314A9C" w:rsidRDefault="37314A9C" w14:paraId="39A0E12C" w14:textId="18754C2B">
      <w:pPr>
        <w:pStyle w:val="DissertationBody"/>
        <w:ind w:firstLine="0"/>
      </w:pP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485"/>
        <w:gridCol w:w="840"/>
        <w:gridCol w:w="1320"/>
        <w:gridCol w:w="1320"/>
        <w:gridCol w:w="1320"/>
        <w:gridCol w:w="1320"/>
        <w:gridCol w:w="1335"/>
      </w:tblGrid>
      <w:tr w:rsidR="37314A9C" w:rsidTr="37314A9C" w14:paraId="51366CED"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5E28750A" w14:textId="740D25F4">
            <w:pPr>
              <w:pStyle w:val="DissertationBody"/>
              <w:ind w:firstLine="0"/>
              <w:rPr>
                <w:rFonts w:cs="Calibri Light"/>
              </w:rPr>
            </w:pPr>
            <w:r w:rsidRPr="37314A9C">
              <w:rPr>
                <w:rFonts w:cs="Calibri Light"/>
                <w:b/>
                <w:bCs/>
              </w:rPr>
              <w:t>Task</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1E3C82E8" w14:textId="6ADA8C0A">
            <w:pPr>
              <w:pStyle w:val="DissertationBody"/>
              <w:ind w:firstLine="0"/>
              <w:rPr>
                <w:rFonts w:cs="Calibri Light"/>
              </w:rPr>
            </w:pPr>
            <w:r w:rsidRPr="37314A9C">
              <w:rPr>
                <w:rFonts w:cs="Calibri Light"/>
                <w:b/>
                <w:bCs/>
              </w:rPr>
              <w:t>Model</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44649364" w14:textId="373FB294">
            <w:pPr>
              <w:pStyle w:val="DissertationBody"/>
              <w:ind w:firstLine="0"/>
              <w:rPr>
                <w:rFonts w:cs="Calibri Light"/>
              </w:rPr>
            </w:pPr>
            <w:r w:rsidRPr="37314A9C">
              <w:rPr>
                <w:rFonts w:cs="Calibri Light"/>
                <w:b/>
                <w:bCs/>
              </w:rPr>
              <w:t>α=0.01 (99%)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709F5E49" w14:textId="7226A3EC">
            <w:pPr>
              <w:pStyle w:val="DissertationBody"/>
              <w:ind w:firstLine="0"/>
              <w:rPr>
                <w:rFonts w:cs="Calibri Light"/>
              </w:rPr>
            </w:pPr>
            <w:r w:rsidRPr="37314A9C">
              <w:rPr>
                <w:rFonts w:cs="Calibri Light"/>
                <w:b/>
                <w:bCs/>
              </w:rPr>
              <w:t>α=0.05 (95%)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67C81469" w14:textId="79D04017">
            <w:pPr>
              <w:pStyle w:val="DissertationBody"/>
              <w:ind w:firstLine="0"/>
              <w:rPr>
                <w:rFonts w:cs="Calibri Light"/>
              </w:rPr>
            </w:pPr>
            <w:r w:rsidRPr="37314A9C">
              <w:rPr>
                <w:rFonts w:cs="Calibri Light"/>
                <w:b/>
                <w:bCs/>
              </w:rPr>
              <w:t>α=0.10 (90%)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53CB72FD" w14:textId="35CE8820">
            <w:pPr>
              <w:pStyle w:val="DissertationBody"/>
              <w:ind w:firstLine="0"/>
              <w:rPr>
                <w:rFonts w:cs="Calibri Light"/>
              </w:rPr>
            </w:pPr>
            <w:r w:rsidRPr="37314A9C">
              <w:rPr>
                <w:rFonts w:cs="Calibri Light"/>
                <w:b/>
                <w:bCs/>
              </w:rPr>
              <w:t>α=0.20 (80%)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3BAA4B58" w14:textId="1CC39AF0">
            <w:pPr>
              <w:pStyle w:val="DissertationBody"/>
              <w:ind w:firstLine="0"/>
              <w:rPr>
                <w:rFonts w:cs="Calibri Light"/>
              </w:rPr>
            </w:pPr>
            <w:r w:rsidRPr="37314A9C">
              <w:rPr>
                <w:rFonts w:cs="Calibri Light"/>
                <w:b/>
                <w:bCs/>
              </w:rPr>
              <w:t>α=0.40 (60%)</w:t>
            </w:r>
          </w:p>
        </w:tc>
      </w:tr>
      <w:tr w:rsidR="37314A9C" w:rsidTr="37314A9C" w14:paraId="33EBE55C"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37BB9DB" w14:textId="0432A76F">
            <w:pPr>
              <w:pStyle w:val="DissertationBody"/>
              <w:ind w:firstLine="0"/>
              <w:rPr>
                <w:rFonts w:cs="Calibri Light"/>
              </w:rPr>
            </w:pPr>
            <w:r w:rsidRPr="37314A9C">
              <w:rPr>
                <w:rFonts w:cs="Calibri Light"/>
              </w:rPr>
              <w:t>RECOLA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FA11ABA" w14:textId="73644F0C">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0845BCE" w14:textId="3BF4DA3F">
            <w:pPr>
              <w:pStyle w:val="DissertationBody"/>
              <w:ind w:firstLine="0"/>
              <w:rPr>
                <w:rFonts w:cs="Calibri Light"/>
              </w:rPr>
            </w:pPr>
            <w:r w:rsidRPr="37314A9C">
              <w:rPr>
                <w:rFonts w:cs="Calibri Light"/>
              </w:rPr>
              <w:t>99.1 / 4.81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63F995D" w14:textId="4CE5B482">
            <w:pPr>
              <w:pStyle w:val="DissertationBody"/>
              <w:ind w:firstLine="0"/>
              <w:rPr>
                <w:rFonts w:cs="Calibri Light"/>
              </w:rPr>
            </w:pPr>
            <w:r w:rsidRPr="37314A9C">
              <w:rPr>
                <w:rFonts w:cs="Calibri Light"/>
              </w:rPr>
              <w:t>93.3 / 4.24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C9720D2" w14:textId="3FC8A5BB">
            <w:pPr>
              <w:pStyle w:val="DissertationBody"/>
              <w:ind w:firstLine="0"/>
              <w:rPr>
                <w:rFonts w:cs="Calibri Light"/>
              </w:rPr>
            </w:pPr>
            <w:r w:rsidRPr="37314A9C">
              <w:rPr>
                <w:rFonts w:cs="Calibri Light"/>
              </w:rPr>
              <w:t>87.1 / 3.81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20FF260" w14:textId="578D11D2">
            <w:pPr>
              <w:pStyle w:val="DissertationBody"/>
              <w:ind w:firstLine="0"/>
              <w:rPr>
                <w:rFonts w:cs="Calibri Light"/>
              </w:rPr>
            </w:pPr>
            <w:r w:rsidRPr="37314A9C">
              <w:rPr>
                <w:rFonts w:cs="Calibri Light"/>
              </w:rPr>
              <w:t>73.4 / 3.02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895827F" w14:textId="69CEE6BB">
            <w:pPr>
              <w:pStyle w:val="DissertationBody"/>
              <w:ind w:firstLine="0"/>
              <w:rPr>
                <w:rFonts w:cs="Calibri Light"/>
              </w:rPr>
            </w:pPr>
            <w:r w:rsidRPr="37314A9C">
              <w:rPr>
                <w:rFonts w:cs="Calibri Light"/>
              </w:rPr>
              <w:t>52.2 / 1.93</w:t>
            </w:r>
          </w:p>
        </w:tc>
      </w:tr>
      <w:tr w:rsidR="37314A9C" w:rsidTr="37314A9C" w14:paraId="78886EE4"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B2C819C" w14:textId="368FA6E4">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DC57FCE" w14:textId="62C3E66C">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664796C" w14:textId="796003AC">
            <w:pPr>
              <w:pStyle w:val="DissertationBody"/>
              <w:ind w:firstLine="0"/>
              <w:rPr>
                <w:rFonts w:cs="Calibri Light"/>
              </w:rPr>
            </w:pPr>
            <w:r w:rsidRPr="37314A9C">
              <w:rPr>
                <w:rFonts w:cs="Calibri Light"/>
              </w:rPr>
              <w:t>99.7 / 4.82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AEBE854" w14:textId="086F701F">
            <w:pPr>
              <w:pStyle w:val="DissertationBody"/>
              <w:ind w:firstLine="0"/>
              <w:rPr>
                <w:rFonts w:cs="Calibri Light"/>
              </w:rPr>
            </w:pPr>
            <w:r w:rsidRPr="37314A9C">
              <w:rPr>
                <w:rFonts w:cs="Calibri Light"/>
              </w:rPr>
              <w:t>94.9 / 4.17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C13A52D" w14:textId="297A4B0E">
            <w:pPr>
              <w:pStyle w:val="DissertationBody"/>
              <w:ind w:firstLine="0"/>
              <w:rPr>
                <w:rFonts w:cs="Calibri Light"/>
              </w:rPr>
            </w:pPr>
            <w:r w:rsidRPr="37314A9C">
              <w:rPr>
                <w:rFonts w:cs="Calibri Light"/>
              </w:rPr>
              <w:t>87.1 / 3.67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9329542" w14:textId="18A98D7E">
            <w:pPr>
              <w:pStyle w:val="DissertationBody"/>
              <w:ind w:firstLine="0"/>
              <w:rPr>
                <w:rFonts w:cs="Calibri Light"/>
              </w:rPr>
            </w:pPr>
            <w:r w:rsidRPr="37314A9C">
              <w:rPr>
                <w:rFonts w:cs="Calibri Light"/>
              </w:rPr>
              <w:t>75.6 / 3.00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B22CB5A" w14:textId="5F9CAC88">
            <w:pPr>
              <w:pStyle w:val="DissertationBody"/>
              <w:ind w:firstLine="0"/>
              <w:rPr>
                <w:rFonts w:cs="Calibri Light"/>
              </w:rPr>
            </w:pPr>
            <w:r w:rsidRPr="37314A9C">
              <w:rPr>
                <w:rFonts w:cs="Calibri Light"/>
              </w:rPr>
              <w:t>53.4 / 1.86</w:t>
            </w:r>
          </w:p>
        </w:tc>
      </w:tr>
      <w:tr w:rsidR="37314A9C" w:rsidTr="37314A9C" w14:paraId="2AC26114"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44CB9A7" w14:textId="41898BA5">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F72566A" w14:textId="7B39E68F">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805CC3D" w14:textId="0A3F3865">
            <w:pPr>
              <w:pStyle w:val="DissertationBody"/>
              <w:ind w:firstLine="0"/>
              <w:rPr>
                <w:rFonts w:cs="Calibri Light"/>
              </w:rPr>
            </w:pPr>
            <w:r w:rsidRPr="37314A9C">
              <w:rPr>
                <w:rFonts w:cs="Calibri Light"/>
              </w:rPr>
              <w:t>98.4 / 4.24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E597AAD" w14:textId="79881A4C">
            <w:pPr>
              <w:pStyle w:val="DissertationBody"/>
              <w:ind w:firstLine="0"/>
              <w:rPr>
                <w:rFonts w:cs="Calibri Light"/>
              </w:rPr>
            </w:pPr>
            <w:r w:rsidRPr="37314A9C">
              <w:rPr>
                <w:rFonts w:cs="Calibri Light"/>
              </w:rPr>
              <w:t>94.6 / 3.49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C868688" w14:textId="7993B787">
            <w:pPr>
              <w:pStyle w:val="DissertationBody"/>
              <w:ind w:firstLine="0"/>
              <w:rPr>
                <w:rFonts w:cs="Calibri Light"/>
              </w:rPr>
            </w:pPr>
            <w:r w:rsidRPr="37314A9C">
              <w:rPr>
                <w:rFonts w:cs="Calibri Light"/>
              </w:rPr>
              <w:t>90.0 / 2.94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EE4DF5D" w14:textId="2D19ED07">
            <w:pPr>
              <w:pStyle w:val="DissertationBody"/>
              <w:ind w:firstLine="0"/>
              <w:rPr>
                <w:rFonts w:cs="Calibri Light"/>
              </w:rPr>
            </w:pPr>
            <w:r w:rsidRPr="37314A9C">
              <w:rPr>
                <w:rFonts w:cs="Calibri Light"/>
              </w:rPr>
              <w:t>80.4 / 2.32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13E6663" w14:textId="0EE92C76">
            <w:pPr>
              <w:pStyle w:val="DissertationBody"/>
              <w:ind w:firstLine="0"/>
              <w:rPr>
                <w:rFonts w:cs="Calibri Light"/>
              </w:rPr>
            </w:pPr>
            <w:r w:rsidRPr="37314A9C">
              <w:rPr>
                <w:rFonts w:cs="Calibri Light"/>
              </w:rPr>
              <w:t>56.5 / 1.33</w:t>
            </w:r>
          </w:p>
        </w:tc>
      </w:tr>
      <w:tr w:rsidR="37314A9C" w:rsidTr="37314A9C" w14:paraId="56F57E59"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169BBC8" w14:textId="02A8FB74">
            <w:pPr>
              <w:pStyle w:val="DissertationBody"/>
              <w:ind w:firstLine="0"/>
              <w:rPr>
                <w:rFonts w:cs="Calibri Light"/>
              </w:rPr>
            </w:pPr>
            <w:r w:rsidRPr="37314A9C">
              <w:rPr>
                <w:rFonts w:cs="Calibri Light"/>
              </w:rPr>
              <w:t>RECOLA valence</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7FB60FD" w14:textId="7C56DB0D">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943CC04" w14:textId="56D7C6E7">
            <w:pPr>
              <w:pStyle w:val="DissertationBody"/>
              <w:ind w:firstLine="0"/>
              <w:rPr>
                <w:rFonts w:cs="Calibri Light"/>
              </w:rPr>
            </w:pPr>
            <w:r w:rsidRPr="37314A9C">
              <w:rPr>
                <w:rFonts w:cs="Calibri Light"/>
              </w:rPr>
              <w:t>99.6 / 4.90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41C6337" w14:textId="06A13B31">
            <w:pPr>
              <w:pStyle w:val="DissertationBody"/>
              <w:ind w:firstLine="0"/>
              <w:rPr>
                <w:rFonts w:cs="Calibri Light"/>
              </w:rPr>
            </w:pPr>
            <w:r w:rsidRPr="37314A9C">
              <w:rPr>
                <w:rFonts w:cs="Calibri Light"/>
              </w:rPr>
              <w:t>98.0 / 4.72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BA8DAF6" w14:textId="558A8CC9">
            <w:pPr>
              <w:pStyle w:val="DissertationBody"/>
              <w:ind w:firstLine="0"/>
              <w:rPr>
                <w:rFonts w:cs="Calibri Light"/>
              </w:rPr>
            </w:pPr>
            <w:r w:rsidRPr="37314A9C">
              <w:rPr>
                <w:rFonts w:cs="Calibri Light"/>
              </w:rPr>
              <w:t>93.9 / 4.38</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FE7B639" w14:textId="0BCC4482">
            <w:pPr>
              <w:pStyle w:val="DissertationBody"/>
              <w:ind w:firstLine="0"/>
              <w:rPr>
                <w:rFonts w:cs="Calibri Light"/>
              </w:rPr>
            </w:pPr>
            <w:r w:rsidRPr="37314A9C">
              <w:rPr>
                <w:rFonts w:cs="Calibri Light"/>
              </w:rPr>
              <w:t>85.7 / 3.81</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AD43F48" w14:textId="0F4BF64B">
            <w:pPr>
              <w:pStyle w:val="DissertationBody"/>
              <w:ind w:firstLine="0"/>
              <w:rPr>
                <w:rFonts w:cs="Calibri Light"/>
              </w:rPr>
            </w:pPr>
            <w:r w:rsidRPr="37314A9C">
              <w:rPr>
                <w:rFonts w:cs="Calibri Light"/>
              </w:rPr>
              <w:t>63.7 / 2.67</w:t>
            </w:r>
          </w:p>
        </w:tc>
      </w:tr>
      <w:tr w:rsidR="37314A9C" w:rsidTr="37314A9C" w14:paraId="656E4171"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5B8CD6C" w14:textId="512B8986">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4DA860D" w14:textId="06EF31A2">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795A5D2" w14:textId="65056277">
            <w:pPr>
              <w:pStyle w:val="DissertationBody"/>
              <w:ind w:firstLine="0"/>
              <w:rPr>
                <w:rFonts w:cs="Calibri Light"/>
              </w:rPr>
            </w:pPr>
            <w:r w:rsidRPr="37314A9C">
              <w:rPr>
                <w:rFonts w:cs="Calibri Light"/>
              </w:rPr>
              <w:t>99.5 / 4.92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3EA7CFD" w14:textId="10B1D555">
            <w:pPr>
              <w:pStyle w:val="DissertationBody"/>
              <w:ind w:firstLine="0"/>
              <w:rPr>
                <w:rFonts w:cs="Calibri Light"/>
              </w:rPr>
            </w:pPr>
            <w:r w:rsidRPr="37314A9C">
              <w:rPr>
                <w:rFonts w:cs="Calibri Light"/>
              </w:rPr>
              <w:t>96.9 / 4.64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B0DA892" w14:textId="20B77F1D">
            <w:pPr>
              <w:pStyle w:val="DissertationBody"/>
              <w:ind w:firstLine="0"/>
              <w:rPr>
                <w:rFonts w:cs="Calibri Light"/>
              </w:rPr>
            </w:pPr>
            <w:r w:rsidRPr="37314A9C">
              <w:rPr>
                <w:rFonts w:cs="Calibri Light"/>
              </w:rPr>
              <w:t>92.8 / 4.32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4EDEFD4" w14:textId="6C2A336A">
            <w:pPr>
              <w:pStyle w:val="DissertationBody"/>
              <w:ind w:firstLine="0"/>
              <w:rPr>
                <w:rFonts w:cs="Calibri Light"/>
              </w:rPr>
            </w:pPr>
            <w:r w:rsidRPr="37314A9C">
              <w:rPr>
                <w:rFonts w:cs="Calibri Light"/>
              </w:rPr>
              <w:t>84.5 / 3.73</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6EEFDFD" w14:textId="1745439C">
            <w:pPr>
              <w:pStyle w:val="DissertationBody"/>
              <w:ind w:firstLine="0"/>
              <w:rPr>
                <w:rFonts w:cs="Calibri Light"/>
              </w:rPr>
            </w:pPr>
            <w:r w:rsidRPr="37314A9C">
              <w:rPr>
                <w:rFonts w:cs="Calibri Light"/>
              </w:rPr>
              <w:t>63.6 / 2.62</w:t>
            </w:r>
          </w:p>
        </w:tc>
      </w:tr>
      <w:tr w:rsidR="37314A9C" w:rsidTr="37314A9C" w14:paraId="51C39C7D"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DA7CED8" w14:textId="1F0BF561">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752A074" w14:textId="0BC00940">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A17A9E0" w14:textId="0DA76F12">
            <w:pPr>
              <w:pStyle w:val="DissertationBody"/>
              <w:ind w:firstLine="0"/>
              <w:rPr>
                <w:rFonts w:cs="Calibri Light"/>
              </w:rPr>
            </w:pPr>
            <w:r w:rsidRPr="37314A9C">
              <w:rPr>
                <w:rFonts w:cs="Calibri Light"/>
              </w:rPr>
              <w:t>99.9 / 4.92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916C674" w14:textId="5ABA252E">
            <w:pPr>
              <w:pStyle w:val="DissertationBody"/>
              <w:ind w:firstLine="0"/>
              <w:rPr>
                <w:rFonts w:cs="Calibri Light"/>
              </w:rPr>
            </w:pPr>
            <w:r w:rsidRPr="37314A9C">
              <w:rPr>
                <w:rFonts w:cs="Calibri Light"/>
              </w:rPr>
              <w:t>98.7 / 4.63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A9C19AD" w14:textId="5EBEE11B">
            <w:pPr>
              <w:pStyle w:val="DissertationBody"/>
              <w:ind w:firstLine="0"/>
              <w:rPr>
                <w:rFonts w:cs="Calibri Light"/>
              </w:rPr>
            </w:pPr>
            <w:r w:rsidRPr="37314A9C">
              <w:rPr>
                <w:rFonts w:cs="Calibri Light"/>
              </w:rPr>
              <w:t>95.6 / 4.30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81FAD1D" w14:textId="1A840159">
            <w:pPr>
              <w:pStyle w:val="DissertationBody"/>
              <w:ind w:firstLine="0"/>
              <w:rPr>
                <w:rFonts w:cs="Calibri Light"/>
              </w:rPr>
            </w:pPr>
            <w:r w:rsidRPr="37314A9C">
              <w:rPr>
                <w:rFonts w:cs="Calibri Light"/>
              </w:rPr>
              <w:t>88.8 / 3.64</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CC61985" w14:textId="5C4E2BB9">
            <w:pPr>
              <w:pStyle w:val="DissertationBody"/>
              <w:ind w:firstLine="0"/>
              <w:rPr>
                <w:rFonts w:cs="Calibri Light"/>
              </w:rPr>
            </w:pPr>
            <w:r w:rsidRPr="37314A9C">
              <w:rPr>
                <w:rFonts w:cs="Calibri Light"/>
              </w:rPr>
              <w:t>72.3 / 2.50</w:t>
            </w:r>
          </w:p>
        </w:tc>
      </w:tr>
      <w:tr w:rsidR="37314A9C" w:rsidTr="37314A9C" w14:paraId="03E0D657"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1AE0782" w14:textId="0299C4FF">
            <w:pPr>
              <w:pStyle w:val="DissertationBody"/>
              <w:ind w:firstLine="0"/>
              <w:rPr>
                <w:rFonts w:cs="Calibri Light"/>
              </w:rPr>
            </w:pPr>
            <w:r w:rsidRPr="37314A9C">
              <w:rPr>
                <w:rFonts w:cs="Calibri Light"/>
              </w:rPr>
              <w:t>AGAIN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E2BA5DE" w14:textId="2180ED56">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807D362" w14:textId="797F9485">
            <w:pPr>
              <w:pStyle w:val="DissertationBody"/>
              <w:ind w:firstLine="0"/>
              <w:rPr>
                <w:rFonts w:cs="Calibri Light"/>
              </w:rPr>
            </w:pPr>
            <w:r w:rsidRPr="37314A9C">
              <w:rPr>
                <w:rFonts w:cs="Calibri Light"/>
              </w:rPr>
              <w:t>98.2 / 4.75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8EA2A27" w14:textId="61214546">
            <w:pPr>
              <w:pStyle w:val="DissertationBody"/>
              <w:ind w:firstLine="0"/>
              <w:rPr>
                <w:rFonts w:cs="Calibri Light"/>
              </w:rPr>
            </w:pPr>
            <w:r w:rsidRPr="37314A9C">
              <w:rPr>
                <w:rFonts w:cs="Calibri Light"/>
              </w:rPr>
              <w:t>93.7 / 4.23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BD5F0BA" w14:textId="71384935">
            <w:pPr>
              <w:pStyle w:val="DissertationBody"/>
              <w:ind w:firstLine="0"/>
              <w:rPr>
                <w:rFonts w:cs="Calibri Light"/>
              </w:rPr>
            </w:pPr>
            <w:r w:rsidRPr="37314A9C">
              <w:rPr>
                <w:rFonts w:cs="Calibri Light"/>
              </w:rPr>
              <w:t>88.2 / 3.78</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93DF84C" w14:textId="2C5459B6">
            <w:pPr>
              <w:pStyle w:val="DissertationBody"/>
              <w:ind w:firstLine="0"/>
              <w:rPr>
                <w:rFonts w:cs="Calibri Light"/>
              </w:rPr>
            </w:pPr>
            <w:r w:rsidRPr="37314A9C">
              <w:rPr>
                <w:rFonts w:cs="Calibri Light"/>
              </w:rPr>
              <w:t>77.8 / 3.12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DFDAB1B" w14:textId="6CB698A8">
            <w:pPr>
              <w:pStyle w:val="DissertationBody"/>
              <w:ind w:firstLine="0"/>
              <w:rPr>
                <w:rFonts w:cs="Calibri Light"/>
              </w:rPr>
            </w:pPr>
            <w:r w:rsidRPr="37314A9C">
              <w:rPr>
                <w:rFonts w:cs="Calibri Light"/>
              </w:rPr>
              <w:t>57.7 / 2.11</w:t>
            </w:r>
          </w:p>
        </w:tc>
      </w:tr>
      <w:tr w:rsidR="37314A9C" w:rsidTr="37314A9C" w14:paraId="1CDA1C26"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4887615" w14:textId="52C34B39">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4463379" w14:textId="6F07F68B">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B4A4D4F" w14:textId="3B60C9EF">
            <w:pPr>
              <w:pStyle w:val="DissertationBody"/>
              <w:ind w:firstLine="0"/>
              <w:rPr>
                <w:rFonts w:cs="Calibri Light"/>
              </w:rPr>
            </w:pPr>
            <w:r w:rsidRPr="37314A9C">
              <w:rPr>
                <w:rFonts w:cs="Calibri Light"/>
              </w:rPr>
              <w:t>98.4 / 4.76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65EC00F" w14:textId="1F84B7E1">
            <w:pPr>
              <w:pStyle w:val="DissertationBody"/>
              <w:ind w:firstLine="0"/>
              <w:rPr>
                <w:rFonts w:cs="Calibri Light"/>
              </w:rPr>
            </w:pPr>
            <w:r w:rsidRPr="37314A9C">
              <w:rPr>
                <w:rFonts w:cs="Calibri Light"/>
              </w:rPr>
              <w:t>94.1 / 4.26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B70A294" w14:textId="75DAC32E">
            <w:pPr>
              <w:pStyle w:val="DissertationBody"/>
              <w:ind w:firstLine="0"/>
              <w:rPr>
                <w:rFonts w:cs="Calibri Light"/>
              </w:rPr>
            </w:pPr>
            <w:r w:rsidRPr="37314A9C">
              <w:rPr>
                <w:rFonts w:cs="Calibri Light"/>
              </w:rPr>
              <w:t>89.1 / 3.80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3C146C1" w14:textId="43459633">
            <w:pPr>
              <w:pStyle w:val="DissertationBody"/>
              <w:ind w:firstLine="0"/>
              <w:rPr>
                <w:rFonts w:cs="Calibri Light"/>
              </w:rPr>
            </w:pPr>
            <w:r w:rsidRPr="37314A9C">
              <w:rPr>
                <w:rFonts w:cs="Calibri Light"/>
              </w:rPr>
              <w:t>77.7 / 3.04</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97C7C24" w14:textId="44B33A96">
            <w:pPr>
              <w:pStyle w:val="DissertationBody"/>
              <w:ind w:firstLine="0"/>
              <w:rPr>
                <w:rFonts w:cs="Calibri Light"/>
              </w:rPr>
            </w:pPr>
            <w:r w:rsidRPr="37314A9C">
              <w:rPr>
                <w:rFonts w:cs="Calibri Light"/>
              </w:rPr>
              <w:t>57.3 / 1.98</w:t>
            </w:r>
          </w:p>
        </w:tc>
      </w:tr>
      <w:tr w:rsidR="37314A9C" w:rsidTr="37314A9C" w14:paraId="16B60518"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41C2E63" w14:textId="01AB6DF9">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A41FE34" w14:textId="3BC61F59">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60F4596" w14:textId="3BC2D8C6">
            <w:pPr>
              <w:pStyle w:val="DissertationBody"/>
              <w:ind w:firstLine="0"/>
              <w:rPr>
                <w:rFonts w:cs="Calibri Light"/>
              </w:rPr>
            </w:pPr>
            <w:r w:rsidRPr="37314A9C">
              <w:rPr>
                <w:rFonts w:cs="Calibri Light"/>
              </w:rPr>
              <w:t>99.0 / 4.80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1E8DE3C" w14:textId="657C47E6">
            <w:pPr>
              <w:pStyle w:val="DissertationBody"/>
              <w:ind w:firstLine="0"/>
              <w:rPr>
                <w:rFonts w:cs="Calibri Light"/>
              </w:rPr>
            </w:pPr>
            <w:r w:rsidRPr="37314A9C">
              <w:rPr>
                <w:rFonts w:cs="Calibri Light"/>
              </w:rPr>
              <w:t>94.5 / 4.34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295BEE5" w14:textId="5E82AEC8">
            <w:pPr>
              <w:pStyle w:val="DissertationBody"/>
              <w:ind w:firstLine="0"/>
              <w:rPr>
                <w:rFonts w:cs="Calibri Light"/>
              </w:rPr>
            </w:pPr>
            <w:r w:rsidRPr="37314A9C">
              <w:rPr>
                <w:rFonts w:cs="Calibri Light"/>
              </w:rPr>
              <w:t>89.4 / 3.91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8FFAA9E" w14:textId="16B208BA">
            <w:pPr>
              <w:pStyle w:val="DissertationBody"/>
              <w:ind w:firstLine="0"/>
              <w:rPr>
                <w:rFonts w:cs="Calibri Light"/>
              </w:rPr>
            </w:pPr>
            <w:r w:rsidRPr="37314A9C">
              <w:rPr>
                <w:rFonts w:cs="Calibri Light"/>
              </w:rPr>
              <w:t>79.6 / 3.25</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FFC3247" w14:textId="360DA677">
            <w:pPr>
              <w:pStyle w:val="DissertationBody"/>
              <w:ind w:firstLine="0"/>
              <w:rPr>
                <w:rFonts w:cs="Calibri Light"/>
              </w:rPr>
            </w:pPr>
            <w:r w:rsidRPr="37314A9C">
              <w:rPr>
                <w:rFonts w:cs="Calibri Light"/>
              </w:rPr>
              <w:t>58.8 / 2.14</w:t>
            </w:r>
          </w:p>
        </w:tc>
      </w:tr>
    </w:tbl>
    <w:p w:rsidR="0B88B7B7" w:rsidP="37314A9C" w:rsidRDefault="0B88B7B7" w14:paraId="24CA7CB6" w14:textId="63A99F22">
      <w:pPr>
        <w:pStyle w:val="DissertationBody"/>
        <w:ind w:firstLine="0"/>
        <w:jc w:val="center"/>
        <w:rPr>
          <w:rFonts w:cs="Calibri Light"/>
          <w:i/>
          <w:iCs/>
          <w:color w:val="000000" w:themeColor="text1"/>
        </w:rPr>
      </w:pPr>
      <w:r w:rsidRPr="37314A9C">
        <w:rPr>
          <w:rFonts w:cs="Calibri Light"/>
          <w:i/>
          <w:iCs/>
          <w:color w:val="000000" w:themeColor="text1"/>
        </w:rPr>
        <w:t>Table 6.3, Conformal classification. Each cell shows empirical coverage (%) / Mean Prediction Set Size (number of classes out of five).</w:t>
      </w:r>
    </w:p>
    <w:p w:rsidR="5907CE40" w:rsidP="3C8F9158" w:rsidRDefault="5907CE40" w14:paraId="34BAE8A1" w14:textId="2722E98A">
      <w:pPr>
        <w:pStyle w:val="Heading2"/>
      </w:pPr>
      <w:bookmarkStart w:name="_Toc229874281" w:id="65"/>
      <w:r>
        <w:t>Discussion</w:t>
      </w:r>
      <w:bookmarkEnd w:id="65"/>
    </w:p>
    <w:p w:rsidR="6D748B0B" w:rsidP="37314A9C" w:rsidRDefault="6D748B0B" w14:paraId="20ADCB45" w14:textId="33D39FCE">
      <w:pPr>
        <w:pStyle w:val="DissertationBody"/>
        <w:ind w:firstLine="0"/>
      </w:pPr>
      <w:r>
        <w:t xml:space="preserve">The five objectives stated in Section 1.3 can now be assessed in light of these results. Objectives 1 and 4, data acquisition and the participant-independent evaluation protocol, are evidenced by every reported number, since no participant appears in more than one partition and all metrics therefore characterise generalisation to unseen individuals. Objective 2 (baseline development) is evidenced by Table 6.1: three architectures are trained for each task variant, and all produce above-chance performance. The remainder of this section focuses on Objectives 3 (conformal implementation) and 5 (comparative analysis). </w:t>
      </w:r>
    </w:p>
    <w:p w:rsidR="6D748B0B" w:rsidP="37314A9C" w:rsidRDefault="6D748B0B" w14:paraId="71D61CCC" w14:textId="3B07FDE2">
      <w:pPr>
        <w:pStyle w:val="DissertationBody"/>
        <w:ind w:firstLine="0"/>
      </w:pPr>
      <w:r>
        <w:t xml:space="preserve">The central finding is that conformal prediction delivers its theoretical coverage guarantee on RECOLA across both arousal and valence and across both regression and classification, with no modification to the trained baselines. Mean absolute deviations from target are generally below three percentage points and are consistent with finite-sample fluctuation around the nominal rate. This empirically validates the application of Inductive Conformal Prediction to spontaneous laboratory-recorded affect data and supports the framework as an off-the-shelf uncertainty-quantification tool for that class of corpora. </w:t>
      </w:r>
    </w:p>
    <w:p w:rsidR="6D748B0B" w:rsidP="37314A9C" w:rsidRDefault="6D748B0B" w14:paraId="416C3845" w14:textId="25F75102">
      <w:pPr>
        <w:pStyle w:val="DissertationBody"/>
        <w:ind w:firstLine="0"/>
      </w:pPr>
      <w:r>
        <w:t xml:space="preserve">On AGAIN, the systematic two-to-four percentage-point coverage shortfall in regression, present at every confidence level, across every architecture, and broadly stable in magnitude, constitutes the most consequential empirical contribution of this dissertation. It shows that the exchangeability assumption is not innocuous for high-frequency gameplay data, and that practitioners deploying CP on interactive affect streams should not assume marginal coverage will hold tightly at the nominal rate. The shortfall is small enough that the framework remains practically useful, a 90% nominal interval still attains approximately 87% empirical coverage, but it must be reported honestly and is the most pressing direction for future work, addressed in Section 7.1. </w:t>
      </w:r>
    </w:p>
    <w:p w:rsidR="6D748B0B" w:rsidP="37314A9C" w:rsidRDefault="6D748B0B" w14:paraId="0D77D17B" w14:textId="3DD3BEC0">
      <w:pPr>
        <w:pStyle w:val="DissertationBody"/>
        <w:ind w:firstLine="0"/>
      </w:pPr>
      <w:r>
        <w:t xml:space="preserve">A second key finding concerns the efficiency–accuracy relationship. Across all six task variants, every reduction in baseline RMSE translates monotonically into a narrower MPIW at fixed coverage, with no exceptions in either direction. The cleanest illustration is the LSTM on RECOLA arousal regression, whose 0.81 CCC produces intervals 33% narrower than the static baselines at α = 0.10 while preserving </w:t>
      </w:r>
      <w:r>
        <w:t xml:space="preserve">coverage. The same logic operates in reverse on AGAIN: the LSTM’s slightly higher RMSE is faithfully reflected in slightly wider conformal intervals. This relationship has a clear practical implication: any improvement to the underlying point predictor, through hyperparameter tuning, richer features, or multimodal fusion, propagates immediately into tighter prediction intervals or smaller prediction sets without any change to the conformal procedure, a property that makes the framework an attractive complement to any subsequent modelling effort. </w:t>
      </w:r>
    </w:p>
    <w:p w:rsidR="6D748B0B" w:rsidP="37314A9C" w:rsidRDefault="6D748B0B" w14:paraId="65FC79E0" w14:textId="194508F4">
      <w:pPr>
        <w:pStyle w:val="DissertationBody"/>
        <w:ind w:firstLine="0"/>
      </w:pPr>
      <w:r>
        <w:t xml:space="preserve">A third observation, less expected, is that conformal classification appears empirically more robust than conformal regression to the AGAIN exchangeability violation: the classification shortfall is less than half the regression shortfall at every confidence level. The likely mechanism is that the bounded hinge score and the discrete five-class output absorb part of the temporal-correlation effect that an unbounded residual would propagate into the calibration distribution. This is a hypothesis suggested by the present data rather than a proof, and a controlled study under varying correlation strength would be required to establish it formally; nevertheless, it suggests that the classification formulation may be the more conservative choice when exchangeability is in doubt. </w:t>
      </w:r>
    </w:p>
    <w:p w:rsidR="6D748B0B" w:rsidP="37314A9C" w:rsidRDefault="6D748B0B" w14:paraId="7AC24D4C" w14:textId="27DA30D2">
      <w:pPr>
        <w:pStyle w:val="DissertationBody"/>
        <w:ind w:firstLine="0"/>
        <w:sectPr w:rsidR="6D748B0B" w:rsidSect="00515DB3">
          <w:headerReference w:type="default" r:id="rId25"/>
          <w:headerReference w:type="first" r:id="rId26"/>
          <w:pgSz w:w="11900" w:h="16840" w:orient="portrait" w:code="9"/>
          <w:pgMar w:top="1440" w:right="1134" w:bottom="1440" w:left="1134" w:header="709" w:footer="709" w:gutter="567"/>
          <w:cols w:space="708"/>
          <w:titlePg/>
          <w:docGrid w:linePitch="360"/>
        </w:sectPr>
      </w:pPr>
      <w:r>
        <w:t>Taken together, these results substantiate the central claim of the dissertation: conformal prediction is a viable, computationally lightweight, and statistically grounded approach to uncertainty quantification in affective computing, with concrete practical benefits and clearly characterised failure modes. The framework is ready for adoption on laboratory-controlled affect corpora as they stand, and motivates a small set of well-defined refinements, most prominently around dependent-data variants of CP, for high-frequency interactive contexts such as gameplay.</w:t>
      </w:r>
    </w:p>
    <w:p w:rsidR="00F33A53" w:rsidP="00D14D98" w:rsidRDefault="00445D10" w14:paraId="268CB6A1" w14:textId="77777777">
      <w:pPr>
        <w:pStyle w:val="Heading1"/>
        <w:rPr/>
      </w:pPr>
      <w:bookmarkStart w:name="_Toc229874282" w:id="66"/>
      <w:r w:rsidR="00445D10">
        <w:rPr/>
        <w:t>Future Work</w:t>
      </w:r>
      <w:bookmarkEnd w:id="66"/>
    </w:p>
    <w:p w:rsidR="08E13E50" w:rsidP="3A7D80B9" w:rsidRDefault="08E13E50" w14:paraId="619F112A" w14:textId="222252D3">
      <w:pPr>
        <w:pStyle w:val="DissertationBody"/>
        <w:ind w:firstLine="0"/>
      </w:pPr>
      <w:r w:rsidR="08E13E50">
        <w:rPr/>
        <w:t xml:space="preserve">The empirical findings of Chapter 6 and the methodological limitations acknowledged in Section 6.4 motivate four concrete directions for future work, presented in descending order of proximity to the research questions of this dissertation: addressing the observed coverage shortfall on AGAIN, strengthening the coverage guarantee from marginal to conditional, improving the underlying point predictors, and extending the framework to real-time deployment.  </w:t>
      </w:r>
    </w:p>
    <w:p w:rsidR="66532547" w:rsidP="3C8F9158" w:rsidRDefault="66532547" w14:paraId="6183BD19" w14:textId="104835E4">
      <w:pPr>
        <w:pStyle w:val="Heading2"/>
        <w:rPr/>
      </w:pPr>
      <w:bookmarkStart w:name="_Toc229874283" w:id="67"/>
      <w:r w:rsidR="66532547">
        <w:rPr/>
        <w:t>Addressing the Exchangeability Violation in AGAIN</w:t>
      </w:r>
      <w:bookmarkEnd w:id="67"/>
    </w:p>
    <w:p w:rsidR="5F54FFCB" w:rsidP="3A7D80B9" w:rsidRDefault="5F54FFCB" w14:paraId="415AD558" w14:textId="011CD625">
      <w:pPr>
        <w:pStyle w:val="DissertationBody"/>
        <w:ind w:firstLine="0"/>
      </w:pPr>
      <w:r w:rsidR="5F54FFCB">
        <w:rPr/>
        <w:t xml:space="preserve">The coverage shortfall observed for AGAIN regression, a systematic two-to-four percentage-point undershoot at every confidence level, is the most pressing open problem identified by this work. Its root cause is the temporal autocorrelation of consecutive frames within a single gameplay session, which violates the exchangeability assumption that underpins the marginal coverage guarantee. Several methodological responses are available, each carrying different trade-offs. </w:t>
      </w:r>
    </w:p>
    <w:p w:rsidR="5F54FFCB" w:rsidP="3A7D80B9" w:rsidRDefault="5F54FFCB" w14:paraId="3F99C855" w14:textId="1E56AD60">
      <w:pPr>
        <w:pStyle w:val="DissertationBody"/>
        <w:ind w:firstLine="0"/>
      </w:pPr>
      <w:r w:rsidR="5F54FFCB">
        <w:rPr/>
        <w:t xml:space="preserve">A first approach is to adopt block-based calibration strategies designed for temporally dependent data. Rather than treating each frame’s non-conformity score as an exchangeable sample, the calibration distribution can be constructed from per-session summaries (such as the </w:t>
      </w:r>
      <w:r w:rsidR="5F54FFCB">
        <w:rPr/>
        <w:t>maximum</w:t>
      </w:r>
      <w:r w:rsidR="5F54FFCB">
        <w:rPr/>
        <w:t xml:space="preserve"> residual within a session) or via block-bootstrap resampling, yielding intervals that are calibrated against session-level rather than frame-level exchangeability. The resulting intervals are expected to be conservative on AGAIN, wider than those reported in Table 6.2, but should recover empirical coverage close to the nominal rate. </w:t>
      </w:r>
    </w:p>
    <w:p w:rsidR="5F54FFCB" w:rsidP="3A7D80B9" w:rsidRDefault="5F54FFCB" w14:paraId="6FE588DC" w14:textId="5878A4A0">
      <w:pPr>
        <w:pStyle w:val="DissertationBody"/>
        <w:ind w:firstLine="0"/>
      </w:pPr>
      <w:r w:rsidR="5F54FFCB">
        <w:rPr/>
        <w:t>A second approach is to adopt one of the recently proposed beyond-exchangeability frameworks. Adaptive Conformal Inference, surveyed by Angelopoulos and Bates [26], reformulates the calibration problem as an online learning task in which the quantile is updated as new data arrive, with provable guarantees on long-run coverage even under arbitrary distribution shift. Although designed primarily for the online setting discussed in Section 7.4, the same mechanism can be applied retrospectively to AGAIN sessions to recover near-nominal coverage. A natural experimental design, left to future work, is to compare these variants against the vanilla ICP results reported in Table 6.2 across the five confidence levels.</w:t>
      </w:r>
    </w:p>
    <w:p w:rsidR="66532547" w:rsidP="3C8F9158" w:rsidRDefault="66532547" w14:paraId="7D49AA49" w14:textId="731C65CC">
      <w:pPr>
        <w:pStyle w:val="Heading2"/>
        <w:rPr/>
      </w:pPr>
      <w:bookmarkStart w:name="_Toc229874284" w:id="68"/>
      <w:r w:rsidR="66532547">
        <w:rPr/>
        <w:t>Conditional Coverage</w:t>
      </w:r>
      <w:bookmarkEnd w:id="68"/>
    </w:p>
    <w:p w:rsidR="6324DA66" w:rsidP="3A7D80B9" w:rsidRDefault="6324DA66" w14:paraId="37781EF4" w14:textId="6530CDB4">
      <w:pPr>
        <w:pStyle w:val="DissertationBody"/>
        <w:ind w:firstLine="0"/>
      </w:pPr>
      <w:r w:rsidR="6324DA66">
        <w:rPr/>
        <w:t xml:space="preserve">The Inductive Conformal Predictor evaluated in this dissertation provides marginal coverage: the guarantee P(Y ∈ Γ) ≥ 1 − α holds in expectation over the joint distribution of inputs and labels, but not necessarily for any specific subgroup of the test population. In an affective-computing context this is a substantive limitation. A system that delivers 90% coverage on average but only 60% coverage on, for instance, participants with atypical vocal characteristics, or on moments of low arousal, may still be unsafe to deploy even though its aggregate behaviour appears valid. </w:t>
      </w:r>
    </w:p>
    <w:p w:rsidR="6324DA66" w:rsidP="3A7D80B9" w:rsidRDefault="6324DA66" w14:paraId="4CC56FA2" w14:textId="19C5916E">
      <w:pPr>
        <w:pStyle w:val="DissertationBody"/>
        <w:ind w:firstLine="0"/>
      </w:pPr>
      <w:r w:rsidR="6324DA66">
        <w:rPr/>
        <w:t xml:space="preserve">Mondrian Conformal Prediction, originally proposed by Vovk and colleagues [8] and natively supported by the </w:t>
      </w:r>
      <w:r w:rsidR="6324DA66">
        <w:rPr/>
        <w:t>crepes</w:t>
      </w:r>
      <w:r w:rsidR="6324DA66">
        <w:rPr/>
        <w:t xml:space="preserve"> library [10], provides a direct extension that strengthens the guarantee to be conditional on a categorical covariate. The calibration set is partitioned by the levels of the </w:t>
      </w:r>
      <w:r w:rsidR="6324DA66">
        <w:rPr/>
        <w:t>covariate</w:t>
      </w:r>
      <w:r w:rsidR="6324DA66">
        <w:rPr/>
        <w:t xml:space="preserve"> and a separate quantile is computed for each level, ensuring that coverage holds within every group. Concrete grouping variables that would be valuable to investigate in future work include the participant identifier (yielding per-participant coverage guarantees on the test set), the ordinal arousal class derived in Section 4.3.4 (yielding intensity-conditional guarantees), and, for AGAIN specifically, the gameplay event type or the time elapsed since session start. The principal challenge is the trade-off between conditioning granularity and calibration set size: each group must </w:t>
      </w:r>
      <w:r w:rsidR="6324DA66">
        <w:rPr/>
        <w:t>contain</w:t>
      </w:r>
      <w:r w:rsidR="6324DA66">
        <w:rPr/>
        <w:t xml:space="preserve"> </w:t>
      </w:r>
      <w:r w:rsidR="6324DA66">
        <w:rPr/>
        <w:t>a sufficient number of</w:t>
      </w:r>
      <w:r w:rsidR="6324DA66">
        <w:rPr/>
        <w:t xml:space="preserve"> calibration examples for the empirical quantile to be reliable, which constrains the maximum number of groups that can be supported with the present datasets.</w:t>
      </w:r>
    </w:p>
    <w:p w:rsidR="66532547" w:rsidP="3C8F9158" w:rsidRDefault="66532547" w14:paraId="7246E7CF" w14:textId="50A3086A">
      <w:pPr>
        <w:pStyle w:val="Heading2"/>
        <w:rPr/>
      </w:pPr>
      <w:bookmarkStart w:name="_Toc229874285" w:id="69"/>
      <w:r w:rsidR="66532547">
        <w:rPr/>
        <w:t>Stronger Baseline Architectures</w:t>
      </w:r>
      <w:bookmarkEnd w:id="69"/>
    </w:p>
    <w:p w:rsidR="55B88DC3" w:rsidP="3A7D80B9" w:rsidRDefault="55B88DC3" w14:paraId="6454BD1D" w14:textId="778DF20C">
      <w:pPr>
        <w:pStyle w:val="DissertationBody"/>
        <w:ind w:firstLine="0"/>
      </w:pPr>
      <w:r w:rsidR="55B88DC3">
        <w:rPr/>
        <w:t xml:space="preserve">The baseline architectures used in this dissertation were chosen deliberately for their simplicity and standard interpretability, not for </w:t>
      </w:r>
      <w:r w:rsidR="55B88DC3">
        <w:rPr/>
        <w:t>state-of-the-art</w:t>
      </w:r>
      <w:r w:rsidR="55B88DC3">
        <w:rPr/>
        <w:t xml:space="preserve"> predictive performance. Because conformal prediction is model-agnostic, the framework established in Chapters 4 and 5 can be re-applied without modification to any improved point predictor, and the efficiency–accuracy relationship demonstrated in Section 6.4 ensures that gains in underlying model accuracy translate directly into tighter prediction intervals or smaller prediction sets. </w:t>
      </w:r>
    </w:p>
    <w:p w:rsidR="55B88DC3" w:rsidP="3A7D80B9" w:rsidRDefault="55B88DC3" w14:paraId="703344AA" w14:textId="545C886E">
      <w:pPr>
        <w:pStyle w:val="DissertationBody"/>
        <w:ind w:firstLine="0"/>
      </w:pPr>
      <w:r w:rsidR="55B88DC3">
        <w:rPr/>
        <w:t>Two directions are particularly promising. The first is the substitution of the LSTM baseline with a Transformer-based audio encoder, either trained on the affect data directly or instantiated as a pre-trained foundation model (such as a Wav2Vec2 or HuBERT variant) fine-tuned for arousal and valence regression. The self-attention mechanism is well suited to the long-range temporal dependencies present in spontaneous interaction and may be expected to produce especially large gains on RECOLA valence regression, where the current best CCC of 0.42 leaves substantial room for improvement. The second direction is multimodal fusion. For RECOLA, audio is only one of three modalities provided by the corpus; combining audio with video and physiological streams, in the manner of Makantasis et al. [3], has been shown to materially improve arousal CCC, and the same improvement should translate proportionally into conformal efficiency. For AGAIN, fusion with game-state telemetry, already partially used by the present feature set, could be extended to incorporate game-event sequences as a parallel input stream to the affect encoder.</w:t>
      </w:r>
    </w:p>
    <w:p w:rsidR="66532547" w:rsidP="3C8F9158" w:rsidRDefault="66532547" w14:paraId="7EDAAD8C" w14:textId="271DABA9">
      <w:pPr>
        <w:pStyle w:val="Heading2"/>
        <w:rPr/>
      </w:pPr>
      <w:bookmarkStart w:name="_Toc229874286" w:id="70"/>
      <w:r w:rsidR="66532547">
        <w:rPr/>
        <w:t>Real-Time Deployment</w:t>
      </w:r>
      <w:bookmarkEnd w:id="70"/>
    </w:p>
    <w:p w:rsidR="61764888" w:rsidP="3A7D80B9" w:rsidRDefault="61764888" w14:paraId="290AA6CE" w14:textId="1CE4BB17">
      <w:pPr>
        <w:pStyle w:val="DissertationBody"/>
        <w:ind w:firstLine="0"/>
      </w:pPr>
      <w:r w:rsidR="61764888">
        <w:rPr/>
        <w:t xml:space="preserve">This dissertation evaluates conformal predictors in an offline setting in which both the calibration set and the test set are fixed and available in their entirety. The most impactful practical application of the framework, however, is in real-time interactive systems that act on the uncertainty estimate as it is produced. The motivating example is an adaptive game that increases or decreases its challenge level based on the player’s predicted arousal, but only when the conformal interval is sufficiently narrow to support the decision; ambiguous predictions, signalled by wide intervals, would trigger a conservative default. Similar adaptive logic is directly applicable to clinical monitoring of patient affect and to human-computer interaction systems that modulate their behaviour based on user state. </w:t>
      </w:r>
    </w:p>
    <w:p w:rsidR="61764888" w:rsidP="3A7D80B9" w:rsidRDefault="61764888" w14:paraId="0C685940" w14:textId="60D6976D">
      <w:pPr>
        <w:pStyle w:val="DissertationBody"/>
        <w:ind w:firstLine="0"/>
        <w:sectPr w:rsidR="66532547" w:rsidSect="00515DB3">
          <w:headerReference w:type="default" r:id="rId27"/>
          <w:headerReference w:type="first" r:id="rId28"/>
          <w:pgSz w:w="11900" w:h="16840" w:orient="portrait" w:code="9"/>
          <w:pgMar w:top="1440" w:right="1134" w:bottom="1440" w:left="1134" w:header="709" w:footer="709" w:gutter="567"/>
          <w:cols w:space="708"/>
          <w:titlePg/>
          <w:docGrid w:linePitch="360"/>
        </w:sectPr>
      </w:pPr>
      <w:r w:rsidR="61764888">
        <w:rPr/>
        <w:t>Deployment in this setting introduces two technical challenges that have no analogue in the offline evaluation. The first is online calibration. As the participant generates new affect data during a session, the calibration distribution shifts in ways that cannot be anticipated at training time, requiring a quantile estimate that adapts to the incoming stream while preserving long-run coverage. The Adaptive Conformal Inference framework referenced in Section 7.1 [26] provides exactly this guarantee and is the most natural foundation for online deployment of the present pipeline. The second challenge is latency. Each prediction must be produced within the response budget of the application, on the order of tens of milliseconds for an adaptive game, which constrains both the base-model inference time and the conformal post-processing time. The sub-second runtime of the crepes calibration step observed in Section 5.5 suggests that latency is unlikely to be a bottleneck, but a controlled benchmark, ideally embedded in a live demonstration that integrates one of the trained baselines with a simple game environment, is needed to confirm this in practice.</w:t>
      </w:r>
    </w:p>
    <w:p w:rsidR="00F33A53" w:rsidP="08421A2A" w:rsidRDefault="00445D10" w14:paraId="7F470032" w14:textId="77777777">
      <w:pPr>
        <w:pStyle w:val="Heading1"/>
        <w:rPr/>
      </w:pPr>
      <w:bookmarkStart w:name="_Toc229874287" w:id="71"/>
      <w:r w:rsidR="00445D10">
        <w:rPr/>
        <w:t>Conclusions</w:t>
      </w:r>
      <w:bookmarkEnd w:id="71"/>
    </w:p>
    <w:p w:rsidR="32A96728" w:rsidP="3A7D80B9" w:rsidRDefault="32A96728" w14:paraId="0C02FCE5" w14:textId="2EDD518B">
      <w:pPr>
        <w:pStyle w:val="DissertationBody"/>
        <w:ind w:firstLine="0"/>
      </w:pPr>
      <w:r w:rsidR="32A96728">
        <w:rPr/>
        <w:t xml:space="preserve">This dissertation investigated whether Conformal Prediction </w:t>
      </w:r>
      <w:r w:rsidR="32A96728">
        <w:rPr/>
        <w:t>can</w:t>
      </w:r>
      <w:r w:rsidR="32A96728">
        <w:rPr/>
        <w:t xml:space="preserve"> provide statistically valid coverage guarantees for affective computing models without </w:t>
      </w:r>
      <w:r w:rsidR="32A96728">
        <w:rPr/>
        <w:t>modifying</w:t>
      </w:r>
      <w:r w:rsidR="32A96728">
        <w:rPr/>
        <w:t xml:space="preserve"> their architecture or training procedure. The empirical evidence, gathered across two affective datasets, three baseline architectures, and eighteen experimental configurations, supports an affirmative answer for laboratory-recorded spontaneous affect, qualified by a clearly characterised shortfall in the temporally autocorrelated gaming setting. This chapter summarises the contributions of the work in relation to the five </w:t>
      </w:r>
      <w:r w:rsidR="32A96728">
        <w:rPr/>
        <w:t>objectives</w:t>
      </w:r>
      <w:r w:rsidR="32A96728">
        <w:rPr/>
        <w:t xml:space="preserve">, distils the principal empirical findings, acknowledges the limitations, and closes with brief remarks on the practical value of the framework for the </w:t>
      </w:r>
      <w:r w:rsidR="32A96728">
        <w:rPr/>
        <w:t>affect</w:t>
      </w:r>
      <w:r w:rsidR="32A96728">
        <w:rPr/>
        <w:t xml:space="preserve"> modelling community.  </w:t>
      </w:r>
    </w:p>
    <w:p w:rsidR="07905219" w:rsidP="3C8F9158" w:rsidRDefault="07905219" w14:paraId="23435B49" w14:textId="0DD25966">
      <w:pPr>
        <w:pStyle w:val="Heading2"/>
        <w:rPr/>
      </w:pPr>
      <w:bookmarkStart w:name="_Toc229874288" w:id="72"/>
      <w:r w:rsidR="07905219">
        <w:rPr/>
        <w:t>Summary of Contributions</w:t>
      </w:r>
      <w:bookmarkEnd w:id="72"/>
    </w:p>
    <w:p w:rsidR="1A86B4C5" w:rsidP="3A7D80B9" w:rsidRDefault="1A86B4C5" w14:paraId="3C762B38" w14:textId="23F920DF">
      <w:pPr>
        <w:pStyle w:val="DissertationBody"/>
        <w:ind w:firstLine="0"/>
      </w:pPr>
      <w:r w:rsidR="1A86B4C5">
        <w:rPr/>
        <w:t xml:space="preserve">All five </w:t>
      </w:r>
      <w:r w:rsidR="1A86B4C5">
        <w:rPr/>
        <w:t>objectives</w:t>
      </w:r>
      <w:r w:rsidR="1A86B4C5">
        <w:rPr/>
        <w:t xml:space="preserve"> defined in Section 1.3 were fulfilled. A reproducible, participant-independent preprocessing pipeline was implemented for both RECOLA and AGAIN, eliminating data leakage at the feature-standardisation and label-discretisation steps and yielding the eighteen-configuration experimental matrix described in Chapter 4. Three baseline architectures — a Linear model, a Multi-Layer Perceptron, and an LSTM — were trained and evaluated across regression and classification formulations of arousal and valence prediction, providing a controlled comparison spanning a range of modelling capacity. Conformal Predictors were then calibrated on held-out validation participants using the crepes library [10] and evaluated at five significance levels covering target confidence levels from 99% to 60%. </w:t>
      </w:r>
    </w:p>
    <w:p w:rsidR="1A86B4C5" w:rsidP="3A7D80B9" w:rsidRDefault="1A86B4C5" w14:paraId="6E7E1BAD" w14:textId="3A3257C7">
      <w:pPr>
        <w:pStyle w:val="DissertationBody"/>
        <w:ind w:firstLine="0"/>
      </w:pPr>
      <w:r w:rsidR="1A86B4C5">
        <w:rPr/>
        <w:t>In addition to these technical deliverables, the dissertation contributes a comparative evaluation framework that has not, to the author’s knowledge, been applied previously to either RECOLA arousal and valence regression or AGAIN gameplay arousal under participant-independent splits. The full code base, intermediate artefacts, and evaluation logs are released as an open-access GitHub repository accompanying this dissertation, addressing the open-source deliverable objective stated in Section 1.3 and providing a foundation on which the future work directions identified in Chapter 7 can be built.</w:t>
      </w:r>
    </w:p>
    <w:p w:rsidR="07905219" w:rsidP="3C8F9158" w:rsidRDefault="07905219" w14:paraId="1C836DDE" w14:textId="733C5483">
      <w:pPr>
        <w:pStyle w:val="Heading2"/>
        <w:rPr/>
      </w:pPr>
      <w:bookmarkStart w:name="_Toc229874289" w:id="73"/>
      <w:r w:rsidR="07905219">
        <w:rPr/>
        <w:t>Key Findings</w:t>
      </w:r>
      <w:bookmarkEnd w:id="73"/>
    </w:p>
    <w:p w:rsidR="6FC8B6D4" w:rsidP="3A7D80B9" w:rsidRDefault="6FC8B6D4" w14:paraId="1F139349" w14:textId="62F11347">
      <w:pPr>
        <w:pStyle w:val="DissertationBody"/>
        <w:ind w:firstLine="0"/>
      </w:pPr>
      <w:r w:rsidR="6FC8B6D4">
        <w:rPr/>
        <w:t xml:space="preserve">Three empirical findings emerge from the evaluation reported in Chapter 6. The first, and most important, is that Inductive Conformal Prediction reliably delivers its theoretical coverage guarantee on RECOLA for both arousal and valence and across both regression and classification tasks, with mean absolute deviations from the nominal rate generally below three percentage points. This establishes CP as a viable, computationally lightweight, and formally grounded approach to uncertainty quantification in laboratory-recorded affective data, with the practical advantages over Bayesian Neural Networks, Monte Carlo Dropout, and Deep Ensembles that the literature review of Chapter 3 identified. </w:t>
      </w:r>
    </w:p>
    <w:p w:rsidR="6FC8B6D4" w:rsidP="3A7D80B9" w:rsidRDefault="6FC8B6D4" w14:paraId="6CEB634D" w14:textId="417FEDE3">
      <w:pPr>
        <w:pStyle w:val="DissertationBody"/>
        <w:ind w:firstLine="0"/>
      </w:pPr>
      <w:r w:rsidR="6FC8B6D4">
        <w:rPr/>
        <w:t xml:space="preserve">The second finding is a systematic two-to-four percentage-point coverage shortfall on AGAIN regression, persistent across architectures and significance levels. This is both a limitation of vanilla ICP under temporally autocorrelated data and, in itself, a quantitative empirical contribution: it characterises the conditions under which the exchangeability assumption is strained in high-frequency interactive affect, an observation that to the author’s knowledge has not been reported previously in the conformal prediction literature on affective computing. The shortfall is small enough that the framework </w:t>
      </w:r>
      <w:r w:rsidR="6FC8B6D4">
        <w:rPr/>
        <w:t>remains</w:t>
      </w:r>
      <w:r w:rsidR="6FC8B6D4">
        <w:rPr/>
        <w:t xml:space="preserve"> practically useful — a 90% nominal interval still </w:t>
      </w:r>
      <w:r w:rsidR="6FC8B6D4">
        <w:rPr/>
        <w:t>attains</w:t>
      </w:r>
      <w:r w:rsidR="6FC8B6D4">
        <w:rPr/>
        <w:t xml:space="preserve"> </w:t>
      </w:r>
      <w:r w:rsidR="6FC8B6D4">
        <w:rPr/>
        <w:t>roughly 87%</w:t>
      </w:r>
      <w:r w:rsidR="6FC8B6D4">
        <w:rPr/>
        <w:t xml:space="preserve"> empirical coverage — and motivates the targeted methodological extensions discussed in Section 7.1. </w:t>
      </w:r>
    </w:p>
    <w:p w:rsidR="6FC8B6D4" w:rsidP="3A7D80B9" w:rsidRDefault="6FC8B6D4" w14:paraId="14721E61" w14:textId="7D9044FA">
      <w:pPr>
        <w:pStyle w:val="DissertationBody"/>
        <w:ind w:firstLine="0"/>
      </w:pPr>
      <w:r w:rsidR="6FC8B6D4">
        <w:rPr/>
        <w:t>The third finding is the strict monotonic relationship between baseline accuracy and conformal efficiency: across all eighteen configurations, an improvement in baseline RMSE produces a proportionally narrower Mean Prediction Interval Width at fixed coverage, with no exceptions in either direction. An auxiliary observation, suggested by the present data and worth further investigation, is that conformal classification appears empirically more robust than conformal regression to the AGAIN exchangeability violation, plausibly because the bounded hinge non-conformity score and the discrete five-class output absorb part of the temporal-correlation effect that an unbounded residual propagates into the calibration distribution.</w:t>
      </w:r>
    </w:p>
    <w:p w:rsidR="07905219" w:rsidP="3C8F9158" w:rsidRDefault="07905219" w14:paraId="2F595B7C" w14:textId="1D4BCAA7">
      <w:pPr>
        <w:pStyle w:val="Heading2"/>
        <w:rPr/>
      </w:pPr>
      <w:bookmarkStart w:name="_Toc229874290" w:id="74"/>
      <w:r w:rsidR="07905219">
        <w:rPr/>
        <w:t>Limitations</w:t>
      </w:r>
      <w:bookmarkEnd w:id="74"/>
    </w:p>
    <w:p w:rsidR="0BFB4D10" w:rsidP="3A7D80B9" w:rsidRDefault="0BFB4D10" w14:paraId="2F6FF4AF" w14:textId="556C0422">
      <w:pPr>
        <w:pStyle w:val="DissertationBody"/>
        <w:ind w:left="17" w:firstLine="0"/>
      </w:pPr>
      <w:r w:rsidR="0BFB4D10">
        <w:rPr/>
        <w:t>Four principal limitations bound the scope of the present work. First, the baseline architectures</w:t>
      </w:r>
      <w:r w:rsidR="7C3A2DC4">
        <w:rPr/>
        <w:t xml:space="preserve"> </w:t>
      </w:r>
      <w:r w:rsidR="0BFB4D10">
        <w:rPr/>
        <w:t xml:space="preserve">were deliberately kept simple, prioritising a clean attribution of conformal evaluation outcomes to the calibration procedure over absolute predictive performance; no hyperparameter tuning was </w:t>
      </w:r>
      <w:r w:rsidR="0BFB4D10">
        <w:rPr/>
        <w:t>performed</w:t>
      </w:r>
      <w:r w:rsidR="0BFB4D10">
        <w:rPr/>
        <w:t xml:space="preserve"> and no </w:t>
      </w:r>
      <w:r w:rsidR="0BFB4D10">
        <w:rPr/>
        <w:t>state-of-the-art</w:t>
      </w:r>
      <w:r w:rsidR="0BFB4D10">
        <w:rPr/>
        <w:t xml:space="preserve"> comparison was </w:t>
      </w:r>
      <w:r w:rsidR="0BFB4D10">
        <w:rPr/>
        <w:t>attempted</w:t>
      </w:r>
      <w:r w:rsidR="0BFB4D10">
        <w:rPr/>
        <w:t xml:space="preserve">. Stronger architectures, such as the Transformer-based and multimodal-fusion variants </w:t>
      </w:r>
      <w:r w:rsidR="0BFB4D10">
        <w:rPr/>
        <w:t>identified</w:t>
      </w:r>
      <w:r w:rsidR="0BFB4D10">
        <w:rPr/>
        <w:t xml:space="preserve"> in Section 7.3, are likely to produce both higher baseline accuracy and proportionally</w:t>
      </w:r>
      <w:r w:rsidR="3CC0A54B">
        <w:rPr/>
        <w:t xml:space="preserve"> </w:t>
      </w:r>
      <w:r w:rsidR="0BFB4D10">
        <w:rPr/>
        <w:t xml:space="preserve">tighter conformal predictions. Second, the AGAIN analysis was restricted to the Shooter genre to control for inter-genre confounds; whether the observed exchangeability violation manifests with comparable </w:t>
      </w:r>
      <w:r w:rsidR="0BFB4D10">
        <w:rPr/>
        <w:t>magnitude</w:t>
      </w:r>
      <w:r w:rsidR="0BFB4D10">
        <w:rPr/>
        <w:t xml:space="preserve"> in the Platformer and Racing genres </w:t>
      </w:r>
      <w:r w:rsidR="0BFB4D10">
        <w:rPr/>
        <w:t>remains</w:t>
      </w:r>
      <w:r w:rsidR="0BFB4D10">
        <w:rPr/>
        <w:t xml:space="preserve"> an open empirical question. Third, all coverage guarantees reported in this dissertation are marginal: validity is </w:t>
      </w:r>
      <w:r w:rsidR="0BFB4D10">
        <w:rPr/>
        <w:t>established</w:t>
      </w:r>
      <w:r w:rsidR="0BFB4D10">
        <w:rPr/>
        <w:t xml:space="preserve"> in aggregate across the test population, but not within subgroups defined by participant, intensity, or session phase, as discussed in Section 7.2. Fourth, all evaluation was conducted offline; the framework has not been tested in a live interactive setting with the latency, distribution shift, and online calibration challenges that real-time deployment would introduce, as discussed in Section 7.4.  </w:t>
      </w:r>
    </w:p>
    <w:p w:rsidR="07905219" w:rsidP="3C8F9158" w:rsidRDefault="07905219" w14:paraId="68409088" w14:textId="336C8887">
      <w:pPr>
        <w:pStyle w:val="Heading2"/>
        <w:rPr/>
      </w:pPr>
      <w:bookmarkStart w:name="_Toc229874291" w:id="75"/>
      <w:r w:rsidR="07905219">
        <w:rPr/>
        <w:t>Closing Remarks</w:t>
      </w:r>
      <w:bookmarkEnd w:id="75"/>
    </w:p>
    <w:bookmarkStart w:name="_Toc229874292" w:displacedByCustomXml="next" w:id="76"/>
    <w:p w:rsidR="6DAB58CF" w:rsidP="3A7D80B9" w:rsidRDefault="6DAB58CF" w14:paraId="1B5221FA" w14:textId="64394635">
      <w:pPr>
        <w:pStyle w:val="DissertationBody"/>
        <w:ind w:firstLine="0"/>
        <w:sectPr w:rsidR="07905219" w:rsidSect="00515DB3">
          <w:headerReference w:type="default" r:id="rId29"/>
          <w:headerReference w:type="first" r:id="rId30"/>
          <w:pgSz w:w="11900" w:h="16840" w:orient="portrait" w:code="9"/>
          <w:pgMar w:top="1440" w:right="1134" w:bottom="1440" w:left="1134" w:header="709" w:footer="709" w:gutter="567"/>
          <w:cols w:space="708"/>
          <w:titlePg/>
          <w:docGrid w:linePitch="360"/>
        </w:sectPr>
      </w:pPr>
      <w:r w:rsidR="6DAB58CF">
        <w:rPr/>
        <w:t xml:space="preserve">A model that cannot communicate uncertainty is a model that cannot be trusted. The central message of this dissertation is that the long-standing tension between the subjective, distributional nature of human emotion and the deterministic, point-estimate outputs of standard machine learning models can be resolved, at least partially, by a framework that is principled in its guarantees, agnostic to its underlying model, and cheap to deploy. Conformal prediction provides exactly such a framework, and the empirical work reported here </w:t>
      </w:r>
      <w:r w:rsidR="6DAB58CF">
        <w:rPr/>
        <w:t>demonstrates</w:t>
      </w:r>
      <w:r w:rsidR="6DAB58CF">
        <w:rPr/>
        <w:t xml:space="preserve"> that it is ready for adoption on laboratory-controlled affect corpora with no modification, while requiring targeted methodological extensions for high-frequency interactive contexts.</w:t>
      </w:r>
    </w:p>
    <w:sdt>
      <w:sdtPr>
        <w:tag w:val="rw.biblio"/>
        <w:id w:val="-894813092"/>
        <w:placeholder>
          <w:docPart w:val="ADD395D187E74CF2A38B6C2F0353C993"/>
        </w:placeholder>
        <w:rPr>
          <w:rFonts w:ascii="Calibri" w:hAnsi="Calibri" w:eastAsia="Times New Roman" w:asciiTheme="minorAscii" w:hAnsiTheme="minorAscii"/>
          <w:b w:val="0"/>
          <w:bCs w:val="0"/>
          <w:color w:val="auto"/>
          <w:sz w:val="24"/>
          <w:szCs w:val="24"/>
        </w:rPr>
      </w:sdtPr>
      <w:sdtEndPr>
        <w:rPr>
          <w:rFonts w:ascii="Calibri" w:hAnsi="Calibri" w:eastAsia="Times New Roman" w:asciiTheme="minorAscii" w:hAnsiTheme="minorAscii"/>
          <w:b w:val="0"/>
          <w:bCs w:val="0"/>
          <w:color w:val="auto"/>
          <w:sz w:val="24"/>
          <w:szCs w:val="24"/>
        </w:rPr>
      </w:sdtEndPr>
      <w:sdtContent>
        <w:p w:rsidR="00C82B5E" w:rsidP="00C82B5E" w:rsidRDefault="00C82B5E" w14:paraId="61DF89D4" w14:textId="77777777">
          <w:pPr>
            <w:pStyle w:val="Headings"/>
            <w:divId w:val="1942495223"/>
          </w:pPr>
          <w:r>
            <w:t>References</w:t>
          </w:r>
        </w:p>
      </w:sdtContent>
    </w:sdt>
    <w:bookmarkEnd w:displacedByCustomXml="prev" w:id="76"/>
    <w:p w:rsidR="007A092A" w:rsidRDefault="008E4E48" w14:paraId="57B77A08" w14:textId="77777777">
      <w:pPr>
        <w:pStyle w:val="References"/>
      </w:pPr>
      <w:r>
        <w:t>[1]  F. Ringeval, A. Sonderegger, J. Sauer, and D. Lalanne, “Introducing the RECOLA multimodal corpus of remote collaborative and affective interactions,” in Proc. 10th IEEE Int. Conf. and Workshops on Automatic Face and Gesture Recognition (FG), IEEE, 2013, pp. 1–8.</w:t>
      </w:r>
    </w:p>
    <w:p w:rsidR="007A092A" w:rsidRDefault="008E4E48" w14:paraId="34D173F3" w14:textId="77777777">
      <w:pPr>
        <w:pStyle w:val="References"/>
      </w:pPr>
      <w:r>
        <w:t>[2]  D. Melhart, A. Liapis, and G. N. Yannakakis, “The arousal video game annotation (AGAIN) dataset,” IEEE Trans. Affective Computing, vol. 13, no. 4, pp. 2171–2184, 2022.</w:t>
      </w:r>
    </w:p>
    <w:p w:rsidR="007A092A" w:rsidRDefault="008E4E48" w14:paraId="625A1275" w14:textId="77777777">
      <w:pPr>
        <w:pStyle w:val="References"/>
      </w:pPr>
      <w:r>
        <w:t>[3]  K. Makantasis, A. Liapis, and G. N. Yannakakis, “The pixels and sounds of emotion: General-purpose representations of arousal in games,” IEEE Trans. Affective Computing, vol. 14, no. 1, pp. 680–693, 2023.</w:t>
      </w:r>
    </w:p>
    <w:p w:rsidR="007A092A" w:rsidRDefault="008E4E48" w14:paraId="348302E6" w14:textId="77777777">
      <w:pPr>
        <w:pStyle w:val="References"/>
      </w:pPr>
      <w:r>
        <w:t>[4]  L. Aroyo and C. Welty, “Annotator disagreement: The signal in the noise,” Proc. AAAI Conference on Human Computation and Crowdsourcing, 2015.</w:t>
      </w:r>
    </w:p>
    <w:p w:rsidR="007A092A" w:rsidRDefault="008E4E48" w14:paraId="2112F6B7" w14:textId="77777777">
      <w:pPr>
        <w:pStyle w:val="References"/>
      </w:pPr>
      <w:r>
        <w:t>[5]  A. Kendall and Y. Gal, “What uncertainties do we need in Bayesian deep learning for computer vision?” Advances in Neural Information Processing Systems, vol. 30, 2017.</w:t>
      </w:r>
    </w:p>
    <w:p w:rsidR="007A092A" w:rsidRDefault="008E4E48" w14:paraId="6F8F970E" w14:textId="77777777">
      <w:pPr>
        <w:pStyle w:val="References"/>
      </w:pPr>
      <w:r>
        <w:t>[6]  Y. Gal and Z. Ghahramani, “Dropout as a Bayesian approximation: Representing model uncertainty in deep learning,” in Proc. Int. Conf. on Machine Learning (ICML), PMLR, 2016, pp. 1050–1059.</w:t>
      </w:r>
    </w:p>
    <w:p w:rsidR="007A092A" w:rsidRDefault="008E4E48" w14:paraId="72A2E659" w14:textId="77777777">
      <w:pPr>
        <w:pStyle w:val="References"/>
      </w:pPr>
      <w:r>
        <w:t>[7]  B. Lakshminarayanan, A. Pritzel, and C. Blundell, “Simple and scalable predictive uncertainty estimation using deep ensembles,” in Advances in Neural Information Processing Systems, vol. 30, 2017.</w:t>
      </w:r>
    </w:p>
    <w:p w:rsidR="007A092A" w:rsidRDefault="008E4E48" w14:paraId="6E6BE4AF" w14:textId="77777777">
      <w:pPr>
        <w:pStyle w:val="References"/>
      </w:pPr>
      <w:r>
        <w:t>[8]  G. Shafer and V. Vovk, “A tutorial on conformal prediction,” J. Machine Learning Research, vol. 9, pp. 371–421, 2008.</w:t>
      </w:r>
    </w:p>
    <w:p w:rsidR="007A092A" w:rsidRDefault="008E4E48" w14:paraId="3C30ED42" w14:textId="77777777">
      <w:pPr>
        <w:pStyle w:val="References"/>
      </w:pPr>
      <w:r>
        <w:t>[9]  C. Molnar, Introduction to Conformal Prediction with Python. Christoph Molnar, 2023.</w:t>
      </w:r>
    </w:p>
    <w:p w:rsidR="007A092A" w:rsidRDefault="008E4E48" w14:paraId="3C0AD52B" w14:textId="77777777">
      <w:pPr>
        <w:pStyle w:val="References"/>
      </w:pPr>
      <w:r>
        <w:t>[10]  H. Bostrom, “Conformal prediction in Python with crepes,” Proc. Machine Learning Research, vol. 230, pp. 1–14, 2024.</w:t>
      </w:r>
    </w:p>
    <w:p w:rsidR="007A092A" w:rsidRDefault="008E4E48" w14:paraId="06A0A472" w14:textId="77777777">
      <w:pPr>
        <w:pStyle w:val="References"/>
      </w:pPr>
      <w:r>
        <w:t>[11]  P. Li et al., “Conformal depression prediction: Uncertainty quantification for facial depression analysis,” IEEE Trans. Affective Computing, 2025, Early Access.</w:t>
      </w:r>
    </w:p>
    <w:p w:rsidR="007A092A" w:rsidRDefault="008E4E48" w14:paraId="5BD16A60" w14:textId="77777777">
      <w:pPr>
        <w:pStyle w:val="References"/>
      </w:pPr>
      <w:r>
        <w:t>[12]  Y. Zuo et al., “Reliable uncertainty estimation in emotion recognition in conversation using conformal prediction framework,” Natural Language Processing, pp. 1–15, 2024.</w:t>
      </w:r>
    </w:p>
    <w:p w:rsidR="55975830" w:rsidP="49DB0BB1" w:rsidRDefault="55975830" w14:paraId="11EE124F" w14:textId="1770A289">
      <w:pPr>
        <w:pStyle w:val="References"/>
      </w:pPr>
      <w:r>
        <w:t xml:space="preserve">[13]  E. Hüllermeier and W. Waegeman, "Aleatoric and epistemic uncertainty in machine learning: An introduction to concepts and methods," Machine Learning, vol. 110, no. 3, pp. 457–506, 2021. </w:t>
      </w:r>
    </w:p>
    <w:p w:rsidR="55975830" w:rsidP="49DB0BB1" w:rsidRDefault="55975830" w14:paraId="0ADB49E9" w14:textId="56C6AA9A">
      <w:pPr>
        <w:pStyle w:val="References"/>
      </w:pPr>
      <w:r>
        <w:t xml:space="preserve">[14]  R. W. Picard, Affective Computing, MIT Press, 1997. </w:t>
      </w:r>
    </w:p>
    <w:p w:rsidR="55975830" w:rsidP="49DB0BB1" w:rsidRDefault="55975830" w14:paraId="60EDD44B" w14:textId="779F445D">
      <w:pPr>
        <w:pStyle w:val="References"/>
      </w:pPr>
      <w:r>
        <w:t xml:space="preserve">[15]  P. Ekman, "Universals and cultural differences in facial expressions of emotion," in Nebraska Symposium on Motivation, J. Cole, Ed., University of Nebraska Press, 1971, vol. 19, pp. 207–283. </w:t>
      </w:r>
    </w:p>
    <w:p w:rsidR="55975830" w:rsidP="49DB0BB1" w:rsidRDefault="55975830" w14:paraId="7369E0D7" w14:textId="13DBD097">
      <w:pPr>
        <w:pStyle w:val="References"/>
      </w:pPr>
      <w:r>
        <w:t xml:space="preserve">[16]  J. A. Russell, "A circumplex model of affect," Journal of Personality and Social Psychology, vol. 39, no. 6, pp. 1161–1178, 1980. </w:t>
      </w:r>
    </w:p>
    <w:p w:rsidR="55975830" w:rsidP="49DB0BB1" w:rsidRDefault="55975830" w14:paraId="759BF686" w14:textId="4FC2B549">
      <w:pPr>
        <w:pStyle w:val="References"/>
      </w:pPr>
      <w:r>
        <w:t xml:space="preserve">[17]  M. Soleymani, S. Asghari-Esfeden, Y. Fu, and M. Pantic, "Analysis of EEG signals and facial expressions for continuous emotion detection," IEEE Trans. Affective Computing, vol. 7, no. 1, pp. 17–28, 2016. </w:t>
      </w:r>
    </w:p>
    <w:p w:rsidR="55975830" w:rsidP="49DB0BB1" w:rsidRDefault="55975830" w14:paraId="1500EFF3" w14:textId="27E6BCCA">
      <w:pPr>
        <w:pStyle w:val="References"/>
      </w:pPr>
      <w:r>
        <w:t xml:space="preserve">[18]  B. Schuller et al., "The INTERSPEECH 2013 Computational Paralinguistics Challenge: Social signals, conflict, emotion, autism," in Proc. INTERSPEECH, 2013, pp. 148–152. </w:t>
      </w:r>
    </w:p>
    <w:p w:rsidR="55975830" w:rsidP="49DB0BB1" w:rsidRDefault="55975830" w14:paraId="30C15D2C" w14:textId="48AFCF1E">
      <w:pPr>
        <w:pStyle w:val="References"/>
      </w:pPr>
      <w:r>
        <w:t xml:space="preserve">[19]  S. Hochreiter and J. Schmidhuber, "Long short-term memory," Neural Computation, vol. 9, no. 8, pp. 1735–1780, 1997. </w:t>
      </w:r>
    </w:p>
    <w:p w:rsidR="55975830" w:rsidP="49DB0BB1" w:rsidRDefault="55975830" w14:paraId="4105C569" w14:textId="75505078">
      <w:pPr>
        <w:pStyle w:val="References"/>
      </w:pPr>
      <w:r>
        <w:t xml:space="preserve">[20]  L. I.-K. Lin, "A concordance correlation coefficient to evaluate reproducibility," Biometrics, vol. 45, no. 1, pp. 255–268, 1989. </w:t>
      </w:r>
    </w:p>
    <w:p w:rsidR="55975830" w:rsidP="49DB0BB1" w:rsidRDefault="55975830" w14:paraId="7B104ADC" w14:textId="15AA306A">
      <w:pPr>
        <w:pStyle w:val="References"/>
      </w:pPr>
      <w:r>
        <w:t xml:space="preserve">[21]  C. Guo, G. Pleiss, Y. Sun, and K. Q. Weinberger, "On calibration of modern neural networks," in Proc. Int. Conf. on Machine Learning (ICML), PMLR, 2017, pp. 1321–1330. </w:t>
      </w:r>
    </w:p>
    <w:p w:rsidR="55975830" w:rsidP="49DB0BB1" w:rsidRDefault="55975830" w14:paraId="2B758179" w14:textId="012392AC">
      <w:pPr>
        <w:pStyle w:val="References"/>
      </w:pPr>
      <w:r>
        <w:t xml:space="preserve">[22]  R. M. Neal, Bayesian Learning for Neural Networks, Lecture Notes in Statistics, vol. 118, Springer, 1996. </w:t>
      </w:r>
    </w:p>
    <w:p w:rsidR="55975830" w:rsidP="49DB0BB1" w:rsidRDefault="55975830" w14:paraId="2B38D0A0" w14:textId="221F037D">
      <w:pPr>
        <w:pStyle w:val="References"/>
      </w:pPr>
      <w:r>
        <w:t xml:space="preserve">[23]  D. J. C. MacKay, "A practical Bayesian framework for backpropagation networks," Neural Computation, vol. 4, no. 3, pp. 448–472, 1992. </w:t>
      </w:r>
    </w:p>
    <w:p w:rsidR="55975830" w:rsidP="49DB0BB1" w:rsidRDefault="55975830" w14:paraId="118E2262" w14:textId="4284E9A2">
      <w:pPr>
        <w:pStyle w:val="References"/>
      </w:pPr>
      <w:r>
        <w:t xml:space="preserve">[24]  A. Graves, "Practical variational inference for neural networks," in Advances in Neural Information Processing Systems, vol. 24, 2011, pp. 2348–2356. </w:t>
      </w:r>
    </w:p>
    <w:p w:rsidR="55975830" w:rsidP="49DB0BB1" w:rsidRDefault="55975830" w14:paraId="2A7ABB83" w14:textId="7CAB640F">
      <w:pPr>
        <w:pStyle w:val="References"/>
      </w:pPr>
      <w:r>
        <w:t xml:space="preserve">[25]  R. M. Neal, "MCMC using Hamiltonian dynamics," in Handbook of Markov Chain Monte Carlo, S. Brooks, A. Gelman, G. L. Jones, and X.-L. Meng, Eds., Chapman and Hall/CRC, 2011, pp. 113–162. </w:t>
      </w:r>
    </w:p>
    <w:p w:rsidR="55975830" w:rsidP="3A7D80B9" w:rsidRDefault="55975830" w14:paraId="2744B9EF" w14:textId="44D7DB42">
      <w:pPr>
        <w:pStyle w:val="References"/>
        <w:sectPr w:rsidR="00F33A53" w:rsidSect="00515DB3">
          <w:headerReference w:type="default" r:id="rId31"/>
          <w:headerReference w:type="first" r:id="rId32"/>
          <w:pgSz w:w="11900" w:h="16840" w:orient="portrait" w:code="9"/>
          <w:pgMar w:top="1440" w:right="1134" w:bottom="1440" w:left="1134" w:header="709" w:footer="709" w:gutter="567"/>
          <w:cols w:space="708"/>
          <w:titlePg/>
          <w:docGrid w:linePitch="360"/>
        </w:sectPr>
      </w:pPr>
      <w:r w:rsidR="55975830">
        <w:rPr/>
        <w:t>[26</w:t>
      </w:r>
      <w:r w:rsidR="55975830">
        <w:rPr/>
        <w:t>]  A.</w:t>
      </w:r>
      <w:r w:rsidR="55975830">
        <w:rPr/>
        <w:t xml:space="preserve"> N. Angelopoulos and S. Bates, "A gentle introduction to conformal prediction and distribution-free uncertainty quantification," arXiv:2107.07511, 2021.</w:t>
      </w:r>
    </w:p>
    <w:p w:rsidR="00F33A53" w:rsidP="3A7D80B9" w:rsidRDefault="00F33A53" w14:paraId="6A384F41" w14:textId="77777777">
      <w:pPr>
        <w:pStyle w:val="Headings"/>
        <w:pageBreakBefore w:val="0"/>
        <w:rPr/>
        <w:sectPr w:rsidR="00F33A53" w:rsidSect="00515DB3">
          <w:headerReference w:type="default" r:id="rId33"/>
          <w:headerReference w:type="first" r:id="rId34"/>
          <w:pgSz w:w="11900" w:h="16840" w:orient="portrait" w:code="9"/>
          <w:pgMar w:top="1440" w:right="1134" w:bottom="1440" w:left="1134" w:header="709" w:footer="709" w:gutter="567"/>
          <w:cols w:space="708"/>
          <w:titlePg/>
          <w:docGrid w:linePitch="360"/>
        </w:sectPr>
      </w:pPr>
    </w:p>
    <w:p w:rsidR="3A7D80B9" w:rsidP="3A7D80B9" w:rsidRDefault="3A7D80B9" w14:paraId="25CAB1E4" w14:textId="6DB174CC">
      <w:pPr>
        <w:pStyle w:val="DissertationBody"/>
        <w:keepNext w:val="0"/>
        <w:keepLines w:val="0"/>
        <w:pageBreakBefore w:val="0"/>
        <w:widowControl w:val="0"/>
        <w:spacing/>
        <w:ind w:left="0" w:firstLine="0"/>
        <w:contextualSpacing w:val="0"/>
        <w:rPr>
          <w:b w:val="1"/>
          <w:bCs w:val="1"/>
          <w:color w:val="000000" w:themeColor="text1" w:themeTint="FF" w:themeShade="FF"/>
          <w:sz w:val="40"/>
          <w:szCs w:val="40"/>
        </w:rPr>
      </w:pPr>
    </w:p>
    <w:sectPr w:rsidR="00880C8C" w:rsidSect="00515DB3">
      <w:headerReference w:type="default" r:id="rId35"/>
      <w:headerReference w:type="first" r:id="rId36"/>
      <w:pgSz w:w="11900" w:h="16840" w:orient="portrait" w:code="9"/>
      <w:pgMar w:top="1440" w:right="1134" w:bottom="1440" w:left="1134"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E121E" w:rsidP="001E2F2D" w:rsidRDefault="00AE121E" w14:paraId="6F35A3AB" w14:textId="77777777">
      <w:r>
        <w:separator/>
      </w:r>
    </w:p>
  </w:endnote>
  <w:endnote w:type="continuationSeparator" w:id="0">
    <w:p w:rsidR="00AE121E" w:rsidP="001E2F2D" w:rsidRDefault="00AE121E" w14:paraId="3BB7188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741B59" w:rsidRDefault="009C165F" w14:paraId="52ED8C33" w14:textId="77777777">
    <w:pPr>
      <w:pStyle w:val="Footer"/>
      <w:jc w:val="center"/>
    </w:pPr>
    <w:r>
      <w:rPr>
        <w:noProof/>
      </w:rPr>
      <mc:AlternateContent>
        <mc:Choice Requires="wps">
          <w:drawing>
            <wp:anchor distT="0" distB="0" distL="0" distR="0" simplePos="0" relativeHeight="251659264" behindDoc="0" locked="0" layoutInCell="1" allowOverlap="1" wp14:anchorId="126DD4D5" wp14:editId="40D2EE98">
              <wp:simplePos x="635" y="635"/>
              <wp:positionH relativeFrom="page">
                <wp:align>left</wp:align>
              </wp:positionH>
              <wp:positionV relativeFrom="page">
                <wp:align>bottom</wp:align>
              </wp:positionV>
              <wp:extent cx="1177290" cy="314325"/>
              <wp:effectExtent l="0" t="0" r="3810" b="0"/>
              <wp:wrapNone/>
              <wp:docPr id="922680987"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7290" cy="314325"/>
                      </a:xfrm>
                      <a:prstGeom prst="rect">
                        <a:avLst/>
                      </a:prstGeom>
                      <a:noFill/>
                      <a:ln>
                        <a:noFill/>
                      </a:ln>
                    </wps:spPr>
                    <wps:txbx>
                      <w:txbxContent>
                        <w:p w:rsidRPr="009C165F" w:rsidR="009C165F" w:rsidP="009C165F" w:rsidRDefault="009C165F" w14:paraId="682B9BE0" w14:textId="77777777">
                          <w:pPr>
                            <w:rPr>
                              <w:rFonts w:ascii="Aptos" w:hAnsi="Aptos" w:eastAsia="Aptos" w:cs="Aptos"/>
                              <w:noProof/>
                              <w:color w:val="000000"/>
                              <w:sz w:val="16"/>
                              <w:szCs w:val="16"/>
                            </w:rPr>
                          </w:pPr>
                          <w:r w:rsidRPr="009C165F">
                            <w:rPr>
                              <w:rFonts w:ascii="Aptos" w:hAnsi="Aptos" w:eastAsia="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w14:anchorId="2C0CBC9D">
            <v:shapetype id="_x0000_t202" coordsize="21600,21600" o:spt="202" path="m,l,21600r21600,l21600,xe" w14:anchorId="126DD4D5">
              <v:stroke joinstyle="miter"/>
              <v:path gradientshapeok="t" o:connecttype="rect"/>
            </v:shapetype>
            <v:shape id="Text Box 2" style="position:absolute;left:0;text-align:left;margin-left:0;margin-top:0;width:92.7pt;height:24.75pt;z-index:251659264;visibility:visible;mso-wrap-style:none;mso-wrap-distance-left:0;mso-wrap-distance-top:0;mso-wrap-distance-right:0;mso-wrap-distance-bottom:0;mso-position-horizontal:left;mso-position-horizontal-relative:page;mso-position-vertical:bottom;mso-position-vertical-relative:page;v-text-anchor:bottom" alt="Classified as Internal" o:spid="_x0000_s1026" filled="f" stroked="f"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n+/HDwIAABsEAAAOAAAAZHJzL2Uyb0RvYy54bWysU8Fu2zAMvQ/YPwi6L7bTZm2NOEXWIsOA oC2QDj0rshQbkERBUmJnXz9KdpKt22nYRaZJ6pF8fJrf91qRg3C+BVPRYpJTIgyHujW7in5/XX26 pcQHZmqmwIiKHoWn94uPH+adLcUUGlC1cARBjC87W9EmBFtmmeeN0MxPwAqDQQlOs4C/bpfVjnWI rlU2zfPPWQeutg648B69j0OQLhK+lIKHZym9CERVFHsL6XTp3MYzW8xZuXPMNi0f22D/0IVmrcGi Z6hHFhjZu/YPKN1yBx5kmHDQGUjZcpFmwGmK/N00m4ZZkWZBcrw90+T/Hyx/OmzsiyOh/wI9LjAS 0llfenTGeXrpdPxipwTjSOHxTJvoA+HxUnFzM73DEMfYVXF9NZ1FmOxy2zofvgrQJBoVdbiWxBY7 rH0YUk8psZiBVatUWo0yvzkQM3qyS4vRCv22H/veQn3EcRwMm/aWr1qsuWY+vDCHq8U2Ua7hGQ+p oKsojBYlDbgff/PHfGQco5R0KJWKGtQyJeqbwU1MZ9d5HqWV/tBwJ2ObjOIun8W42esHQBUW+CAs T2ZMDupkSgf6DdW8jNUwxAzHmhXdnsyHMAgXXwMXy2VKQhVZFtZmY3mEjmRFJl/7N+bsSHfART3B SUysfMf6kBtvervcB+Q+rSQSO7A58o0KTEsdX0uU+K//Kevyphc/AQAA//8DAFBLAwQUAAYACAAA ACEA/fEFP9oAAAAEAQAADwAAAGRycy9kb3ducmV2LnhtbEyPzW7CMBCE75V4B2uReitOEUQ0jYNQ /9RrUyR63MRLHBGv09hA+vY1vdDLSqMZzXybr0fbiRMNvnWs4H6WgCCunW65UbD9fL1bgfABWWPn mBT8kId1MbnJMdPuzB90KkMjYgn7DBWYEPpMSl8bsuhnrieO3t4NFkOUQyP1gOdYbjs5T5JUWmw5 Lhjs6clQfSiPVkH6/LYx/S79+t7P/buv3CGU7kWp2+m4eQQRaAzXMFzwIzoUkalyR9ZedAriI+Hv XrzVcgGiUrB4WIIscvkfvvgFAAD//wMAUEsBAi0AFAAGAAgAAAAhALaDOJL+AAAA4QEAABMAAAAA AAAAAAAAAAAAAAAAAFtDb250ZW50X1R5cGVzXS54bWxQSwECLQAUAAYACAAAACEAOP0h/9YAAACU AQAACwAAAAAAAAAAAAAAAAAvAQAAX3JlbHMvLnJlbHNQSwECLQAUAAYACAAAACEACp/vxw8CAAAb BAAADgAAAAAAAAAAAAAAAAAuAgAAZHJzL2Uyb0RvYy54bWxQSwECLQAUAAYACAAAACEA/fEFP9oA AAAEAQAADwAAAAAAAAAAAAAAAABpBAAAZHJzL2Rvd25yZXYueG1sUEsFBgAAAAAEAAQA8wAAAHAF AAAAAA== ">
              <v:fill o:detectmouseclick="t"/>
              <v:textbox style="mso-fit-shape-to-text:t" inset="20pt,0,0,15pt">
                <w:txbxContent>
                  <w:p w:rsidRPr="009C165F" w:rsidR="009C165F" w:rsidP="009C165F" w:rsidRDefault="009C165F" w14:paraId="0A905EC9" w14:textId="24B1F9C5">
                    <w:pPr>
                      <w:rPr>
                        <w:rFonts w:ascii="Aptos" w:hAnsi="Aptos" w:eastAsia="Aptos" w:cs="Aptos"/>
                        <w:noProof/>
                        <w:color w:val="000000"/>
                        <w:sz w:val="16"/>
                        <w:szCs w:val="16"/>
                      </w:rPr>
                    </w:pPr>
                    <w:r w:rsidRPr="009C165F">
                      <w:rPr>
                        <w:rFonts w:ascii="Aptos" w:hAnsi="Aptos" w:eastAsia="Aptos" w:cs="Aptos"/>
                        <w:noProof/>
                        <w:color w:val="000000"/>
                        <w:sz w:val="16"/>
                        <w:szCs w:val="16"/>
                      </w:rPr>
                      <w:t>Classified as Internal</w:t>
                    </w:r>
                  </w:p>
                </w:txbxContent>
              </v:textbox>
              <w10:wrap anchorx="page" anchory="page"/>
            </v:shape>
          </w:pict>
        </mc:Fallback>
      </mc:AlternateContent>
    </w:r>
  </w:p>
  <w:p w:rsidR="00741B59" w:rsidRDefault="00741B59" w14:paraId="7E2872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72262" w:rsidRDefault="00AE121E" w14:paraId="3A9492F7" w14:textId="77777777">
    <w:pPr>
      <w:pStyle w:val="Footer"/>
      <w:jc w:val="center"/>
    </w:pPr>
    <w:sdt>
      <w:sdtPr>
        <w:id w:val="444283276"/>
        <w:docPartObj>
          <w:docPartGallery w:val="Page Numbers (Bottom of Page)"/>
          <w:docPartUnique/>
        </w:docPartObj>
      </w:sdtPr>
      <w:sdtEndPr>
        <w:rPr>
          <w:noProof/>
        </w:rPr>
      </w:sdtEndPr>
      <w:sdtContent>
        <w:r w:rsidR="00172262">
          <w:rPr>
            <w:noProof/>
          </w:rPr>
          <w:fldChar w:fldCharType="begin"/>
        </w:r>
        <w:r w:rsidR="00172262">
          <w:instrText xml:space="preserve"> PAGE   \* MERGEFORMAT </w:instrText>
        </w:r>
        <w:r w:rsidR="00172262">
          <w:fldChar w:fldCharType="separate"/>
        </w:r>
        <w:r w:rsidR="1D99349C">
          <w:rPr>
            <w:noProof/>
          </w:rPr>
          <w:t>2</w:t>
        </w:r>
        <w:r w:rsidR="00172262">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26C0C" w:rsidR="00320945" w:rsidP="00126C0C" w:rsidRDefault="00320945" w14:paraId="01C38CC4"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33A53" w:rsidRDefault="00AE121E" w14:paraId="3679A9DC" w14:textId="77777777">
    <w:pPr>
      <w:pStyle w:val="Footer"/>
      <w:jc w:val="center"/>
    </w:pPr>
    <w:sdt>
      <w:sdtPr>
        <w:id w:val="-895346649"/>
        <w:docPartObj>
          <w:docPartGallery w:val="Page Numbers (Bottom of Page)"/>
          <w:docPartUnique/>
        </w:docPartObj>
      </w:sdtPr>
      <w:sdtEndPr>
        <w:rPr>
          <w:noProof/>
        </w:rPr>
      </w:sdtEndPr>
      <w:sdtContent>
        <w:r w:rsidR="00F33A53">
          <w:rPr>
            <w:noProof/>
          </w:rPr>
          <w:fldChar w:fldCharType="begin"/>
        </w:r>
        <w:r w:rsidR="00F33A53">
          <w:instrText xml:space="preserve"> PAGE   \* MERGEFORMAT </w:instrText>
        </w:r>
        <w:r w:rsidR="00F33A53">
          <w:fldChar w:fldCharType="separate"/>
        </w:r>
        <w:r w:rsidR="08421A2A">
          <w:rPr>
            <w:noProof/>
          </w:rPr>
          <w:t>2</w:t>
        </w:r>
        <w:r w:rsidR="00F33A53">
          <w:rPr>
            <w:noProof/>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F77C5" w:rsidRDefault="00AE121E" w14:paraId="1E75D0A8" w14:textId="77777777">
    <w:pPr>
      <w:pStyle w:val="Footer"/>
      <w:jc w:val="center"/>
    </w:pPr>
    <w:sdt>
      <w:sdtPr>
        <w:id w:val="1671448265"/>
        <w:docPartObj>
          <w:docPartGallery w:val="Page Numbers (Bottom of Page)"/>
          <w:docPartUnique/>
        </w:docPartObj>
      </w:sdtPr>
      <w:sdtEndPr>
        <w:rPr>
          <w:noProof/>
        </w:rPr>
      </w:sdtEndPr>
      <w:sdtContent>
        <w:r w:rsidR="009F77C5">
          <w:rPr>
            <w:noProof/>
          </w:rPr>
          <w:fldChar w:fldCharType="begin"/>
        </w:r>
        <w:r w:rsidR="009F77C5">
          <w:instrText xml:space="preserve"> PAGE   \* MERGEFORMAT </w:instrText>
        </w:r>
        <w:r w:rsidR="009F77C5">
          <w:fldChar w:fldCharType="separate"/>
        </w:r>
        <w:r w:rsidR="08421A2A">
          <w:rPr>
            <w:noProof/>
          </w:rPr>
          <w:t>2</w:t>
        </w:r>
        <w:r w:rsidR="009F77C5">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E121E" w:rsidP="001E2F2D" w:rsidRDefault="00AE121E" w14:paraId="2EDDF7E4" w14:textId="77777777">
      <w:r>
        <w:separator/>
      </w:r>
    </w:p>
  </w:footnote>
  <w:footnote w:type="continuationSeparator" w:id="0">
    <w:p w:rsidR="00AE121E" w:rsidP="001E2F2D" w:rsidRDefault="00AE121E" w14:paraId="661F46B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61A4F" w:rsidRDefault="00561A4F" w14:paraId="264F1360"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6A88F6DB" w14:textId="77777777">
      <w:trPr>
        <w:trHeight w:val="300"/>
      </w:trPr>
      <w:tc>
        <w:tcPr>
          <w:tcW w:w="3210" w:type="dxa"/>
        </w:tcPr>
        <w:p w:rsidR="08421A2A" w:rsidP="08421A2A" w:rsidRDefault="08421A2A" w14:paraId="1E885262" w14:textId="77777777">
          <w:pPr>
            <w:pStyle w:val="Header"/>
            <w:ind w:left="-115"/>
            <w:jc w:val="left"/>
          </w:pPr>
        </w:p>
      </w:tc>
      <w:tc>
        <w:tcPr>
          <w:tcW w:w="3210" w:type="dxa"/>
        </w:tcPr>
        <w:p w:rsidR="08421A2A" w:rsidP="08421A2A" w:rsidRDefault="08421A2A" w14:paraId="6ECD3744" w14:textId="77777777">
          <w:pPr>
            <w:pStyle w:val="Header"/>
            <w:jc w:val="center"/>
          </w:pPr>
        </w:p>
      </w:tc>
      <w:tc>
        <w:tcPr>
          <w:tcW w:w="3210" w:type="dxa"/>
        </w:tcPr>
        <w:p w:rsidR="08421A2A" w:rsidP="08421A2A" w:rsidRDefault="08421A2A" w14:paraId="51CE1859" w14:textId="77777777">
          <w:pPr>
            <w:pStyle w:val="Header"/>
            <w:ind w:right="-115"/>
          </w:pPr>
        </w:p>
      </w:tc>
    </w:tr>
  </w:tbl>
  <w:p w:rsidR="08421A2A" w:rsidP="08421A2A" w:rsidRDefault="08421A2A" w14:paraId="2373184F"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04326453" w14:textId="77777777">
      <w:trPr>
        <w:trHeight w:val="300"/>
      </w:trPr>
      <w:tc>
        <w:tcPr>
          <w:tcW w:w="3210" w:type="dxa"/>
        </w:tcPr>
        <w:p w:rsidR="08421A2A" w:rsidP="08421A2A" w:rsidRDefault="08421A2A" w14:paraId="01058C20" w14:textId="77777777">
          <w:pPr>
            <w:pStyle w:val="Header"/>
            <w:ind w:left="-115"/>
            <w:jc w:val="left"/>
          </w:pPr>
        </w:p>
      </w:tc>
      <w:tc>
        <w:tcPr>
          <w:tcW w:w="3210" w:type="dxa"/>
        </w:tcPr>
        <w:p w:rsidR="08421A2A" w:rsidP="08421A2A" w:rsidRDefault="08421A2A" w14:paraId="4CDD69C9" w14:textId="77777777">
          <w:pPr>
            <w:pStyle w:val="Header"/>
            <w:jc w:val="center"/>
          </w:pPr>
        </w:p>
      </w:tc>
      <w:tc>
        <w:tcPr>
          <w:tcW w:w="3210" w:type="dxa"/>
        </w:tcPr>
        <w:p w:rsidR="08421A2A" w:rsidP="08421A2A" w:rsidRDefault="08421A2A" w14:paraId="65302CC5" w14:textId="77777777">
          <w:pPr>
            <w:pStyle w:val="Header"/>
            <w:ind w:right="-115"/>
          </w:pPr>
        </w:p>
      </w:tc>
    </w:tr>
  </w:tbl>
  <w:p w:rsidR="08421A2A" w:rsidP="08421A2A" w:rsidRDefault="08421A2A" w14:paraId="1C3F8711"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7FA0AF13" w14:textId="77777777">
      <w:trPr>
        <w:trHeight w:val="300"/>
      </w:trPr>
      <w:tc>
        <w:tcPr>
          <w:tcW w:w="3210" w:type="dxa"/>
        </w:tcPr>
        <w:p w:rsidR="08421A2A" w:rsidP="08421A2A" w:rsidRDefault="08421A2A" w14:paraId="6B540E27" w14:textId="77777777">
          <w:pPr>
            <w:pStyle w:val="Header"/>
            <w:ind w:left="-115"/>
            <w:jc w:val="left"/>
          </w:pPr>
        </w:p>
      </w:tc>
      <w:tc>
        <w:tcPr>
          <w:tcW w:w="3210" w:type="dxa"/>
        </w:tcPr>
        <w:p w:rsidR="08421A2A" w:rsidP="08421A2A" w:rsidRDefault="08421A2A" w14:paraId="12AFDECA" w14:textId="77777777">
          <w:pPr>
            <w:pStyle w:val="Header"/>
            <w:jc w:val="center"/>
          </w:pPr>
        </w:p>
      </w:tc>
      <w:tc>
        <w:tcPr>
          <w:tcW w:w="3210" w:type="dxa"/>
        </w:tcPr>
        <w:p w:rsidR="08421A2A" w:rsidP="08421A2A" w:rsidRDefault="08421A2A" w14:paraId="00029F2A" w14:textId="77777777">
          <w:pPr>
            <w:pStyle w:val="Header"/>
            <w:ind w:right="-115"/>
          </w:pPr>
        </w:p>
      </w:tc>
    </w:tr>
  </w:tbl>
  <w:p w:rsidR="08421A2A" w:rsidP="08421A2A" w:rsidRDefault="08421A2A" w14:paraId="52695B2C" w14:textId="777777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02A483B" w14:textId="77777777">
      <w:trPr>
        <w:trHeight w:val="300"/>
      </w:trPr>
      <w:tc>
        <w:tcPr>
          <w:tcW w:w="3210" w:type="dxa"/>
        </w:tcPr>
        <w:p w:rsidR="08421A2A" w:rsidP="08421A2A" w:rsidRDefault="08421A2A" w14:paraId="73EC41DB" w14:textId="77777777">
          <w:pPr>
            <w:pStyle w:val="Header"/>
            <w:ind w:left="-115"/>
            <w:jc w:val="left"/>
          </w:pPr>
        </w:p>
      </w:tc>
      <w:tc>
        <w:tcPr>
          <w:tcW w:w="3210" w:type="dxa"/>
        </w:tcPr>
        <w:p w:rsidR="08421A2A" w:rsidP="08421A2A" w:rsidRDefault="08421A2A" w14:paraId="49A7708F" w14:textId="77777777">
          <w:pPr>
            <w:pStyle w:val="Header"/>
            <w:jc w:val="center"/>
          </w:pPr>
        </w:p>
      </w:tc>
      <w:tc>
        <w:tcPr>
          <w:tcW w:w="3210" w:type="dxa"/>
        </w:tcPr>
        <w:p w:rsidR="08421A2A" w:rsidP="08421A2A" w:rsidRDefault="08421A2A" w14:paraId="3795FD7C" w14:textId="77777777">
          <w:pPr>
            <w:pStyle w:val="Header"/>
            <w:ind w:right="-115"/>
          </w:pPr>
        </w:p>
      </w:tc>
    </w:tr>
  </w:tbl>
  <w:p w:rsidR="08421A2A" w:rsidP="08421A2A" w:rsidRDefault="08421A2A" w14:paraId="4121AC2B" w14:textId="777777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79E6F670" w14:textId="77777777">
      <w:trPr>
        <w:trHeight w:val="300"/>
      </w:trPr>
      <w:tc>
        <w:tcPr>
          <w:tcW w:w="3210" w:type="dxa"/>
        </w:tcPr>
        <w:p w:rsidR="08421A2A" w:rsidP="08421A2A" w:rsidRDefault="08421A2A" w14:paraId="30E766B6" w14:textId="77777777">
          <w:pPr>
            <w:pStyle w:val="Header"/>
            <w:ind w:left="-115"/>
            <w:jc w:val="left"/>
          </w:pPr>
        </w:p>
      </w:tc>
      <w:tc>
        <w:tcPr>
          <w:tcW w:w="3210" w:type="dxa"/>
        </w:tcPr>
        <w:p w:rsidR="08421A2A" w:rsidP="08421A2A" w:rsidRDefault="08421A2A" w14:paraId="385C2D22" w14:textId="77777777">
          <w:pPr>
            <w:pStyle w:val="Header"/>
            <w:jc w:val="center"/>
          </w:pPr>
        </w:p>
      </w:tc>
      <w:tc>
        <w:tcPr>
          <w:tcW w:w="3210" w:type="dxa"/>
        </w:tcPr>
        <w:p w:rsidR="08421A2A" w:rsidP="08421A2A" w:rsidRDefault="08421A2A" w14:paraId="433C4319" w14:textId="77777777">
          <w:pPr>
            <w:pStyle w:val="Header"/>
            <w:ind w:right="-115"/>
          </w:pPr>
        </w:p>
      </w:tc>
    </w:tr>
  </w:tbl>
  <w:p w:rsidR="08421A2A" w:rsidP="08421A2A" w:rsidRDefault="08421A2A" w14:paraId="2C891728" w14:textId="777777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469A5B19" w14:textId="77777777">
      <w:trPr>
        <w:trHeight w:val="300"/>
      </w:trPr>
      <w:tc>
        <w:tcPr>
          <w:tcW w:w="3210" w:type="dxa"/>
        </w:tcPr>
        <w:p w:rsidR="08421A2A" w:rsidP="08421A2A" w:rsidRDefault="08421A2A" w14:paraId="11966CB9" w14:textId="77777777">
          <w:pPr>
            <w:pStyle w:val="Header"/>
            <w:ind w:left="-115"/>
            <w:jc w:val="left"/>
          </w:pPr>
        </w:p>
      </w:tc>
      <w:tc>
        <w:tcPr>
          <w:tcW w:w="3210" w:type="dxa"/>
        </w:tcPr>
        <w:p w:rsidR="08421A2A" w:rsidP="08421A2A" w:rsidRDefault="08421A2A" w14:paraId="52D5BD5D" w14:textId="77777777">
          <w:pPr>
            <w:pStyle w:val="Header"/>
            <w:jc w:val="center"/>
          </w:pPr>
        </w:p>
      </w:tc>
      <w:tc>
        <w:tcPr>
          <w:tcW w:w="3210" w:type="dxa"/>
        </w:tcPr>
        <w:p w:rsidR="08421A2A" w:rsidP="08421A2A" w:rsidRDefault="08421A2A" w14:paraId="6CCE6F8D" w14:textId="77777777">
          <w:pPr>
            <w:pStyle w:val="Header"/>
            <w:ind w:right="-115"/>
          </w:pPr>
        </w:p>
      </w:tc>
    </w:tr>
  </w:tbl>
  <w:p w:rsidR="08421A2A" w:rsidP="08421A2A" w:rsidRDefault="08421A2A" w14:paraId="2AA5B70F" w14:textId="7777777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2F228597" w14:textId="77777777">
      <w:trPr>
        <w:trHeight w:val="300"/>
      </w:trPr>
      <w:tc>
        <w:tcPr>
          <w:tcW w:w="3210" w:type="dxa"/>
        </w:tcPr>
        <w:p w:rsidR="08421A2A" w:rsidP="08421A2A" w:rsidRDefault="08421A2A" w14:paraId="07822F17" w14:textId="77777777">
          <w:pPr>
            <w:pStyle w:val="Header"/>
            <w:ind w:left="-115"/>
            <w:jc w:val="left"/>
          </w:pPr>
        </w:p>
      </w:tc>
      <w:tc>
        <w:tcPr>
          <w:tcW w:w="3210" w:type="dxa"/>
        </w:tcPr>
        <w:p w:rsidR="08421A2A" w:rsidP="08421A2A" w:rsidRDefault="08421A2A" w14:paraId="28552C2C" w14:textId="77777777">
          <w:pPr>
            <w:pStyle w:val="Header"/>
            <w:jc w:val="center"/>
          </w:pPr>
        </w:p>
      </w:tc>
      <w:tc>
        <w:tcPr>
          <w:tcW w:w="3210" w:type="dxa"/>
        </w:tcPr>
        <w:p w:rsidR="08421A2A" w:rsidP="08421A2A" w:rsidRDefault="08421A2A" w14:paraId="668C4AE8" w14:textId="77777777">
          <w:pPr>
            <w:pStyle w:val="Header"/>
            <w:ind w:right="-115"/>
          </w:pPr>
        </w:p>
      </w:tc>
    </w:tr>
  </w:tbl>
  <w:p w:rsidR="08421A2A" w:rsidP="08421A2A" w:rsidRDefault="08421A2A" w14:paraId="5A6BCD7E" w14:textId="777777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996F071" w14:textId="77777777">
      <w:trPr>
        <w:trHeight w:val="300"/>
      </w:trPr>
      <w:tc>
        <w:tcPr>
          <w:tcW w:w="3210" w:type="dxa"/>
        </w:tcPr>
        <w:p w:rsidR="08421A2A" w:rsidP="08421A2A" w:rsidRDefault="08421A2A" w14:paraId="3441D302" w14:textId="77777777">
          <w:pPr>
            <w:pStyle w:val="Header"/>
            <w:ind w:left="-115"/>
            <w:jc w:val="left"/>
          </w:pPr>
        </w:p>
      </w:tc>
      <w:tc>
        <w:tcPr>
          <w:tcW w:w="3210" w:type="dxa"/>
        </w:tcPr>
        <w:p w:rsidR="08421A2A" w:rsidP="08421A2A" w:rsidRDefault="08421A2A" w14:paraId="5C48CB04" w14:textId="77777777">
          <w:pPr>
            <w:pStyle w:val="Header"/>
            <w:jc w:val="center"/>
          </w:pPr>
        </w:p>
      </w:tc>
      <w:tc>
        <w:tcPr>
          <w:tcW w:w="3210" w:type="dxa"/>
        </w:tcPr>
        <w:p w:rsidR="08421A2A" w:rsidP="08421A2A" w:rsidRDefault="08421A2A" w14:paraId="6FA149BE" w14:textId="77777777">
          <w:pPr>
            <w:pStyle w:val="Header"/>
            <w:ind w:right="-115"/>
          </w:pPr>
        </w:p>
      </w:tc>
    </w:tr>
  </w:tbl>
  <w:p w:rsidR="08421A2A" w:rsidP="08421A2A" w:rsidRDefault="08421A2A" w14:paraId="4E92E09D" w14:textId="7777777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66058C49" w14:textId="77777777">
      <w:trPr>
        <w:trHeight w:val="300"/>
      </w:trPr>
      <w:tc>
        <w:tcPr>
          <w:tcW w:w="3210" w:type="dxa"/>
        </w:tcPr>
        <w:p w:rsidR="08421A2A" w:rsidP="08421A2A" w:rsidRDefault="08421A2A" w14:paraId="1DF84751" w14:textId="77777777">
          <w:pPr>
            <w:pStyle w:val="Header"/>
            <w:ind w:left="-115"/>
            <w:jc w:val="left"/>
          </w:pPr>
        </w:p>
      </w:tc>
      <w:tc>
        <w:tcPr>
          <w:tcW w:w="3210" w:type="dxa"/>
        </w:tcPr>
        <w:p w:rsidR="08421A2A" w:rsidP="08421A2A" w:rsidRDefault="08421A2A" w14:paraId="58D4B66E" w14:textId="77777777">
          <w:pPr>
            <w:pStyle w:val="Header"/>
            <w:jc w:val="center"/>
          </w:pPr>
        </w:p>
      </w:tc>
      <w:tc>
        <w:tcPr>
          <w:tcW w:w="3210" w:type="dxa"/>
        </w:tcPr>
        <w:p w:rsidR="08421A2A" w:rsidP="08421A2A" w:rsidRDefault="08421A2A" w14:paraId="73678927" w14:textId="77777777">
          <w:pPr>
            <w:pStyle w:val="Header"/>
            <w:ind w:right="-115"/>
          </w:pPr>
        </w:p>
      </w:tc>
    </w:tr>
  </w:tbl>
  <w:p w:rsidR="08421A2A" w:rsidP="08421A2A" w:rsidRDefault="08421A2A" w14:paraId="7DE3B4BE" w14:textId="7777777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591B569E" w14:textId="77777777">
      <w:trPr>
        <w:trHeight w:val="300"/>
      </w:trPr>
      <w:tc>
        <w:tcPr>
          <w:tcW w:w="3210" w:type="dxa"/>
        </w:tcPr>
        <w:p w:rsidR="08421A2A" w:rsidP="08421A2A" w:rsidRDefault="08421A2A" w14:paraId="5ED78244" w14:textId="77777777">
          <w:pPr>
            <w:pStyle w:val="Header"/>
            <w:ind w:left="-115"/>
            <w:jc w:val="left"/>
          </w:pPr>
        </w:p>
      </w:tc>
      <w:tc>
        <w:tcPr>
          <w:tcW w:w="3210" w:type="dxa"/>
        </w:tcPr>
        <w:p w:rsidR="08421A2A" w:rsidP="08421A2A" w:rsidRDefault="08421A2A" w14:paraId="0CAD4213" w14:textId="77777777">
          <w:pPr>
            <w:pStyle w:val="Header"/>
            <w:jc w:val="center"/>
          </w:pPr>
        </w:p>
      </w:tc>
      <w:tc>
        <w:tcPr>
          <w:tcW w:w="3210" w:type="dxa"/>
        </w:tcPr>
        <w:p w:rsidR="08421A2A" w:rsidP="08421A2A" w:rsidRDefault="08421A2A" w14:paraId="6DCC7E6F" w14:textId="77777777">
          <w:pPr>
            <w:pStyle w:val="Header"/>
            <w:ind w:right="-115"/>
          </w:pPr>
        </w:p>
      </w:tc>
    </w:tr>
  </w:tbl>
  <w:p w:rsidR="08421A2A" w:rsidP="08421A2A" w:rsidRDefault="08421A2A" w14:paraId="08D6D3A1" w14:textId="7777777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E318884" w14:textId="77777777">
      <w:trPr>
        <w:trHeight w:val="300"/>
      </w:trPr>
      <w:tc>
        <w:tcPr>
          <w:tcW w:w="3210" w:type="dxa"/>
        </w:tcPr>
        <w:p w:rsidR="08421A2A" w:rsidP="08421A2A" w:rsidRDefault="08421A2A" w14:paraId="6465DDC6" w14:textId="77777777">
          <w:pPr>
            <w:pStyle w:val="Header"/>
            <w:ind w:left="-115"/>
            <w:jc w:val="left"/>
          </w:pPr>
        </w:p>
      </w:tc>
      <w:tc>
        <w:tcPr>
          <w:tcW w:w="3210" w:type="dxa"/>
        </w:tcPr>
        <w:p w:rsidR="08421A2A" w:rsidP="08421A2A" w:rsidRDefault="08421A2A" w14:paraId="32F9E4B9" w14:textId="77777777">
          <w:pPr>
            <w:pStyle w:val="Header"/>
            <w:jc w:val="center"/>
          </w:pPr>
        </w:p>
      </w:tc>
      <w:tc>
        <w:tcPr>
          <w:tcW w:w="3210" w:type="dxa"/>
        </w:tcPr>
        <w:p w:rsidR="08421A2A" w:rsidP="08421A2A" w:rsidRDefault="08421A2A" w14:paraId="37C86759" w14:textId="77777777">
          <w:pPr>
            <w:pStyle w:val="Header"/>
            <w:ind w:right="-115"/>
          </w:pPr>
        </w:p>
      </w:tc>
    </w:tr>
  </w:tbl>
  <w:p w:rsidR="08421A2A" w:rsidP="08421A2A" w:rsidRDefault="08421A2A" w14:paraId="6D4EF8DB" w14:textId="7777777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6371C8D2" w14:textId="77777777">
      <w:trPr>
        <w:trHeight w:val="300"/>
      </w:trPr>
      <w:tc>
        <w:tcPr>
          <w:tcW w:w="3210" w:type="dxa"/>
        </w:tcPr>
        <w:p w:rsidR="08421A2A" w:rsidP="08421A2A" w:rsidRDefault="08421A2A" w14:paraId="6E69A0F8" w14:textId="77777777">
          <w:pPr>
            <w:pStyle w:val="Header"/>
            <w:ind w:left="-115"/>
            <w:jc w:val="left"/>
          </w:pPr>
        </w:p>
      </w:tc>
      <w:tc>
        <w:tcPr>
          <w:tcW w:w="3210" w:type="dxa"/>
        </w:tcPr>
        <w:p w:rsidR="08421A2A" w:rsidP="08421A2A" w:rsidRDefault="08421A2A" w14:paraId="655136BD" w14:textId="77777777">
          <w:pPr>
            <w:pStyle w:val="Header"/>
            <w:jc w:val="center"/>
          </w:pPr>
        </w:p>
      </w:tc>
      <w:tc>
        <w:tcPr>
          <w:tcW w:w="3210" w:type="dxa"/>
        </w:tcPr>
        <w:p w:rsidR="08421A2A" w:rsidP="08421A2A" w:rsidRDefault="08421A2A" w14:paraId="77ADD92F" w14:textId="77777777">
          <w:pPr>
            <w:pStyle w:val="Header"/>
            <w:ind w:right="-115"/>
          </w:pPr>
        </w:p>
      </w:tc>
    </w:tr>
  </w:tbl>
  <w:p w:rsidR="08421A2A" w:rsidP="08421A2A" w:rsidRDefault="08421A2A" w14:paraId="1F321E19" w14:textId="77777777">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57C34A6" w14:textId="77777777">
      <w:trPr>
        <w:trHeight w:val="300"/>
      </w:trPr>
      <w:tc>
        <w:tcPr>
          <w:tcW w:w="3210" w:type="dxa"/>
        </w:tcPr>
        <w:p w:rsidR="08421A2A" w:rsidP="08421A2A" w:rsidRDefault="08421A2A" w14:paraId="4161D94D" w14:textId="77777777">
          <w:pPr>
            <w:pStyle w:val="Header"/>
            <w:ind w:left="-115"/>
            <w:jc w:val="left"/>
          </w:pPr>
        </w:p>
      </w:tc>
      <w:tc>
        <w:tcPr>
          <w:tcW w:w="3210" w:type="dxa"/>
        </w:tcPr>
        <w:p w:rsidR="08421A2A" w:rsidP="08421A2A" w:rsidRDefault="08421A2A" w14:paraId="61DA4792" w14:textId="77777777">
          <w:pPr>
            <w:pStyle w:val="Header"/>
            <w:jc w:val="center"/>
          </w:pPr>
        </w:p>
      </w:tc>
      <w:tc>
        <w:tcPr>
          <w:tcW w:w="3210" w:type="dxa"/>
        </w:tcPr>
        <w:p w:rsidR="08421A2A" w:rsidP="08421A2A" w:rsidRDefault="08421A2A" w14:paraId="0DF89BC3" w14:textId="77777777">
          <w:pPr>
            <w:pStyle w:val="Header"/>
            <w:ind w:right="-115"/>
          </w:pPr>
        </w:p>
      </w:tc>
    </w:tr>
  </w:tbl>
  <w:p w:rsidR="08421A2A" w:rsidP="08421A2A" w:rsidRDefault="08421A2A" w14:paraId="58FC8F9B" w14:textId="77777777">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364B3F4E" w14:textId="77777777">
      <w:trPr>
        <w:trHeight w:val="300"/>
      </w:trPr>
      <w:tc>
        <w:tcPr>
          <w:tcW w:w="3210" w:type="dxa"/>
        </w:tcPr>
        <w:p w:rsidR="08421A2A" w:rsidP="08421A2A" w:rsidRDefault="08421A2A" w14:paraId="5A2CCA22" w14:textId="77777777">
          <w:pPr>
            <w:pStyle w:val="Header"/>
            <w:ind w:left="-115"/>
            <w:jc w:val="left"/>
          </w:pPr>
        </w:p>
      </w:tc>
      <w:tc>
        <w:tcPr>
          <w:tcW w:w="3210" w:type="dxa"/>
        </w:tcPr>
        <w:p w:rsidR="08421A2A" w:rsidP="08421A2A" w:rsidRDefault="08421A2A" w14:paraId="03537311" w14:textId="77777777">
          <w:pPr>
            <w:pStyle w:val="Header"/>
            <w:jc w:val="center"/>
          </w:pPr>
        </w:p>
      </w:tc>
      <w:tc>
        <w:tcPr>
          <w:tcW w:w="3210" w:type="dxa"/>
        </w:tcPr>
        <w:p w:rsidR="08421A2A" w:rsidP="08421A2A" w:rsidRDefault="08421A2A" w14:paraId="3371F831" w14:textId="77777777">
          <w:pPr>
            <w:pStyle w:val="Header"/>
            <w:ind w:right="-115"/>
          </w:pPr>
        </w:p>
      </w:tc>
    </w:tr>
  </w:tbl>
  <w:p w:rsidR="08421A2A" w:rsidP="08421A2A" w:rsidRDefault="08421A2A" w14:paraId="7FC85319" w14:textId="77777777">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741C0A2" w14:textId="77777777">
      <w:trPr>
        <w:trHeight w:val="300"/>
      </w:trPr>
      <w:tc>
        <w:tcPr>
          <w:tcW w:w="3210" w:type="dxa"/>
        </w:tcPr>
        <w:p w:rsidR="08421A2A" w:rsidP="08421A2A" w:rsidRDefault="08421A2A" w14:paraId="10A78C68" w14:textId="77777777">
          <w:pPr>
            <w:pStyle w:val="Header"/>
            <w:ind w:left="-115"/>
            <w:jc w:val="left"/>
          </w:pPr>
        </w:p>
      </w:tc>
      <w:tc>
        <w:tcPr>
          <w:tcW w:w="3210" w:type="dxa"/>
        </w:tcPr>
        <w:p w:rsidR="08421A2A" w:rsidP="08421A2A" w:rsidRDefault="08421A2A" w14:paraId="06C23EA9" w14:textId="77777777">
          <w:pPr>
            <w:pStyle w:val="Header"/>
            <w:jc w:val="center"/>
          </w:pPr>
        </w:p>
      </w:tc>
      <w:tc>
        <w:tcPr>
          <w:tcW w:w="3210" w:type="dxa"/>
        </w:tcPr>
        <w:p w:rsidR="08421A2A" w:rsidP="08421A2A" w:rsidRDefault="08421A2A" w14:paraId="64EA9ACE" w14:textId="77777777">
          <w:pPr>
            <w:pStyle w:val="Header"/>
            <w:ind w:right="-115"/>
          </w:pPr>
        </w:p>
      </w:tc>
    </w:tr>
  </w:tbl>
  <w:p w:rsidR="08421A2A" w:rsidP="08421A2A" w:rsidRDefault="08421A2A" w14:paraId="5087BAA0" w14:textId="77777777">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35FCA8B2" w14:textId="77777777">
      <w:trPr>
        <w:trHeight w:val="300"/>
      </w:trPr>
      <w:tc>
        <w:tcPr>
          <w:tcW w:w="3210" w:type="dxa"/>
        </w:tcPr>
        <w:p w:rsidR="08421A2A" w:rsidP="08421A2A" w:rsidRDefault="08421A2A" w14:paraId="26BB8464" w14:textId="77777777">
          <w:pPr>
            <w:pStyle w:val="Header"/>
            <w:ind w:left="-115"/>
            <w:jc w:val="left"/>
          </w:pPr>
        </w:p>
      </w:tc>
      <w:tc>
        <w:tcPr>
          <w:tcW w:w="3210" w:type="dxa"/>
        </w:tcPr>
        <w:p w:rsidR="08421A2A" w:rsidP="08421A2A" w:rsidRDefault="08421A2A" w14:paraId="02D2C00F" w14:textId="77777777">
          <w:pPr>
            <w:pStyle w:val="Header"/>
            <w:jc w:val="center"/>
          </w:pPr>
        </w:p>
      </w:tc>
      <w:tc>
        <w:tcPr>
          <w:tcW w:w="3210" w:type="dxa"/>
        </w:tcPr>
        <w:p w:rsidR="08421A2A" w:rsidP="08421A2A" w:rsidRDefault="08421A2A" w14:paraId="6A1EADC1" w14:textId="77777777">
          <w:pPr>
            <w:pStyle w:val="Header"/>
            <w:ind w:right="-115"/>
          </w:pPr>
        </w:p>
      </w:tc>
    </w:tr>
  </w:tbl>
  <w:p w:rsidR="08421A2A" w:rsidP="08421A2A" w:rsidRDefault="08421A2A" w14:paraId="38E08E81" w14:textId="77777777">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0A949E6F" w14:textId="77777777">
      <w:trPr>
        <w:trHeight w:val="300"/>
      </w:trPr>
      <w:tc>
        <w:tcPr>
          <w:tcW w:w="3210" w:type="dxa"/>
        </w:tcPr>
        <w:p w:rsidR="08421A2A" w:rsidP="08421A2A" w:rsidRDefault="08421A2A" w14:paraId="1E98AD29" w14:textId="77777777">
          <w:pPr>
            <w:pStyle w:val="Header"/>
            <w:ind w:left="-115"/>
            <w:jc w:val="left"/>
          </w:pPr>
        </w:p>
      </w:tc>
      <w:tc>
        <w:tcPr>
          <w:tcW w:w="3210" w:type="dxa"/>
        </w:tcPr>
        <w:p w:rsidR="08421A2A" w:rsidP="08421A2A" w:rsidRDefault="08421A2A" w14:paraId="6237CC1E" w14:textId="77777777">
          <w:pPr>
            <w:pStyle w:val="Header"/>
            <w:jc w:val="center"/>
          </w:pPr>
        </w:p>
      </w:tc>
      <w:tc>
        <w:tcPr>
          <w:tcW w:w="3210" w:type="dxa"/>
        </w:tcPr>
        <w:p w:rsidR="08421A2A" w:rsidP="08421A2A" w:rsidRDefault="08421A2A" w14:paraId="119E8D04" w14:textId="77777777">
          <w:pPr>
            <w:pStyle w:val="Header"/>
            <w:ind w:right="-115"/>
          </w:pPr>
        </w:p>
      </w:tc>
    </w:tr>
  </w:tbl>
  <w:p w:rsidR="08421A2A" w:rsidP="08421A2A" w:rsidRDefault="08421A2A" w14:paraId="028EC2D9" w14:textId="77777777">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3BDEB6F" w14:textId="77777777">
      <w:trPr>
        <w:trHeight w:val="300"/>
      </w:trPr>
      <w:tc>
        <w:tcPr>
          <w:tcW w:w="3210" w:type="dxa"/>
        </w:tcPr>
        <w:p w:rsidR="08421A2A" w:rsidP="08421A2A" w:rsidRDefault="08421A2A" w14:paraId="555A3B8E" w14:textId="77777777">
          <w:pPr>
            <w:pStyle w:val="Header"/>
            <w:ind w:left="-115"/>
            <w:jc w:val="left"/>
          </w:pPr>
        </w:p>
      </w:tc>
      <w:tc>
        <w:tcPr>
          <w:tcW w:w="3210" w:type="dxa"/>
        </w:tcPr>
        <w:p w:rsidR="08421A2A" w:rsidP="08421A2A" w:rsidRDefault="08421A2A" w14:paraId="01AB98AC" w14:textId="77777777">
          <w:pPr>
            <w:pStyle w:val="Header"/>
            <w:jc w:val="center"/>
          </w:pPr>
        </w:p>
      </w:tc>
      <w:tc>
        <w:tcPr>
          <w:tcW w:w="3210" w:type="dxa"/>
        </w:tcPr>
        <w:p w:rsidR="08421A2A" w:rsidP="08421A2A" w:rsidRDefault="08421A2A" w14:paraId="2F0CA90C" w14:textId="77777777">
          <w:pPr>
            <w:pStyle w:val="Header"/>
            <w:ind w:right="-115"/>
          </w:pPr>
        </w:p>
      </w:tc>
    </w:tr>
  </w:tbl>
  <w:p w:rsidR="08421A2A" w:rsidP="08421A2A" w:rsidRDefault="08421A2A" w14:paraId="77FDC309" w14:textId="77777777">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703E8B16" w14:textId="77777777">
      <w:trPr>
        <w:trHeight w:val="300"/>
      </w:trPr>
      <w:tc>
        <w:tcPr>
          <w:tcW w:w="3210" w:type="dxa"/>
        </w:tcPr>
        <w:p w:rsidR="08421A2A" w:rsidP="08421A2A" w:rsidRDefault="08421A2A" w14:paraId="18B8720F" w14:textId="77777777">
          <w:pPr>
            <w:pStyle w:val="Header"/>
            <w:ind w:left="-115"/>
            <w:jc w:val="left"/>
          </w:pPr>
        </w:p>
      </w:tc>
      <w:tc>
        <w:tcPr>
          <w:tcW w:w="3210" w:type="dxa"/>
        </w:tcPr>
        <w:p w:rsidR="08421A2A" w:rsidP="08421A2A" w:rsidRDefault="08421A2A" w14:paraId="76FC7220" w14:textId="77777777">
          <w:pPr>
            <w:pStyle w:val="Header"/>
            <w:jc w:val="center"/>
          </w:pPr>
        </w:p>
      </w:tc>
      <w:tc>
        <w:tcPr>
          <w:tcW w:w="3210" w:type="dxa"/>
        </w:tcPr>
        <w:p w:rsidR="08421A2A" w:rsidP="08421A2A" w:rsidRDefault="08421A2A" w14:paraId="4DB33D2B" w14:textId="77777777">
          <w:pPr>
            <w:pStyle w:val="Header"/>
            <w:ind w:right="-115"/>
          </w:pPr>
        </w:p>
      </w:tc>
    </w:tr>
  </w:tbl>
  <w:p w:rsidR="08421A2A" w:rsidP="08421A2A" w:rsidRDefault="08421A2A" w14:paraId="2A6ABD7C" w14:textId="77777777">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C54F66B" w14:textId="77777777">
      <w:trPr>
        <w:trHeight w:val="300"/>
      </w:trPr>
      <w:tc>
        <w:tcPr>
          <w:tcW w:w="3210" w:type="dxa"/>
        </w:tcPr>
        <w:p w:rsidR="08421A2A" w:rsidP="08421A2A" w:rsidRDefault="08421A2A" w14:paraId="3BAA4F24" w14:textId="77777777">
          <w:pPr>
            <w:pStyle w:val="Header"/>
            <w:ind w:left="-115"/>
            <w:jc w:val="left"/>
          </w:pPr>
        </w:p>
      </w:tc>
      <w:tc>
        <w:tcPr>
          <w:tcW w:w="3210" w:type="dxa"/>
        </w:tcPr>
        <w:p w:rsidR="08421A2A" w:rsidP="08421A2A" w:rsidRDefault="08421A2A" w14:paraId="0FAAEE79" w14:textId="77777777">
          <w:pPr>
            <w:pStyle w:val="Header"/>
            <w:jc w:val="center"/>
          </w:pPr>
        </w:p>
      </w:tc>
      <w:tc>
        <w:tcPr>
          <w:tcW w:w="3210" w:type="dxa"/>
        </w:tcPr>
        <w:p w:rsidR="08421A2A" w:rsidP="08421A2A" w:rsidRDefault="08421A2A" w14:paraId="2B8B5BFE" w14:textId="77777777">
          <w:pPr>
            <w:pStyle w:val="Header"/>
            <w:ind w:right="-115"/>
          </w:pPr>
        </w:p>
      </w:tc>
    </w:tr>
  </w:tbl>
  <w:p w:rsidR="08421A2A" w:rsidP="08421A2A" w:rsidRDefault="08421A2A" w14:paraId="027E23DE" w14:textId="77777777">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7223A2C4" w14:textId="77777777">
      <w:trPr>
        <w:trHeight w:val="300"/>
      </w:trPr>
      <w:tc>
        <w:tcPr>
          <w:tcW w:w="3210" w:type="dxa"/>
        </w:tcPr>
        <w:p w:rsidR="08421A2A" w:rsidP="08421A2A" w:rsidRDefault="08421A2A" w14:paraId="7EA079DE" w14:textId="77777777">
          <w:pPr>
            <w:pStyle w:val="Header"/>
            <w:ind w:left="-115"/>
            <w:jc w:val="left"/>
          </w:pPr>
        </w:p>
      </w:tc>
      <w:tc>
        <w:tcPr>
          <w:tcW w:w="3210" w:type="dxa"/>
        </w:tcPr>
        <w:p w:rsidR="08421A2A" w:rsidP="08421A2A" w:rsidRDefault="08421A2A" w14:paraId="6D702817" w14:textId="77777777">
          <w:pPr>
            <w:pStyle w:val="Header"/>
            <w:jc w:val="center"/>
          </w:pPr>
        </w:p>
      </w:tc>
      <w:tc>
        <w:tcPr>
          <w:tcW w:w="3210" w:type="dxa"/>
        </w:tcPr>
        <w:p w:rsidR="08421A2A" w:rsidP="08421A2A" w:rsidRDefault="08421A2A" w14:paraId="02BEF0AC" w14:textId="77777777">
          <w:pPr>
            <w:pStyle w:val="Header"/>
            <w:ind w:right="-115"/>
          </w:pPr>
        </w:p>
      </w:tc>
    </w:tr>
  </w:tbl>
  <w:p w:rsidR="08421A2A" w:rsidP="08421A2A" w:rsidRDefault="08421A2A" w14:paraId="5C282075" w14:textId="77777777">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71EF9017" w14:textId="77777777">
      <w:trPr>
        <w:trHeight w:val="300"/>
      </w:trPr>
      <w:tc>
        <w:tcPr>
          <w:tcW w:w="3210" w:type="dxa"/>
        </w:tcPr>
        <w:p w:rsidR="08421A2A" w:rsidP="08421A2A" w:rsidRDefault="08421A2A" w14:paraId="5241021B" w14:textId="77777777">
          <w:pPr>
            <w:pStyle w:val="Header"/>
            <w:ind w:left="-115"/>
            <w:jc w:val="left"/>
          </w:pPr>
        </w:p>
      </w:tc>
      <w:tc>
        <w:tcPr>
          <w:tcW w:w="3210" w:type="dxa"/>
        </w:tcPr>
        <w:p w:rsidR="08421A2A" w:rsidP="08421A2A" w:rsidRDefault="08421A2A" w14:paraId="22FAAD70" w14:textId="77777777">
          <w:pPr>
            <w:pStyle w:val="Header"/>
            <w:jc w:val="center"/>
          </w:pPr>
        </w:p>
      </w:tc>
      <w:tc>
        <w:tcPr>
          <w:tcW w:w="3210" w:type="dxa"/>
        </w:tcPr>
        <w:p w:rsidR="08421A2A" w:rsidP="08421A2A" w:rsidRDefault="08421A2A" w14:paraId="05DC5D2F" w14:textId="77777777">
          <w:pPr>
            <w:pStyle w:val="Header"/>
            <w:ind w:right="-115"/>
          </w:pPr>
        </w:p>
      </w:tc>
    </w:tr>
  </w:tbl>
  <w:p w:rsidR="08421A2A" w:rsidP="08421A2A" w:rsidRDefault="08421A2A" w14:paraId="0E77AF2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85045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850E4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B44BC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BCE2A3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09CBE0C"/>
    <w:lvl w:ilvl="0">
      <w:start w:val="1"/>
      <w:numFmt w:val="bullet"/>
      <w:lvlText w:val=""/>
      <w:lvlJc w:val="left"/>
      <w:pPr>
        <w:tabs>
          <w:tab w:val="num" w:pos="1492"/>
        </w:tabs>
        <w:ind w:left="1492" w:hanging="360"/>
      </w:pPr>
      <w:rPr>
        <w:rFonts w:hint="default" w:ascii="Symbol" w:hAnsi="Symbol"/>
      </w:rPr>
    </w:lvl>
  </w:abstractNum>
  <w:abstractNum w:abstractNumId="5" w15:restartNumberingAfterBreak="0">
    <w:nsid w:val="FFFFFF81"/>
    <w:multiLevelType w:val="singleLevel"/>
    <w:tmpl w:val="D55A9C0A"/>
    <w:lvl w:ilvl="0">
      <w:start w:val="1"/>
      <w:numFmt w:val="bullet"/>
      <w:lvlText w:val=""/>
      <w:lvlJc w:val="left"/>
      <w:pPr>
        <w:tabs>
          <w:tab w:val="num" w:pos="1209"/>
        </w:tabs>
        <w:ind w:left="1209" w:hanging="360"/>
      </w:pPr>
      <w:rPr>
        <w:rFonts w:hint="default" w:ascii="Symbol" w:hAnsi="Symbol"/>
      </w:rPr>
    </w:lvl>
  </w:abstractNum>
  <w:abstractNum w:abstractNumId="6" w15:restartNumberingAfterBreak="0">
    <w:nsid w:val="FFFFFF82"/>
    <w:multiLevelType w:val="singleLevel"/>
    <w:tmpl w:val="4A5AF3E2"/>
    <w:lvl w:ilvl="0">
      <w:start w:val="1"/>
      <w:numFmt w:val="bullet"/>
      <w:lvlText w:val=""/>
      <w:lvlJc w:val="left"/>
      <w:pPr>
        <w:tabs>
          <w:tab w:val="num" w:pos="926"/>
        </w:tabs>
        <w:ind w:left="926" w:hanging="360"/>
      </w:pPr>
      <w:rPr>
        <w:rFonts w:hint="default" w:ascii="Symbol" w:hAnsi="Symbol"/>
      </w:rPr>
    </w:lvl>
  </w:abstractNum>
  <w:abstractNum w:abstractNumId="7" w15:restartNumberingAfterBreak="0">
    <w:nsid w:val="FFFFFF83"/>
    <w:multiLevelType w:val="singleLevel"/>
    <w:tmpl w:val="A4C0E3F2"/>
    <w:lvl w:ilvl="0">
      <w:start w:val="1"/>
      <w:numFmt w:val="bullet"/>
      <w:lvlText w:val=""/>
      <w:lvlJc w:val="left"/>
      <w:pPr>
        <w:tabs>
          <w:tab w:val="num" w:pos="643"/>
        </w:tabs>
        <w:ind w:left="643" w:hanging="360"/>
      </w:pPr>
      <w:rPr>
        <w:rFonts w:hint="default" w:ascii="Symbol" w:hAnsi="Symbol"/>
      </w:rPr>
    </w:lvl>
  </w:abstractNum>
  <w:abstractNum w:abstractNumId="8" w15:restartNumberingAfterBreak="0">
    <w:nsid w:val="FFFFFF88"/>
    <w:multiLevelType w:val="singleLevel"/>
    <w:tmpl w:val="4F9EA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6F26C"/>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0322C25"/>
    <w:multiLevelType w:val="hybridMultilevel"/>
    <w:tmpl w:val="18B0706C"/>
    <w:lvl w:ilvl="0" w:tplc="2F289D9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9DEDB81"/>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1E6441"/>
    <w:multiLevelType w:val="hybridMultilevel"/>
    <w:tmpl w:val="DB586F1A"/>
    <w:lvl w:ilvl="0" w:tplc="19AAF8AE">
      <w:numFmt w:val="bullet"/>
      <w:lvlText w:val=""/>
      <w:lvlJc w:val="left"/>
      <w:pPr>
        <w:ind w:left="720" w:hanging="360"/>
      </w:pPr>
      <w:rPr>
        <w:rFonts w:hint="default" w:ascii="Calibri Light" w:hAnsi="Calibri Light" w:cs="Calibri Light"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0D7953C9"/>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600F92C"/>
    <w:multiLevelType w:val="hybridMultilevel"/>
    <w:tmpl w:val="FFFFFFFF"/>
    <w:lvl w:ilvl="0" w:tplc="0B0C0786">
      <w:start w:val="1"/>
      <w:numFmt w:val="decimal"/>
      <w:lvlText w:val="%1."/>
      <w:lvlJc w:val="left"/>
      <w:pPr>
        <w:ind w:left="360" w:hanging="360"/>
      </w:pPr>
    </w:lvl>
    <w:lvl w:ilvl="1" w:tplc="E1540E62">
      <w:start w:val="1"/>
      <w:numFmt w:val="lowerLetter"/>
      <w:lvlText w:val="%2."/>
      <w:lvlJc w:val="left"/>
      <w:pPr>
        <w:ind w:left="1440" w:hanging="360"/>
      </w:pPr>
    </w:lvl>
    <w:lvl w:ilvl="2" w:tplc="46E410B4">
      <w:start w:val="1"/>
      <w:numFmt w:val="lowerRoman"/>
      <w:lvlText w:val="%3."/>
      <w:lvlJc w:val="right"/>
      <w:pPr>
        <w:ind w:left="2160" w:hanging="180"/>
      </w:pPr>
    </w:lvl>
    <w:lvl w:ilvl="3" w:tplc="0B540A4C">
      <w:start w:val="1"/>
      <w:numFmt w:val="decimal"/>
      <w:lvlText w:val="%4."/>
      <w:lvlJc w:val="left"/>
      <w:pPr>
        <w:ind w:left="2880" w:hanging="360"/>
      </w:pPr>
    </w:lvl>
    <w:lvl w:ilvl="4" w:tplc="4112E238">
      <w:start w:val="1"/>
      <w:numFmt w:val="lowerLetter"/>
      <w:lvlText w:val="%5."/>
      <w:lvlJc w:val="left"/>
      <w:pPr>
        <w:ind w:left="3600" w:hanging="360"/>
      </w:pPr>
    </w:lvl>
    <w:lvl w:ilvl="5" w:tplc="00F65E0A">
      <w:start w:val="1"/>
      <w:numFmt w:val="lowerRoman"/>
      <w:lvlText w:val="%6."/>
      <w:lvlJc w:val="right"/>
      <w:pPr>
        <w:ind w:left="4320" w:hanging="180"/>
      </w:pPr>
    </w:lvl>
    <w:lvl w:ilvl="6" w:tplc="1826BCF0">
      <w:start w:val="1"/>
      <w:numFmt w:val="decimal"/>
      <w:lvlText w:val="%7."/>
      <w:lvlJc w:val="left"/>
      <w:pPr>
        <w:ind w:left="5040" w:hanging="360"/>
      </w:pPr>
    </w:lvl>
    <w:lvl w:ilvl="7" w:tplc="D9C87376">
      <w:start w:val="1"/>
      <w:numFmt w:val="lowerLetter"/>
      <w:lvlText w:val="%8."/>
      <w:lvlJc w:val="left"/>
      <w:pPr>
        <w:ind w:left="5760" w:hanging="360"/>
      </w:pPr>
    </w:lvl>
    <w:lvl w:ilvl="8" w:tplc="D3CCC0A2">
      <w:start w:val="1"/>
      <w:numFmt w:val="lowerRoman"/>
      <w:lvlText w:val="%9."/>
      <w:lvlJc w:val="right"/>
      <w:pPr>
        <w:ind w:left="6480" w:hanging="180"/>
      </w:pPr>
    </w:lvl>
  </w:abstractNum>
  <w:abstractNum w:abstractNumId="15" w15:restartNumberingAfterBreak="0">
    <w:nsid w:val="32565BF2"/>
    <w:multiLevelType w:val="hybridMultilevel"/>
    <w:tmpl w:val="38B87C30"/>
    <w:lvl w:ilvl="0" w:tplc="7DA489B2">
      <w:start w:val="1"/>
      <w:numFmt w:val="decimal"/>
      <w:lvlText w:val="%1."/>
      <w:lvlJc w:val="left"/>
      <w:pPr>
        <w:ind w:left="720" w:hanging="360"/>
      </w:pPr>
      <w:rPr>
        <w:rFonts w:hint="default" w:ascii="Calibri" w:hAnsi="Calibri" w:cs="Calibri"/>
        <w:w w:val="100"/>
        <w:sz w:val="18"/>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B57881"/>
    <w:multiLevelType w:val="hybridMultilevel"/>
    <w:tmpl w:val="E0B8AE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1C4A5A"/>
    <w:multiLevelType w:val="hybridMultilevel"/>
    <w:tmpl w:val="4E3A763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34554F50"/>
    <w:multiLevelType w:val="hybridMultilevel"/>
    <w:tmpl w:val="EFBE0EEC"/>
    <w:lvl w:ilvl="0" w:tplc="04090001">
      <w:start w:val="1"/>
      <w:numFmt w:val="bullet"/>
      <w:lvlText w:val=""/>
      <w:lvlJc w:val="left"/>
      <w:pPr>
        <w:ind w:left="3240" w:hanging="360"/>
      </w:pPr>
      <w:rPr>
        <w:rFonts w:hint="default" w:ascii="Symbol" w:hAnsi="Symbol"/>
      </w:rPr>
    </w:lvl>
    <w:lvl w:ilvl="1" w:tplc="04090003" w:tentative="1">
      <w:start w:val="1"/>
      <w:numFmt w:val="bullet"/>
      <w:lvlText w:val="o"/>
      <w:lvlJc w:val="left"/>
      <w:pPr>
        <w:ind w:left="3960" w:hanging="360"/>
      </w:pPr>
      <w:rPr>
        <w:rFonts w:hint="default" w:ascii="Courier New" w:hAnsi="Courier New" w:cs="Courier New"/>
      </w:rPr>
    </w:lvl>
    <w:lvl w:ilvl="2" w:tplc="04090005" w:tentative="1">
      <w:start w:val="1"/>
      <w:numFmt w:val="bullet"/>
      <w:lvlText w:val=""/>
      <w:lvlJc w:val="left"/>
      <w:pPr>
        <w:ind w:left="4680" w:hanging="360"/>
      </w:pPr>
      <w:rPr>
        <w:rFonts w:hint="default" w:ascii="Wingdings" w:hAnsi="Wingdings"/>
      </w:rPr>
    </w:lvl>
    <w:lvl w:ilvl="3" w:tplc="04090001" w:tentative="1">
      <w:start w:val="1"/>
      <w:numFmt w:val="bullet"/>
      <w:lvlText w:val=""/>
      <w:lvlJc w:val="left"/>
      <w:pPr>
        <w:ind w:left="5400" w:hanging="360"/>
      </w:pPr>
      <w:rPr>
        <w:rFonts w:hint="default" w:ascii="Symbol" w:hAnsi="Symbol"/>
      </w:rPr>
    </w:lvl>
    <w:lvl w:ilvl="4" w:tplc="04090003" w:tentative="1">
      <w:start w:val="1"/>
      <w:numFmt w:val="bullet"/>
      <w:lvlText w:val="o"/>
      <w:lvlJc w:val="left"/>
      <w:pPr>
        <w:ind w:left="6120" w:hanging="360"/>
      </w:pPr>
      <w:rPr>
        <w:rFonts w:hint="default" w:ascii="Courier New" w:hAnsi="Courier New" w:cs="Courier New"/>
      </w:rPr>
    </w:lvl>
    <w:lvl w:ilvl="5" w:tplc="04090005" w:tentative="1">
      <w:start w:val="1"/>
      <w:numFmt w:val="bullet"/>
      <w:lvlText w:val=""/>
      <w:lvlJc w:val="left"/>
      <w:pPr>
        <w:ind w:left="6840" w:hanging="360"/>
      </w:pPr>
      <w:rPr>
        <w:rFonts w:hint="default" w:ascii="Wingdings" w:hAnsi="Wingdings"/>
      </w:rPr>
    </w:lvl>
    <w:lvl w:ilvl="6" w:tplc="04090001" w:tentative="1">
      <w:start w:val="1"/>
      <w:numFmt w:val="bullet"/>
      <w:lvlText w:val=""/>
      <w:lvlJc w:val="left"/>
      <w:pPr>
        <w:ind w:left="7560" w:hanging="360"/>
      </w:pPr>
      <w:rPr>
        <w:rFonts w:hint="default" w:ascii="Symbol" w:hAnsi="Symbol"/>
      </w:rPr>
    </w:lvl>
    <w:lvl w:ilvl="7" w:tplc="04090003" w:tentative="1">
      <w:start w:val="1"/>
      <w:numFmt w:val="bullet"/>
      <w:lvlText w:val="o"/>
      <w:lvlJc w:val="left"/>
      <w:pPr>
        <w:ind w:left="8280" w:hanging="360"/>
      </w:pPr>
      <w:rPr>
        <w:rFonts w:hint="default" w:ascii="Courier New" w:hAnsi="Courier New" w:cs="Courier New"/>
      </w:rPr>
    </w:lvl>
    <w:lvl w:ilvl="8" w:tplc="04090005" w:tentative="1">
      <w:start w:val="1"/>
      <w:numFmt w:val="bullet"/>
      <w:lvlText w:val=""/>
      <w:lvlJc w:val="left"/>
      <w:pPr>
        <w:ind w:left="9000" w:hanging="360"/>
      </w:pPr>
      <w:rPr>
        <w:rFonts w:hint="default" w:ascii="Wingdings" w:hAnsi="Wingdings"/>
      </w:rPr>
    </w:lvl>
  </w:abstractNum>
  <w:abstractNum w:abstractNumId="19" w15:restartNumberingAfterBreak="0">
    <w:nsid w:val="3A1A3250"/>
    <w:multiLevelType w:val="hybridMultilevel"/>
    <w:tmpl w:val="DCFC4FD8"/>
    <w:lvl w:ilvl="0" w:tplc="862CEF30">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CA3AA2A8">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91141614">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6D46A85E">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BB66CB8E">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7BA4AC48">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B64E7FCA">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DD361A08">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02B644DA">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20" w15:restartNumberingAfterBreak="0">
    <w:nsid w:val="3C6D6332"/>
    <w:multiLevelType w:val="hybridMultilevel"/>
    <w:tmpl w:val="76FC016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40136B5B"/>
    <w:multiLevelType w:val="hybridMultilevel"/>
    <w:tmpl w:val="B3A2E128"/>
    <w:lvl w:ilvl="0" w:tplc="43F8D4D8">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E998F99C">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7D103FE8">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FA60C890">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CF8A562A">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FF42291A">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28383640">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968CF18A">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FE26BE92">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22" w15:restartNumberingAfterBreak="0">
    <w:nsid w:val="453B3E4C"/>
    <w:multiLevelType w:val="multilevel"/>
    <w:tmpl w:val="A4DAAB2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47070DFD"/>
    <w:multiLevelType w:val="hybridMultilevel"/>
    <w:tmpl w:val="04F8EB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205062"/>
    <w:multiLevelType w:val="hybridMultilevel"/>
    <w:tmpl w:val="FF22793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47566477"/>
    <w:multiLevelType w:val="hybridMultilevel"/>
    <w:tmpl w:val="6BF28F22"/>
    <w:lvl w:ilvl="0" w:tplc="9B684C00">
      <w:start w:val="1"/>
      <w:numFmt w:val="decimal"/>
      <w:pStyle w:val="NumberedList"/>
      <w:lvlText w:val="%1."/>
      <w:lvlJc w:val="left"/>
      <w:pPr>
        <w:ind w:left="360" w:hanging="360"/>
      </w:pPr>
      <w:rPr>
        <w:rFonts w:hint="default"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816484A"/>
    <w:multiLevelType w:val="hybridMultilevel"/>
    <w:tmpl w:val="EF10FA8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485E09E6"/>
    <w:multiLevelType w:val="multilevel"/>
    <w:tmpl w:val="D79ADF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D255AFF"/>
    <w:multiLevelType w:val="multilevel"/>
    <w:tmpl w:val="70DC3244"/>
    <w:styleLink w:val="AppendixHeadings"/>
    <w:lvl w:ilvl="0">
      <w:start w:val="1"/>
      <w:numFmt w:val="upperLetter"/>
      <w:pStyle w:val="AppendixHeading1"/>
      <w:lvlText w:val="Appendix %1"/>
      <w:lvlJc w:val="left"/>
      <w:pPr>
        <w:ind w:left="2268" w:hanging="2268"/>
      </w:pPr>
      <w:rPr>
        <w:rFonts w:hint="default"/>
      </w:rPr>
    </w:lvl>
    <w:lvl w:ilvl="1">
      <w:start w:val="1"/>
      <w:numFmt w:val="decimal"/>
      <w:pStyle w:val="AppendixHeading2"/>
      <w:lvlText w:val="%1.%2"/>
      <w:lvlJc w:val="left"/>
      <w:pPr>
        <w:ind w:left="576" w:hanging="576"/>
      </w:pPr>
      <w:rPr>
        <w:rFonts w:hint="default"/>
      </w:rPr>
    </w:lvl>
    <w:lvl w:ilvl="2">
      <w:start w:val="1"/>
      <w:numFmt w:val="decimal"/>
      <w:pStyle w:val="Appendix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50E80F69"/>
    <w:multiLevelType w:val="hybridMultilevel"/>
    <w:tmpl w:val="ABB4BEDC"/>
    <w:lvl w:ilvl="0" w:tplc="AE00AF7A">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4B848F52">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A3AEE2DA">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7C34587C">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05A626A0">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55F4D878">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324274A2">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0A4203A8">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AED0FFE4">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30" w15:restartNumberingAfterBreak="0">
    <w:nsid w:val="51032232"/>
    <w:multiLevelType w:val="hybridMultilevel"/>
    <w:tmpl w:val="15CC898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1" w15:restartNumberingAfterBreak="0">
    <w:nsid w:val="55364C2E"/>
    <w:multiLevelType w:val="hybridMultilevel"/>
    <w:tmpl w:val="9940927E"/>
    <w:lvl w:ilvl="0" w:tplc="5600A2AC">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2AEE4D52">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C046B764">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23BA160A">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DF2C490A">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74B0FD56">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82206CCC">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47B6636E">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093CBC6C">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32" w15:restartNumberingAfterBreak="0">
    <w:nsid w:val="55402EA5"/>
    <w:multiLevelType w:val="hybridMultilevel"/>
    <w:tmpl w:val="E70EAB9E"/>
    <w:lvl w:ilvl="0" w:tplc="7B0CF872">
      <w:start w:val="1"/>
      <w:numFmt w:val="decimal"/>
      <w:pStyle w:val="Algorithm"/>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E6C2259"/>
    <w:multiLevelType w:val="hybridMultilevel"/>
    <w:tmpl w:val="E7AEAC1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646B24D7"/>
    <w:multiLevelType w:val="multilevel"/>
    <w:tmpl w:val="70DC3244"/>
    <w:numStyleLink w:val="AppendixHeadings"/>
  </w:abstractNum>
  <w:abstractNum w:abstractNumId="35" w15:restartNumberingAfterBreak="0">
    <w:nsid w:val="6B4635E2"/>
    <w:multiLevelType w:val="hybridMultilevel"/>
    <w:tmpl w:val="D52EC184"/>
    <w:lvl w:ilvl="0" w:tplc="8A822B94">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55982DA0">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B0B0D46A">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5D9ED9CA">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B70CD0C0">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F52C3B10">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3E001AAA">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448C45A2">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DC1EEEBE">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36" w15:restartNumberingAfterBreak="0">
    <w:nsid w:val="6C402C58"/>
    <w:multiLevelType w:val="hybridMultilevel"/>
    <w:tmpl w:val="A7EE0018"/>
    <w:lvl w:ilvl="0" w:tplc="FEC0C54C">
      <w:start w:val="1"/>
      <w:numFmt w:val="decimal"/>
      <w:lvlText w:val="Fig. %1."/>
      <w:lvlJc w:val="left"/>
      <w:pPr>
        <w:ind w:left="360" w:hanging="360"/>
      </w:pPr>
      <w:rPr>
        <w:rFonts w:hint="default" w:ascii="Times New Roman" w:hAnsi="Times New Roman" w:cs="Times New Roman"/>
        <w:b w:val="0"/>
        <w:bCs w:val="0"/>
        <w:i w:val="0"/>
        <w:iCs w:val="0"/>
        <w:color w:val="auto"/>
        <w:sz w:val="24"/>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 w15:restartNumberingAfterBreak="0">
    <w:nsid w:val="6CD32DA8"/>
    <w:multiLevelType w:val="singleLevel"/>
    <w:tmpl w:val="EAD2FB20"/>
    <w:lvl w:ilvl="0">
      <w:start w:val="1"/>
      <w:numFmt w:val="upperRoman"/>
      <w:lvlText w:val="TABLE %1. "/>
      <w:lvlJc w:val="left"/>
      <w:pPr>
        <w:tabs>
          <w:tab w:val="num" w:pos="1080"/>
        </w:tabs>
      </w:pPr>
      <w:rPr>
        <w:rFonts w:hint="default" w:ascii="Times New Roman" w:hAnsi="Times New Roman" w:cs="Times New Roman"/>
        <w:b w:val="0"/>
        <w:bCs w:val="0"/>
        <w:i w:val="0"/>
        <w:iCs w:val="0"/>
        <w:smallCaps w:val="0"/>
        <w:sz w:val="24"/>
        <w:szCs w:val="16"/>
      </w:rPr>
    </w:lvl>
  </w:abstractNum>
  <w:abstractNum w:abstractNumId="38" w15:restartNumberingAfterBreak="0">
    <w:nsid w:val="726970AC"/>
    <w:multiLevelType w:val="hybridMultilevel"/>
    <w:tmpl w:val="68EEDBE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760450AC"/>
    <w:multiLevelType w:val="hybridMultilevel"/>
    <w:tmpl w:val="8B82739C"/>
    <w:lvl w:ilvl="0" w:tplc="E5D4800A">
      <w:start w:val="1"/>
      <w:numFmt w:val="decimal"/>
      <w:lvlText w:val="%1."/>
      <w:lvlJc w:val="left"/>
      <w:pPr>
        <w:ind w:left="754" w:hanging="39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CFB041E"/>
    <w:multiLevelType w:val="multilevel"/>
    <w:tmpl w:val="B6C2CD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E4B6644"/>
    <w:multiLevelType w:val="hybridMultilevel"/>
    <w:tmpl w:val="26B6868C"/>
    <w:lvl w:ilvl="0" w:tplc="28689328">
      <w:start w:val="1"/>
      <w:numFmt w:val="bullet"/>
      <w:pStyle w:val="BulletedLis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12005718">
    <w:abstractNumId w:val="13"/>
  </w:num>
  <w:num w:numId="2" w16cid:durableId="834878508">
    <w:abstractNumId w:val="14"/>
  </w:num>
  <w:num w:numId="3" w16cid:durableId="667253658">
    <w:abstractNumId w:val="11"/>
  </w:num>
  <w:num w:numId="4" w16cid:durableId="200827095">
    <w:abstractNumId w:val="10"/>
  </w:num>
  <w:num w:numId="5" w16cid:durableId="705911225">
    <w:abstractNumId w:val="23"/>
  </w:num>
  <w:num w:numId="6" w16cid:durableId="895817881">
    <w:abstractNumId w:val="16"/>
  </w:num>
  <w:num w:numId="7" w16cid:durableId="2083409972">
    <w:abstractNumId w:val="24"/>
  </w:num>
  <w:num w:numId="8" w16cid:durableId="337117673">
    <w:abstractNumId w:val="37"/>
  </w:num>
  <w:num w:numId="9" w16cid:durableId="201484796">
    <w:abstractNumId w:val="36"/>
  </w:num>
  <w:num w:numId="10" w16cid:durableId="297759410">
    <w:abstractNumId w:val="33"/>
  </w:num>
  <w:num w:numId="11" w16cid:durableId="690952939">
    <w:abstractNumId w:val="12"/>
  </w:num>
  <w:num w:numId="12" w16cid:durableId="1396587008">
    <w:abstractNumId w:val="26"/>
  </w:num>
  <w:num w:numId="13" w16cid:durableId="2099134678">
    <w:abstractNumId w:val="30"/>
  </w:num>
  <w:num w:numId="14" w16cid:durableId="526678165">
    <w:abstractNumId w:val="20"/>
  </w:num>
  <w:num w:numId="15" w16cid:durableId="1031689042">
    <w:abstractNumId w:val="27"/>
  </w:num>
  <w:num w:numId="16" w16cid:durableId="849567033">
    <w:abstractNumId w:val="18"/>
  </w:num>
  <w:num w:numId="17" w16cid:durableId="756174136">
    <w:abstractNumId w:val="39"/>
  </w:num>
  <w:num w:numId="18" w16cid:durableId="32929814">
    <w:abstractNumId w:val="15"/>
  </w:num>
  <w:num w:numId="19" w16cid:durableId="1220172994">
    <w:abstractNumId w:val="22"/>
  </w:num>
  <w:num w:numId="20" w16cid:durableId="1464151579">
    <w:abstractNumId w:val="38"/>
  </w:num>
  <w:num w:numId="21" w16cid:durableId="1117061838">
    <w:abstractNumId w:val="25"/>
  </w:num>
  <w:num w:numId="22" w16cid:durableId="231624945">
    <w:abstractNumId w:val="41"/>
  </w:num>
  <w:num w:numId="23" w16cid:durableId="1722633880">
    <w:abstractNumId w:val="32"/>
  </w:num>
  <w:num w:numId="24" w16cid:durableId="1531796502">
    <w:abstractNumId w:val="29"/>
  </w:num>
  <w:num w:numId="25" w16cid:durableId="667634889">
    <w:abstractNumId w:val="25"/>
    <w:lvlOverride w:ilvl="0">
      <w:startOverride w:val="1"/>
    </w:lvlOverride>
  </w:num>
  <w:num w:numId="26" w16cid:durableId="1474328369">
    <w:abstractNumId w:val="25"/>
    <w:lvlOverride w:ilvl="0">
      <w:startOverride w:val="1"/>
    </w:lvlOverride>
  </w:num>
  <w:num w:numId="27" w16cid:durableId="2073843535">
    <w:abstractNumId w:val="25"/>
    <w:lvlOverride w:ilvl="0">
      <w:startOverride w:val="1"/>
    </w:lvlOverride>
  </w:num>
  <w:num w:numId="28" w16cid:durableId="356859413">
    <w:abstractNumId w:val="35"/>
  </w:num>
  <w:num w:numId="29" w16cid:durableId="1824468367">
    <w:abstractNumId w:val="19"/>
  </w:num>
  <w:num w:numId="30" w16cid:durableId="1657295221">
    <w:abstractNumId w:val="31"/>
  </w:num>
  <w:num w:numId="31" w16cid:durableId="2125924010">
    <w:abstractNumId w:val="40"/>
  </w:num>
  <w:num w:numId="32" w16cid:durableId="605233646">
    <w:abstractNumId w:val="21"/>
  </w:num>
  <w:num w:numId="33" w16cid:durableId="587889945">
    <w:abstractNumId w:val="9"/>
  </w:num>
  <w:num w:numId="34" w16cid:durableId="240408514">
    <w:abstractNumId w:val="7"/>
  </w:num>
  <w:num w:numId="35" w16cid:durableId="1463763960">
    <w:abstractNumId w:val="6"/>
  </w:num>
  <w:num w:numId="36" w16cid:durableId="907611741">
    <w:abstractNumId w:val="5"/>
  </w:num>
  <w:num w:numId="37" w16cid:durableId="495343524">
    <w:abstractNumId w:val="4"/>
  </w:num>
  <w:num w:numId="38" w16cid:durableId="1883786524">
    <w:abstractNumId w:val="8"/>
  </w:num>
  <w:num w:numId="39" w16cid:durableId="1677415657">
    <w:abstractNumId w:val="3"/>
  </w:num>
  <w:num w:numId="40" w16cid:durableId="1161308534">
    <w:abstractNumId w:val="2"/>
  </w:num>
  <w:num w:numId="41" w16cid:durableId="935594937">
    <w:abstractNumId w:val="1"/>
  </w:num>
  <w:num w:numId="42" w16cid:durableId="86779440">
    <w:abstractNumId w:val="0"/>
  </w:num>
  <w:num w:numId="43" w16cid:durableId="2128427420">
    <w:abstractNumId w:val="32"/>
    <w:lvlOverride w:ilvl="0">
      <w:startOverride w:val="1"/>
    </w:lvlOverride>
  </w:num>
  <w:num w:numId="44" w16cid:durableId="1624076305">
    <w:abstractNumId w:val="32"/>
    <w:lvlOverride w:ilvl="0">
      <w:startOverride w:val="1"/>
    </w:lvlOverride>
  </w:num>
  <w:num w:numId="45" w16cid:durableId="1125781821">
    <w:abstractNumId w:val="28"/>
  </w:num>
  <w:num w:numId="46" w16cid:durableId="2598021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94530336">
    <w:abstractNumId w:val="34"/>
  </w:num>
  <w:num w:numId="48" w16cid:durableId="1188056557">
    <w:abstractNumId w:val="1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revisionView w:markup="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D15"/>
    <w:rsid w:val="00000F06"/>
    <w:rsid w:val="00007B0D"/>
    <w:rsid w:val="000139CB"/>
    <w:rsid w:val="000140B4"/>
    <w:rsid w:val="00014382"/>
    <w:rsid w:val="0002001F"/>
    <w:rsid w:val="00020541"/>
    <w:rsid w:val="00025A34"/>
    <w:rsid w:val="000303D9"/>
    <w:rsid w:val="000322B8"/>
    <w:rsid w:val="000324AB"/>
    <w:rsid w:val="00034CFD"/>
    <w:rsid w:val="00035C07"/>
    <w:rsid w:val="000367CA"/>
    <w:rsid w:val="00041303"/>
    <w:rsid w:val="00043F4A"/>
    <w:rsid w:val="00044120"/>
    <w:rsid w:val="00044D56"/>
    <w:rsid w:val="000532B9"/>
    <w:rsid w:val="00056CAB"/>
    <w:rsid w:val="00057CFF"/>
    <w:rsid w:val="00061A91"/>
    <w:rsid w:val="00062897"/>
    <w:rsid w:val="00063C57"/>
    <w:rsid w:val="00065A0A"/>
    <w:rsid w:val="00065CA4"/>
    <w:rsid w:val="0007136A"/>
    <w:rsid w:val="000715CC"/>
    <w:rsid w:val="00071BBF"/>
    <w:rsid w:val="00074AFF"/>
    <w:rsid w:val="00075114"/>
    <w:rsid w:val="00075170"/>
    <w:rsid w:val="00076039"/>
    <w:rsid w:val="000820A8"/>
    <w:rsid w:val="000835B2"/>
    <w:rsid w:val="00083FA0"/>
    <w:rsid w:val="00084196"/>
    <w:rsid w:val="00084978"/>
    <w:rsid w:val="0008512F"/>
    <w:rsid w:val="00085405"/>
    <w:rsid w:val="00085C35"/>
    <w:rsid w:val="00087CC4"/>
    <w:rsid w:val="000934A9"/>
    <w:rsid w:val="00094189"/>
    <w:rsid w:val="00094E5C"/>
    <w:rsid w:val="000A00AE"/>
    <w:rsid w:val="000A205E"/>
    <w:rsid w:val="000A251F"/>
    <w:rsid w:val="000A3B25"/>
    <w:rsid w:val="000A694E"/>
    <w:rsid w:val="000B00EF"/>
    <w:rsid w:val="000B0AA2"/>
    <w:rsid w:val="000B0E10"/>
    <w:rsid w:val="000B2129"/>
    <w:rsid w:val="000B39E4"/>
    <w:rsid w:val="000B467C"/>
    <w:rsid w:val="000B55FB"/>
    <w:rsid w:val="000B6819"/>
    <w:rsid w:val="000B722E"/>
    <w:rsid w:val="000C3445"/>
    <w:rsid w:val="000C58FF"/>
    <w:rsid w:val="000C68DD"/>
    <w:rsid w:val="000C7A71"/>
    <w:rsid w:val="000C7DB1"/>
    <w:rsid w:val="000D7FEE"/>
    <w:rsid w:val="000E3BE8"/>
    <w:rsid w:val="000E3D4D"/>
    <w:rsid w:val="000E4B48"/>
    <w:rsid w:val="000E606F"/>
    <w:rsid w:val="000F1332"/>
    <w:rsid w:val="000F4332"/>
    <w:rsid w:val="000F72CE"/>
    <w:rsid w:val="0010346E"/>
    <w:rsid w:val="00104A43"/>
    <w:rsid w:val="0010609A"/>
    <w:rsid w:val="00116D14"/>
    <w:rsid w:val="00116D9A"/>
    <w:rsid w:val="0012081B"/>
    <w:rsid w:val="0012093A"/>
    <w:rsid w:val="00122963"/>
    <w:rsid w:val="001252B0"/>
    <w:rsid w:val="0012652F"/>
    <w:rsid w:val="00126C0C"/>
    <w:rsid w:val="001277B1"/>
    <w:rsid w:val="00127981"/>
    <w:rsid w:val="001302D6"/>
    <w:rsid w:val="00132074"/>
    <w:rsid w:val="0013495D"/>
    <w:rsid w:val="001353A3"/>
    <w:rsid w:val="00142200"/>
    <w:rsid w:val="00144752"/>
    <w:rsid w:val="001450DB"/>
    <w:rsid w:val="00145F88"/>
    <w:rsid w:val="001471B7"/>
    <w:rsid w:val="00150B0E"/>
    <w:rsid w:val="00151C9B"/>
    <w:rsid w:val="00152313"/>
    <w:rsid w:val="00152F5C"/>
    <w:rsid w:val="001533DE"/>
    <w:rsid w:val="00153B4B"/>
    <w:rsid w:val="00153E14"/>
    <w:rsid w:val="0015492B"/>
    <w:rsid w:val="001558CF"/>
    <w:rsid w:val="00160380"/>
    <w:rsid w:val="001608A4"/>
    <w:rsid w:val="00160990"/>
    <w:rsid w:val="00164DB5"/>
    <w:rsid w:val="001710BF"/>
    <w:rsid w:val="00172262"/>
    <w:rsid w:val="00173BE6"/>
    <w:rsid w:val="001756D8"/>
    <w:rsid w:val="0017798A"/>
    <w:rsid w:val="00182901"/>
    <w:rsid w:val="00183F70"/>
    <w:rsid w:val="00184187"/>
    <w:rsid w:val="00184AF2"/>
    <w:rsid w:val="00185FF6"/>
    <w:rsid w:val="001872B7"/>
    <w:rsid w:val="001902FA"/>
    <w:rsid w:val="00193A4A"/>
    <w:rsid w:val="001946AB"/>
    <w:rsid w:val="00194AFA"/>
    <w:rsid w:val="001955CE"/>
    <w:rsid w:val="001979A4"/>
    <w:rsid w:val="00197D15"/>
    <w:rsid w:val="001A2E2C"/>
    <w:rsid w:val="001A336A"/>
    <w:rsid w:val="001A458E"/>
    <w:rsid w:val="001B28C8"/>
    <w:rsid w:val="001B5864"/>
    <w:rsid w:val="001B6E32"/>
    <w:rsid w:val="001B7948"/>
    <w:rsid w:val="001C089A"/>
    <w:rsid w:val="001C193D"/>
    <w:rsid w:val="001C2797"/>
    <w:rsid w:val="001C4952"/>
    <w:rsid w:val="001C521B"/>
    <w:rsid w:val="001C56FC"/>
    <w:rsid w:val="001C62BE"/>
    <w:rsid w:val="001C63DD"/>
    <w:rsid w:val="001C64DC"/>
    <w:rsid w:val="001C719F"/>
    <w:rsid w:val="001D16E3"/>
    <w:rsid w:val="001D3D44"/>
    <w:rsid w:val="001D6D2E"/>
    <w:rsid w:val="001E0C1A"/>
    <w:rsid w:val="001E2ED5"/>
    <w:rsid w:val="001E2F2D"/>
    <w:rsid w:val="001E4D2E"/>
    <w:rsid w:val="001E59D3"/>
    <w:rsid w:val="001E786C"/>
    <w:rsid w:val="001F1F91"/>
    <w:rsid w:val="001F3621"/>
    <w:rsid w:val="001F46DE"/>
    <w:rsid w:val="001F534E"/>
    <w:rsid w:val="002029EA"/>
    <w:rsid w:val="00203475"/>
    <w:rsid w:val="00212892"/>
    <w:rsid w:val="00217B2D"/>
    <w:rsid w:val="002201B2"/>
    <w:rsid w:val="002205BA"/>
    <w:rsid w:val="00220DDB"/>
    <w:rsid w:val="00221839"/>
    <w:rsid w:val="00223085"/>
    <w:rsid w:val="00223500"/>
    <w:rsid w:val="002251A1"/>
    <w:rsid w:val="002260F7"/>
    <w:rsid w:val="002329DC"/>
    <w:rsid w:val="002339B1"/>
    <w:rsid w:val="00235A3D"/>
    <w:rsid w:val="00242CDC"/>
    <w:rsid w:val="002430B3"/>
    <w:rsid w:val="002472F8"/>
    <w:rsid w:val="0025035D"/>
    <w:rsid w:val="00250789"/>
    <w:rsid w:val="00252B42"/>
    <w:rsid w:val="00254B54"/>
    <w:rsid w:val="0025563B"/>
    <w:rsid w:val="002562EB"/>
    <w:rsid w:val="00256ADD"/>
    <w:rsid w:val="00260330"/>
    <w:rsid w:val="00261DD2"/>
    <w:rsid w:val="00262A8D"/>
    <w:rsid w:val="00264966"/>
    <w:rsid w:val="002660A4"/>
    <w:rsid w:val="00270F33"/>
    <w:rsid w:val="00271B85"/>
    <w:rsid w:val="00272F57"/>
    <w:rsid w:val="00274B25"/>
    <w:rsid w:val="002777EF"/>
    <w:rsid w:val="00280988"/>
    <w:rsid w:val="00286149"/>
    <w:rsid w:val="00290DF5"/>
    <w:rsid w:val="00293608"/>
    <w:rsid w:val="00297880"/>
    <w:rsid w:val="002A1AC0"/>
    <w:rsid w:val="002A2A0E"/>
    <w:rsid w:val="002A41AB"/>
    <w:rsid w:val="002A6583"/>
    <w:rsid w:val="002B40A7"/>
    <w:rsid w:val="002B4DA8"/>
    <w:rsid w:val="002B5716"/>
    <w:rsid w:val="002B62FC"/>
    <w:rsid w:val="002C312A"/>
    <w:rsid w:val="002C48F1"/>
    <w:rsid w:val="002C5CE9"/>
    <w:rsid w:val="002D11F7"/>
    <w:rsid w:val="002D1BF1"/>
    <w:rsid w:val="002D280F"/>
    <w:rsid w:val="002D4FF2"/>
    <w:rsid w:val="002D7EA8"/>
    <w:rsid w:val="002E085F"/>
    <w:rsid w:val="002E1D9A"/>
    <w:rsid w:val="002E303C"/>
    <w:rsid w:val="002E452C"/>
    <w:rsid w:val="002F2103"/>
    <w:rsid w:val="002F3D64"/>
    <w:rsid w:val="002F4A04"/>
    <w:rsid w:val="00301C68"/>
    <w:rsid w:val="003025C0"/>
    <w:rsid w:val="00304268"/>
    <w:rsid w:val="003062C4"/>
    <w:rsid w:val="003106A0"/>
    <w:rsid w:val="003154D7"/>
    <w:rsid w:val="00316BD2"/>
    <w:rsid w:val="003204EF"/>
    <w:rsid w:val="00320945"/>
    <w:rsid w:val="00321B95"/>
    <w:rsid w:val="003227B1"/>
    <w:rsid w:val="00322EC4"/>
    <w:rsid w:val="00327B72"/>
    <w:rsid w:val="00327E81"/>
    <w:rsid w:val="003301A2"/>
    <w:rsid w:val="00330570"/>
    <w:rsid w:val="00334767"/>
    <w:rsid w:val="00334A30"/>
    <w:rsid w:val="003440D1"/>
    <w:rsid w:val="0034473F"/>
    <w:rsid w:val="0034513E"/>
    <w:rsid w:val="00346F80"/>
    <w:rsid w:val="003500E8"/>
    <w:rsid w:val="00350994"/>
    <w:rsid w:val="00354907"/>
    <w:rsid w:val="00356FAE"/>
    <w:rsid w:val="003570A2"/>
    <w:rsid w:val="003577CD"/>
    <w:rsid w:val="0036356E"/>
    <w:rsid w:val="00365F7E"/>
    <w:rsid w:val="003738BD"/>
    <w:rsid w:val="00376AAB"/>
    <w:rsid w:val="00383271"/>
    <w:rsid w:val="00384E34"/>
    <w:rsid w:val="00384F78"/>
    <w:rsid w:val="00386224"/>
    <w:rsid w:val="00386B28"/>
    <w:rsid w:val="00391180"/>
    <w:rsid w:val="00393BEA"/>
    <w:rsid w:val="00395F5B"/>
    <w:rsid w:val="00396CB9"/>
    <w:rsid w:val="00397366"/>
    <w:rsid w:val="003A6982"/>
    <w:rsid w:val="003A69BF"/>
    <w:rsid w:val="003A7FA4"/>
    <w:rsid w:val="003B0CF6"/>
    <w:rsid w:val="003B11F4"/>
    <w:rsid w:val="003B405C"/>
    <w:rsid w:val="003B5F93"/>
    <w:rsid w:val="003B6170"/>
    <w:rsid w:val="003C6219"/>
    <w:rsid w:val="003C68E5"/>
    <w:rsid w:val="003D29A2"/>
    <w:rsid w:val="003D2B45"/>
    <w:rsid w:val="003D2D30"/>
    <w:rsid w:val="003D4676"/>
    <w:rsid w:val="003D680D"/>
    <w:rsid w:val="003D77FA"/>
    <w:rsid w:val="003D79CE"/>
    <w:rsid w:val="003E02B3"/>
    <w:rsid w:val="003E04AB"/>
    <w:rsid w:val="003E76D4"/>
    <w:rsid w:val="003F3A6B"/>
    <w:rsid w:val="003F4C0D"/>
    <w:rsid w:val="003F585C"/>
    <w:rsid w:val="003F5A58"/>
    <w:rsid w:val="003F5F58"/>
    <w:rsid w:val="00401656"/>
    <w:rsid w:val="00403553"/>
    <w:rsid w:val="0040472A"/>
    <w:rsid w:val="00406B30"/>
    <w:rsid w:val="00407609"/>
    <w:rsid w:val="00407CDE"/>
    <w:rsid w:val="00410F51"/>
    <w:rsid w:val="00411FB3"/>
    <w:rsid w:val="00413166"/>
    <w:rsid w:val="004132B9"/>
    <w:rsid w:val="00413486"/>
    <w:rsid w:val="004165BC"/>
    <w:rsid w:val="00416E29"/>
    <w:rsid w:val="0042067D"/>
    <w:rsid w:val="00422107"/>
    <w:rsid w:val="00424443"/>
    <w:rsid w:val="004249C7"/>
    <w:rsid w:val="004267B2"/>
    <w:rsid w:val="00427826"/>
    <w:rsid w:val="00437C25"/>
    <w:rsid w:val="004407EB"/>
    <w:rsid w:val="00443039"/>
    <w:rsid w:val="0044329A"/>
    <w:rsid w:val="00445D10"/>
    <w:rsid w:val="00453FBC"/>
    <w:rsid w:val="0045505F"/>
    <w:rsid w:val="00457771"/>
    <w:rsid w:val="0046136E"/>
    <w:rsid w:val="004650E5"/>
    <w:rsid w:val="00465B2B"/>
    <w:rsid w:val="004712CA"/>
    <w:rsid w:val="0047158A"/>
    <w:rsid w:val="00476A6B"/>
    <w:rsid w:val="0048233A"/>
    <w:rsid w:val="00483C40"/>
    <w:rsid w:val="00484190"/>
    <w:rsid w:val="00484295"/>
    <w:rsid w:val="00485FA4"/>
    <w:rsid w:val="00486556"/>
    <w:rsid w:val="004877B4"/>
    <w:rsid w:val="0049177A"/>
    <w:rsid w:val="00492520"/>
    <w:rsid w:val="00495D57"/>
    <w:rsid w:val="004A02B9"/>
    <w:rsid w:val="004A1298"/>
    <w:rsid w:val="004A1F83"/>
    <w:rsid w:val="004A27B4"/>
    <w:rsid w:val="004A2E16"/>
    <w:rsid w:val="004B114E"/>
    <w:rsid w:val="004B143F"/>
    <w:rsid w:val="004B2706"/>
    <w:rsid w:val="004B2946"/>
    <w:rsid w:val="004B77EA"/>
    <w:rsid w:val="004C2436"/>
    <w:rsid w:val="004C350B"/>
    <w:rsid w:val="004C3BA9"/>
    <w:rsid w:val="004C787F"/>
    <w:rsid w:val="004D6719"/>
    <w:rsid w:val="004D7BA9"/>
    <w:rsid w:val="004D7C6C"/>
    <w:rsid w:val="004E3042"/>
    <w:rsid w:val="004E64FA"/>
    <w:rsid w:val="004E6586"/>
    <w:rsid w:val="004E7314"/>
    <w:rsid w:val="004F1490"/>
    <w:rsid w:val="004F34CE"/>
    <w:rsid w:val="004F4C82"/>
    <w:rsid w:val="004F569A"/>
    <w:rsid w:val="004F56A7"/>
    <w:rsid w:val="004F61DF"/>
    <w:rsid w:val="004F6793"/>
    <w:rsid w:val="00501DAD"/>
    <w:rsid w:val="00502BBD"/>
    <w:rsid w:val="00504389"/>
    <w:rsid w:val="00506BFD"/>
    <w:rsid w:val="00510886"/>
    <w:rsid w:val="005108A7"/>
    <w:rsid w:val="00511E8E"/>
    <w:rsid w:val="00513D99"/>
    <w:rsid w:val="00515DB3"/>
    <w:rsid w:val="00516143"/>
    <w:rsid w:val="0051736F"/>
    <w:rsid w:val="00520177"/>
    <w:rsid w:val="00520D85"/>
    <w:rsid w:val="00521E44"/>
    <w:rsid w:val="00527F3B"/>
    <w:rsid w:val="0053318F"/>
    <w:rsid w:val="00534792"/>
    <w:rsid w:val="00537172"/>
    <w:rsid w:val="00546673"/>
    <w:rsid w:val="0055201C"/>
    <w:rsid w:val="005529AE"/>
    <w:rsid w:val="005544EB"/>
    <w:rsid w:val="00554F42"/>
    <w:rsid w:val="00557C4F"/>
    <w:rsid w:val="00560C71"/>
    <w:rsid w:val="00561A4F"/>
    <w:rsid w:val="00563A3C"/>
    <w:rsid w:val="00563D25"/>
    <w:rsid w:val="00565CFE"/>
    <w:rsid w:val="00566057"/>
    <w:rsid w:val="00574668"/>
    <w:rsid w:val="0057744D"/>
    <w:rsid w:val="00580812"/>
    <w:rsid w:val="005809A2"/>
    <w:rsid w:val="00580C91"/>
    <w:rsid w:val="00580DDC"/>
    <w:rsid w:val="00581206"/>
    <w:rsid w:val="00586215"/>
    <w:rsid w:val="00586DBC"/>
    <w:rsid w:val="00586FAA"/>
    <w:rsid w:val="005872E1"/>
    <w:rsid w:val="00587933"/>
    <w:rsid w:val="005914C2"/>
    <w:rsid w:val="00591A2E"/>
    <w:rsid w:val="00592914"/>
    <w:rsid w:val="00593FE0"/>
    <w:rsid w:val="00595596"/>
    <w:rsid w:val="00596FBA"/>
    <w:rsid w:val="005A5420"/>
    <w:rsid w:val="005A61C7"/>
    <w:rsid w:val="005B069C"/>
    <w:rsid w:val="005B2ED8"/>
    <w:rsid w:val="005B37AB"/>
    <w:rsid w:val="005B4D30"/>
    <w:rsid w:val="005B52DA"/>
    <w:rsid w:val="005C198F"/>
    <w:rsid w:val="005C3B57"/>
    <w:rsid w:val="005C55A1"/>
    <w:rsid w:val="005C5C16"/>
    <w:rsid w:val="005C7BD9"/>
    <w:rsid w:val="005D0142"/>
    <w:rsid w:val="005D5D8C"/>
    <w:rsid w:val="005D6337"/>
    <w:rsid w:val="005D63EB"/>
    <w:rsid w:val="005D6CD0"/>
    <w:rsid w:val="005E0C39"/>
    <w:rsid w:val="005E3EAD"/>
    <w:rsid w:val="005E52D3"/>
    <w:rsid w:val="005E7107"/>
    <w:rsid w:val="005E7B80"/>
    <w:rsid w:val="005F1136"/>
    <w:rsid w:val="005F5541"/>
    <w:rsid w:val="005F744A"/>
    <w:rsid w:val="00600D0E"/>
    <w:rsid w:val="006017B9"/>
    <w:rsid w:val="0060486F"/>
    <w:rsid w:val="00604E00"/>
    <w:rsid w:val="006101F7"/>
    <w:rsid w:val="00611DF9"/>
    <w:rsid w:val="00616D9E"/>
    <w:rsid w:val="00617D17"/>
    <w:rsid w:val="00620863"/>
    <w:rsid w:val="006251A3"/>
    <w:rsid w:val="0062772D"/>
    <w:rsid w:val="006326E1"/>
    <w:rsid w:val="00635518"/>
    <w:rsid w:val="00635545"/>
    <w:rsid w:val="00635777"/>
    <w:rsid w:val="00636B59"/>
    <w:rsid w:val="00636C28"/>
    <w:rsid w:val="006374DF"/>
    <w:rsid w:val="00637F0C"/>
    <w:rsid w:val="00640065"/>
    <w:rsid w:val="00640C5C"/>
    <w:rsid w:val="00642356"/>
    <w:rsid w:val="006425D6"/>
    <w:rsid w:val="00642B28"/>
    <w:rsid w:val="006463A8"/>
    <w:rsid w:val="00646844"/>
    <w:rsid w:val="006471DB"/>
    <w:rsid w:val="006478F3"/>
    <w:rsid w:val="00650CAA"/>
    <w:rsid w:val="00653168"/>
    <w:rsid w:val="00656D47"/>
    <w:rsid w:val="00663468"/>
    <w:rsid w:val="006654E0"/>
    <w:rsid w:val="006664F3"/>
    <w:rsid w:val="00672519"/>
    <w:rsid w:val="00674FBA"/>
    <w:rsid w:val="00676BAB"/>
    <w:rsid w:val="0068271B"/>
    <w:rsid w:val="006833E0"/>
    <w:rsid w:val="00684B07"/>
    <w:rsid w:val="00687191"/>
    <w:rsid w:val="006949DD"/>
    <w:rsid w:val="00695E3F"/>
    <w:rsid w:val="00696623"/>
    <w:rsid w:val="006A1A13"/>
    <w:rsid w:val="006A22DE"/>
    <w:rsid w:val="006A2FD0"/>
    <w:rsid w:val="006A4C17"/>
    <w:rsid w:val="006B010C"/>
    <w:rsid w:val="006B1A4F"/>
    <w:rsid w:val="006B2662"/>
    <w:rsid w:val="006B3170"/>
    <w:rsid w:val="006B4213"/>
    <w:rsid w:val="006B5F27"/>
    <w:rsid w:val="006B69D5"/>
    <w:rsid w:val="006B7006"/>
    <w:rsid w:val="006C00C4"/>
    <w:rsid w:val="006C02A6"/>
    <w:rsid w:val="006C72A1"/>
    <w:rsid w:val="006D1DF2"/>
    <w:rsid w:val="006D2B33"/>
    <w:rsid w:val="006D4C69"/>
    <w:rsid w:val="006D5AEE"/>
    <w:rsid w:val="006D6864"/>
    <w:rsid w:val="006E05E9"/>
    <w:rsid w:val="006E06E5"/>
    <w:rsid w:val="006E0BAE"/>
    <w:rsid w:val="006E14E1"/>
    <w:rsid w:val="006E3FB7"/>
    <w:rsid w:val="006E5924"/>
    <w:rsid w:val="006E6B27"/>
    <w:rsid w:val="006F056F"/>
    <w:rsid w:val="006F077E"/>
    <w:rsid w:val="006F167D"/>
    <w:rsid w:val="006F1A36"/>
    <w:rsid w:val="006F59BF"/>
    <w:rsid w:val="00700CB9"/>
    <w:rsid w:val="007031DD"/>
    <w:rsid w:val="00703B86"/>
    <w:rsid w:val="007068FB"/>
    <w:rsid w:val="00706B0C"/>
    <w:rsid w:val="00711785"/>
    <w:rsid w:val="00712C87"/>
    <w:rsid w:val="00712F0F"/>
    <w:rsid w:val="0071376A"/>
    <w:rsid w:val="007204DC"/>
    <w:rsid w:val="00720666"/>
    <w:rsid w:val="00720E26"/>
    <w:rsid w:val="00720E8F"/>
    <w:rsid w:val="00723385"/>
    <w:rsid w:val="00726C4C"/>
    <w:rsid w:val="0073137E"/>
    <w:rsid w:val="007323D0"/>
    <w:rsid w:val="00734150"/>
    <w:rsid w:val="007346F1"/>
    <w:rsid w:val="007359E3"/>
    <w:rsid w:val="0073678B"/>
    <w:rsid w:val="0073779A"/>
    <w:rsid w:val="007378EC"/>
    <w:rsid w:val="00741251"/>
    <w:rsid w:val="00741B59"/>
    <w:rsid w:val="00741F33"/>
    <w:rsid w:val="007449A9"/>
    <w:rsid w:val="007450D2"/>
    <w:rsid w:val="00746D06"/>
    <w:rsid w:val="0074779E"/>
    <w:rsid w:val="007479FD"/>
    <w:rsid w:val="00752D99"/>
    <w:rsid w:val="0075656D"/>
    <w:rsid w:val="00763674"/>
    <w:rsid w:val="00764834"/>
    <w:rsid w:val="0076602B"/>
    <w:rsid w:val="0077194F"/>
    <w:rsid w:val="00776C3A"/>
    <w:rsid w:val="00777F30"/>
    <w:rsid w:val="00782FB6"/>
    <w:rsid w:val="007878E4"/>
    <w:rsid w:val="00795401"/>
    <w:rsid w:val="007959A4"/>
    <w:rsid w:val="007965E8"/>
    <w:rsid w:val="007A04E7"/>
    <w:rsid w:val="007A092A"/>
    <w:rsid w:val="007A4252"/>
    <w:rsid w:val="007B2432"/>
    <w:rsid w:val="007B3616"/>
    <w:rsid w:val="007B751A"/>
    <w:rsid w:val="007C329A"/>
    <w:rsid w:val="007C4063"/>
    <w:rsid w:val="007C4727"/>
    <w:rsid w:val="007C68D4"/>
    <w:rsid w:val="007C696D"/>
    <w:rsid w:val="007C7BD4"/>
    <w:rsid w:val="007C7C49"/>
    <w:rsid w:val="007C7D27"/>
    <w:rsid w:val="007D08CA"/>
    <w:rsid w:val="007D31AD"/>
    <w:rsid w:val="007D36DE"/>
    <w:rsid w:val="007D64BB"/>
    <w:rsid w:val="007D6BCD"/>
    <w:rsid w:val="007E046F"/>
    <w:rsid w:val="007E1C35"/>
    <w:rsid w:val="007E20D0"/>
    <w:rsid w:val="007E37F9"/>
    <w:rsid w:val="007E76C7"/>
    <w:rsid w:val="007F3369"/>
    <w:rsid w:val="007F37A4"/>
    <w:rsid w:val="007F3A8E"/>
    <w:rsid w:val="00800203"/>
    <w:rsid w:val="0080027E"/>
    <w:rsid w:val="00800A83"/>
    <w:rsid w:val="00801BBA"/>
    <w:rsid w:val="0080285F"/>
    <w:rsid w:val="00804A93"/>
    <w:rsid w:val="0080617D"/>
    <w:rsid w:val="008102BA"/>
    <w:rsid w:val="00812369"/>
    <w:rsid w:val="00812FEB"/>
    <w:rsid w:val="00813674"/>
    <w:rsid w:val="00814AC1"/>
    <w:rsid w:val="008151BF"/>
    <w:rsid w:val="00815F00"/>
    <w:rsid w:val="00816385"/>
    <w:rsid w:val="00816B08"/>
    <w:rsid w:val="00823830"/>
    <w:rsid w:val="008243D0"/>
    <w:rsid w:val="0082495B"/>
    <w:rsid w:val="008260C8"/>
    <w:rsid w:val="00826609"/>
    <w:rsid w:val="00826953"/>
    <w:rsid w:val="00826F07"/>
    <w:rsid w:val="008273A0"/>
    <w:rsid w:val="00827A38"/>
    <w:rsid w:val="00831BF1"/>
    <w:rsid w:val="0083502D"/>
    <w:rsid w:val="008350EB"/>
    <w:rsid w:val="00837D94"/>
    <w:rsid w:val="008424CF"/>
    <w:rsid w:val="00842EA2"/>
    <w:rsid w:val="0084322E"/>
    <w:rsid w:val="00843734"/>
    <w:rsid w:val="00844F26"/>
    <w:rsid w:val="008454EA"/>
    <w:rsid w:val="0084595B"/>
    <w:rsid w:val="0084658C"/>
    <w:rsid w:val="008513BE"/>
    <w:rsid w:val="008528A7"/>
    <w:rsid w:val="00853C8E"/>
    <w:rsid w:val="00853CDF"/>
    <w:rsid w:val="008543D0"/>
    <w:rsid w:val="00857C92"/>
    <w:rsid w:val="008612A2"/>
    <w:rsid w:val="008621EA"/>
    <w:rsid w:val="00862DC6"/>
    <w:rsid w:val="0086699D"/>
    <w:rsid w:val="00872B65"/>
    <w:rsid w:val="00873975"/>
    <w:rsid w:val="00876724"/>
    <w:rsid w:val="0087674A"/>
    <w:rsid w:val="008774E2"/>
    <w:rsid w:val="00880C8C"/>
    <w:rsid w:val="00880DF5"/>
    <w:rsid w:val="00883CC1"/>
    <w:rsid w:val="00884B45"/>
    <w:rsid w:val="00884FA7"/>
    <w:rsid w:val="0088581C"/>
    <w:rsid w:val="00890019"/>
    <w:rsid w:val="00893EC2"/>
    <w:rsid w:val="00894079"/>
    <w:rsid w:val="00896EF4"/>
    <w:rsid w:val="008A4F42"/>
    <w:rsid w:val="008A5AA9"/>
    <w:rsid w:val="008A5CD7"/>
    <w:rsid w:val="008A72F1"/>
    <w:rsid w:val="008A7429"/>
    <w:rsid w:val="008A7C7E"/>
    <w:rsid w:val="008A7E20"/>
    <w:rsid w:val="008B0062"/>
    <w:rsid w:val="008B34D5"/>
    <w:rsid w:val="008B3940"/>
    <w:rsid w:val="008B3E42"/>
    <w:rsid w:val="008B785D"/>
    <w:rsid w:val="008C10F0"/>
    <w:rsid w:val="008C218D"/>
    <w:rsid w:val="008C6B83"/>
    <w:rsid w:val="008C7061"/>
    <w:rsid w:val="008D005A"/>
    <w:rsid w:val="008D06D5"/>
    <w:rsid w:val="008D0A39"/>
    <w:rsid w:val="008D2699"/>
    <w:rsid w:val="008E0D26"/>
    <w:rsid w:val="008E0E9D"/>
    <w:rsid w:val="008E341D"/>
    <w:rsid w:val="008E3501"/>
    <w:rsid w:val="008E4172"/>
    <w:rsid w:val="008E4E48"/>
    <w:rsid w:val="008E6581"/>
    <w:rsid w:val="008E7EF7"/>
    <w:rsid w:val="008F0118"/>
    <w:rsid w:val="008F09A1"/>
    <w:rsid w:val="008F0AFD"/>
    <w:rsid w:val="008F1B65"/>
    <w:rsid w:val="009029C5"/>
    <w:rsid w:val="009074C3"/>
    <w:rsid w:val="00907974"/>
    <w:rsid w:val="00907985"/>
    <w:rsid w:val="00915422"/>
    <w:rsid w:val="00917202"/>
    <w:rsid w:val="009200D0"/>
    <w:rsid w:val="00920F90"/>
    <w:rsid w:val="00924AF6"/>
    <w:rsid w:val="00924B54"/>
    <w:rsid w:val="0092701F"/>
    <w:rsid w:val="00934D51"/>
    <w:rsid w:val="0093547E"/>
    <w:rsid w:val="009370BC"/>
    <w:rsid w:val="00937A0D"/>
    <w:rsid w:val="00937E1F"/>
    <w:rsid w:val="009430DE"/>
    <w:rsid w:val="009431BE"/>
    <w:rsid w:val="009448C9"/>
    <w:rsid w:val="00946195"/>
    <w:rsid w:val="009529DF"/>
    <w:rsid w:val="00954826"/>
    <w:rsid w:val="0095717D"/>
    <w:rsid w:val="009577B1"/>
    <w:rsid w:val="009578C7"/>
    <w:rsid w:val="00964AE1"/>
    <w:rsid w:val="00964F07"/>
    <w:rsid w:val="0096649C"/>
    <w:rsid w:val="00966E90"/>
    <w:rsid w:val="00976EAF"/>
    <w:rsid w:val="00977C68"/>
    <w:rsid w:val="00980165"/>
    <w:rsid w:val="009831B9"/>
    <w:rsid w:val="009831F5"/>
    <w:rsid w:val="00984D08"/>
    <w:rsid w:val="00984EE5"/>
    <w:rsid w:val="0099100B"/>
    <w:rsid w:val="00994AAA"/>
    <w:rsid w:val="009976A7"/>
    <w:rsid w:val="009A0F2D"/>
    <w:rsid w:val="009B189A"/>
    <w:rsid w:val="009B3B5C"/>
    <w:rsid w:val="009B4D74"/>
    <w:rsid w:val="009C0C99"/>
    <w:rsid w:val="009C165F"/>
    <w:rsid w:val="009C209A"/>
    <w:rsid w:val="009C2C0B"/>
    <w:rsid w:val="009C3B5D"/>
    <w:rsid w:val="009C4E0A"/>
    <w:rsid w:val="009C63E4"/>
    <w:rsid w:val="009C6F73"/>
    <w:rsid w:val="009C7395"/>
    <w:rsid w:val="009C7D0B"/>
    <w:rsid w:val="009D44CE"/>
    <w:rsid w:val="009D4703"/>
    <w:rsid w:val="009D6F26"/>
    <w:rsid w:val="009D7480"/>
    <w:rsid w:val="009E0BC9"/>
    <w:rsid w:val="009E3423"/>
    <w:rsid w:val="009E3942"/>
    <w:rsid w:val="009E4730"/>
    <w:rsid w:val="009E53C0"/>
    <w:rsid w:val="009E6B08"/>
    <w:rsid w:val="009E79DC"/>
    <w:rsid w:val="009F3586"/>
    <w:rsid w:val="009F4772"/>
    <w:rsid w:val="009F4E70"/>
    <w:rsid w:val="009F7703"/>
    <w:rsid w:val="009F77C5"/>
    <w:rsid w:val="00A01730"/>
    <w:rsid w:val="00A01C53"/>
    <w:rsid w:val="00A0359A"/>
    <w:rsid w:val="00A03BD9"/>
    <w:rsid w:val="00A048C2"/>
    <w:rsid w:val="00A052EE"/>
    <w:rsid w:val="00A053A0"/>
    <w:rsid w:val="00A101DD"/>
    <w:rsid w:val="00A117B0"/>
    <w:rsid w:val="00A1289D"/>
    <w:rsid w:val="00A14EE6"/>
    <w:rsid w:val="00A150C1"/>
    <w:rsid w:val="00A15E63"/>
    <w:rsid w:val="00A16FED"/>
    <w:rsid w:val="00A173A9"/>
    <w:rsid w:val="00A2139A"/>
    <w:rsid w:val="00A21E12"/>
    <w:rsid w:val="00A300E1"/>
    <w:rsid w:val="00A31407"/>
    <w:rsid w:val="00A31562"/>
    <w:rsid w:val="00A31A92"/>
    <w:rsid w:val="00A340DA"/>
    <w:rsid w:val="00A35250"/>
    <w:rsid w:val="00A40D6B"/>
    <w:rsid w:val="00A42A03"/>
    <w:rsid w:val="00A43F1D"/>
    <w:rsid w:val="00A515CA"/>
    <w:rsid w:val="00A57611"/>
    <w:rsid w:val="00A57DD9"/>
    <w:rsid w:val="00A60988"/>
    <w:rsid w:val="00A62067"/>
    <w:rsid w:val="00A66FE5"/>
    <w:rsid w:val="00A70AC0"/>
    <w:rsid w:val="00A71555"/>
    <w:rsid w:val="00A83CC6"/>
    <w:rsid w:val="00A91B96"/>
    <w:rsid w:val="00A9254B"/>
    <w:rsid w:val="00A92F35"/>
    <w:rsid w:val="00A937DF"/>
    <w:rsid w:val="00A96475"/>
    <w:rsid w:val="00A96EEA"/>
    <w:rsid w:val="00AA08E6"/>
    <w:rsid w:val="00AA1FA7"/>
    <w:rsid w:val="00AA37F1"/>
    <w:rsid w:val="00AA444B"/>
    <w:rsid w:val="00AB618B"/>
    <w:rsid w:val="00AB6C62"/>
    <w:rsid w:val="00AC03BB"/>
    <w:rsid w:val="00AC1D7A"/>
    <w:rsid w:val="00AC5F93"/>
    <w:rsid w:val="00AC6CAA"/>
    <w:rsid w:val="00AC72DF"/>
    <w:rsid w:val="00AD1C74"/>
    <w:rsid w:val="00AD451E"/>
    <w:rsid w:val="00AD7F40"/>
    <w:rsid w:val="00AE121E"/>
    <w:rsid w:val="00AE3295"/>
    <w:rsid w:val="00AE59B1"/>
    <w:rsid w:val="00AF1BE1"/>
    <w:rsid w:val="00AF202B"/>
    <w:rsid w:val="00AF4F5C"/>
    <w:rsid w:val="00AF52B1"/>
    <w:rsid w:val="00AF5E55"/>
    <w:rsid w:val="00AF7832"/>
    <w:rsid w:val="00AF795B"/>
    <w:rsid w:val="00AF7F08"/>
    <w:rsid w:val="00B000F2"/>
    <w:rsid w:val="00B0019C"/>
    <w:rsid w:val="00B02CFA"/>
    <w:rsid w:val="00B04979"/>
    <w:rsid w:val="00B06020"/>
    <w:rsid w:val="00B07950"/>
    <w:rsid w:val="00B10310"/>
    <w:rsid w:val="00B10358"/>
    <w:rsid w:val="00B103E1"/>
    <w:rsid w:val="00B106DE"/>
    <w:rsid w:val="00B15E04"/>
    <w:rsid w:val="00B174DA"/>
    <w:rsid w:val="00B17FDA"/>
    <w:rsid w:val="00B22549"/>
    <w:rsid w:val="00B23C25"/>
    <w:rsid w:val="00B242B8"/>
    <w:rsid w:val="00B306D5"/>
    <w:rsid w:val="00B3118B"/>
    <w:rsid w:val="00B3156C"/>
    <w:rsid w:val="00B326C5"/>
    <w:rsid w:val="00B33108"/>
    <w:rsid w:val="00B33DBD"/>
    <w:rsid w:val="00B3669F"/>
    <w:rsid w:val="00B3690F"/>
    <w:rsid w:val="00B36B8F"/>
    <w:rsid w:val="00B37FED"/>
    <w:rsid w:val="00B4014F"/>
    <w:rsid w:val="00B41ADB"/>
    <w:rsid w:val="00B428C4"/>
    <w:rsid w:val="00B433FE"/>
    <w:rsid w:val="00B43B21"/>
    <w:rsid w:val="00B45A66"/>
    <w:rsid w:val="00B47C0A"/>
    <w:rsid w:val="00B501F1"/>
    <w:rsid w:val="00B508B1"/>
    <w:rsid w:val="00B53133"/>
    <w:rsid w:val="00B56DA6"/>
    <w:rsid w:val="00B5764D"/>
    <w:rsid w:val="00B5769B"/>
    <w:rsid w:val="00B649E1"/>
    <w:rsid w:val="00B64E9F"/>
    <w:rsid w:val="00B703A9"/>
    <w:rsid w:val="00B7207B"/>
    <w:rsid w:val="00B76957"/>
    <w:rsid w:val="00B76DF2"/>
    <w:rsid w:val="00B81845"/>
    <w:rsid w:val="00B8184F"/>
    <w:rsid w:val="00B82572"/>
    <w:rsid w:val="00B82804"/>
    <w:rsid w:val="00B84E57"/>
    <w:rsid w:val="00B84EBC"/>
    <w:rsid w:val="00B876A6"/>
    <w:rsid w:val="00B87FBC"/>
    <w:rsid w:val="00B95932"/>
    <w:rsid w:val="00BA07E6"/>
    <w:rsid w:val="00BA200E"/>
    <w:rsid w:val="00BA42A6"/>
    <w:rsid w:val="00BA57E6"/>
    <w:rsid w:val="00BA6203"/>
    <w:rsid w:val="00BB0C11"/>
    <w:rsid w:val="00BB1A8A"/>
    <w:rsid w:val="00BB71A6"/>
    <w:rsid w:val="00BC14B7"/>
    <w:rsid w:val="00BC24B2"/>
    <w:rsid w:val="00BC2689"/>
    <w:rsid w:val="00BC43D4"/>
    <w:rsid w:val="00BD01A5"/>
    <w:rsid w:val="00BD6A56"/>
    <w:rsid w:val="00BE0B4E"/>
    <w:rsid w:val="00BF0756"/>
    <w:rsid w:val="00BF4B27"/>
    <w:rsid w:val="00BF5394"/>
    <w:rsid w:val="00BF6CA5"/>
    <w:rsid w:val="00BF771F"/>
    <w:rsid w:val="00C0388E"/>
    <w:rsid w:val="00C138BB"/>
    <w:rsid w:val="00C15C5D"/>
    <w:rsid w:val="00C2168A"/>
    <w:rsid w:val="00C25422"/>
    <w:rsid w:val="00C27B51"/>
    <w:rsid w:val="00C30533"/>
    <w:rsid w:val="00C33676"/>
    <w:rsid w:val="00C3392E"/>
    <w:rsid w:val="00C33F65"/>
    <w:rsid w:val="00C348E1"/>
    <w:rsid w:val="00C35AD0"/>
    <w:rsid w:val="00C361B7"/>
    <w:rsid w:val="00C456CC"/>
    <w:rsid w:val="00C4719E"/>
    <w:rsid w:val="00C50E81"/>
    <w:rsid w:val="00C513CD"/>
    <w:rsid w:val="00C518FA"/>
    <w:rsid w:val="00C564FC"/>
    <w:rsid w:val="00C56975"/>
    <w:rsid w:val="00C62C42"/>
    <w:rsid w:val="00C73537"/>
    <w:rsid w:val="00C7391B"/>
    <w:rsid w:val="00C74590"/>
    <w:rsid w:val="00C756F2"/>
    <w:rsid w:val="00C82B5E"/>
    <w:rsid w:val="00C83210"/>
    <w:rsid w:val="00C84116"/>
    <w:rsid w:val="00C84BA3"/>
    <w:rsid w:val="00C87679"/>
    <w:rsid w:val="00C94A88"/>
    <w:rsid w:val="00CA0314"/>
    <w:rsid w:val="00CA1BBA"/>
    <w:rsid w:val="00CA1EC0"/>
    <w:rsid w:val="00CA3205"/>
    <w:rsid w:val="00CA5AC2"/>
    <w:rsid w:val="00CA5ADA"/>
    <w:rsid w:val="00CA7ABF"/>
    <w:rsid w:val="00CA7D30"/>
    <w:rsid w:val="00CB0BB3"/>
    <w:rsid w:val="00CB27DB"/>
    <w:rsid w:val="00CB2EA5"/>
    <w:rsid w:val="00CB3CC1"/>
    <w:rsid w:val="00CB59DD"/>
    <w:rsid w:val="00CB5A9A"/>
    <w:rsid w:val="00CB6318"/>
    <w:rsid w:val="00CB7350"/>
    <w:rsid w:val="00CB7AF3"/>
    <w:rsid w:val="00CC1FD8"/>
    <w:rsid w:val="00CC319D"/>
    <w:rsid w:val="00CC3804"/>
    <w:rsid w:val="00CC7FD9"/>
    <w:rsid w:val="00CD0304"/>
    <w:rsid w:val="00CD0A41"/>
    <w:rsid w:val="00CD463C"/>
    <w:rsid w:val="00CD70DE"/>
    <w:rsid w:val="00CD75FC"/>
    <w:rsid w:val="00CE16DF"/>
    <w:rsid w:val="00CE33B0"/>
    <w:rsid w:val="00CE3C50"/>
    <w:rsid w:val="00CE3CBB"/>
    <w:rsid w:val="00CE49CD"/>
    <w:rsid w:val="00CE7D11"/>
    <w:rsid w:val="00CF04A7"/>
    <w:rsid w:val="00CF7828"/>
    <w:rsid w:val="00CF7A40"/>
    <w:rsid w:val="00D03212"/>
    <w:rsid w:val="00D0610A"/>
    <w:rsid w:val="00D119F0"/>
    <w:rsid w:val="00D145E6"/>
    <w:rsid w:val="00D14D98"/>
    <w:rsid w:val="00D160BD"/>
    <w:rsid w:val="00D2110E"/>
    <w:rsid w:val="00D23D1C"/>
    <w:rsid w:val="00D25219"/>
    <w:rsid w:val="00D316FE"/>
    <w:rsid w:val="00D31A0C"/>
    <w:rsid w:val="00D32768"/>
    <w:rsid w:val="00D35921"/>
    <w:rsid w:val="00D36356"/>
    <w:rsid w:val="00D37FD3"/>
    <w:rsid w:val="00D42355"/>
    <w:rsid w:val="00D43790"/>
    <w:rsid w:val="00D44763"/>
    <w:rsid w:val="00D500BE"/>
    <w:rsid w:val="00D506F0"/>
    <w:rsid w:val="00D51E0F"/>
    <w:rsid w:val="00D538AC"/>
    <w:rsid w:val="00D55DC3"/>
    <w:rsid w:val="00D561B1"/>
    <w:rsid w:val="00D57362"/>
    <w:rsid w:val="00D57C0F"/>
    <w:rsid w:val="00D60A73"/>
    <w:rsid w:val="00D60C15"/>
    <w:rsid w:val="00D639CC"/>
    <w:rsid w:val="00D63C00"/>
    <w:rsid w:val="00D64D15"/>
    <w:rsid w:val="00D65D2A"/>
    <w:rsid w:val="00D6792E"/>
    <w:rsid w:val="00D715DD"/>
    <w:rsid w:val="00D729EE"/>
    <w:rsid w:val="00D75EE2"/>
    <w:rsid w:val="00D81266"/>
    <w:rsid w:val="00D81E5A"/>
    <w:rsid w:val="00D86947"/>
    <w:rsid w:val="00D90AB1"/>
    <w:rsid w:val="00D910EB"/>
    <w:rsid w:val="00D928FF"/>
    <w:rsid w:val="00D93608"/>
    <w:rsid w:val="00D947A2"/>
    <w:rsid w:val="00DA117A"/>
    <w:rsid w:val="00DA5158"/>
    <w:rsid w:val="00DA63C6"/>
    <w:rsid w:val="00DB0D8B"/>
    <w:rsid w:val="00DB17C6"/>
    <w:rsid w:val="00DB2516"/>
    <w:rsid w:val="00DB4D17"/>
    <w:rsid w:val="00DC0645"/>
    <w:rsid w:val="00DC0929"/>
    <w:rsid w:val="00DC21E8"/>
    <w:rsid w:val="00DC3268"/>
    <w:rsid w:val="00DC6472"/>
    <w:rsid w:val="00DC6607"/>
    <w:rsid w:val="00DC693A"/>
    <w:rsid w:val="00DD377A"/>
    <w:rsid w:val="00DD3F0F"/>
    <w:rsid w:val="00DD477F"/>
    <w:rsid w:val="00DE0C72"/>
    <w:rsid w:val="00DE2739"/>
    <w:rsid w:val="00DE2C3A"/>
    <w:rsid w:val="00DE38B1"/>
    <w:rsid w:val="00DE3A42"/>
    <w:rsid w:val="00DF0923"/>
    <w:rsid w:val="00DF09EA"/>
    <w:rsid w:val="00DF18AD"/>
    <w:rsid w:val="00DF1ABE"/>
    <w:rsid w:val="00DF3183"/>
    <w:rsid w:val="00DF36B1"/>
    <w:rsid w:val="00DF4847"/>
    <w:rsid w:val="00DF52C6"/>
    <w:rsid w:val="00DF6A51"/>
    <w:rsid w:val="00E0052A"/>
    <w:rsid w:val="00E03871"/>
    <w:rsid w:val="00E03F58"/>
    <w:rsid w:val="00E060ED"/>
    <w:rsid w:val="00E076DD"/>
    <w:rsid w:val="00E07CF7"/>
    <w:rsid w:val="00E11D4B"/>
    <w:rsid w:val="00E11DA9"/>
    <w:rsid w:val="00E121A2"/>
    <w:rsid w:val="00E14283"/>
    <w:rsid w:val="00E15D56"/>
    <w:rsid w:val="00E16E43"/>
    <w:rsid w:val="00E209B9"/>
    <w:rsid w:val="00E21D82"/>
    <w:rsid w:val="00E23132"/>
    <w:rsid w:val="00E235D6"/>
    <w:rsid w:val="00E25A7C"/>
    <w:rsid w:val="00E26130"/>
    <w:rsid w:val="00E26D58"/>
    <w:rsid w:val="00E26E36"/>
    <w:rsid w:val="00E30BD9"/>
    <w:rsid w:val="00E30E90"/>
    <w:rsid w:val="00E31B5D"/>
    <w:rsid w:val="00E323D2"/>
    <w:rsid w:val="00E32ABE"/>
    <w:rsid w:val="00E361F8"/>
    <w:rsid w:val="00E40854"/>
    <w:rsid w:val="00E424A8"/>
    <w:rsid w:val="00E441A4"/>
    <w:rsid w:val="00E44EB5"/>
    <w:rsid w:val="00E4686B"/>
    <w:rsid w:val="00E51104"/>
    <w:rsid w:val="00E52592"/>
    <w:rsid w:val="00E534BA"/>
    <w:rsid w:val="00E5571B"/>
    <w:rsid w:val="00E56414"/>
    <w:rsid w:val="00E700A5"/>
    <w:rsid w:val="00E701B9"/>
    <w:rsid w:val="00E749C7"/>
    <w:rsid w:val="00E76676"/>
    <w:rsid w:val="00E7762B"/>
    <w:rsid w:val="00E83E9C"/>
    <w:rsid w:val="00E8763F"/>
    <w:rsid w:val="00E90D2D"/>
    <w:rsid w:val="00E9120F"/>
    <w:rsid w:val="00E91965"/>
    <w:rsid w:val="00E91DF6"/>
    <w:rsid w:val="00E91ECB"/>
    <w:rsid w:val="00E94041"/>
    <w:rsid w:val="00E95915"/>
    <w:rsid w:val="00E973E0"/>
    <w:rsid w:val="00E975A9"/>
    <w:rsid w:val="00EA048A"/>
    <w:rsid w:val="00EA068C"/>
    <w:rsid w:val="00EA2852"/>
    <w:rsid w:val="00EA3CEA"/>
    <w:rsid w:val="00EA543C"/>
    <w:rsid w:val="00EA5B19"/>
    <w:rsid w:val="00EA6431"/>
    <w:rsid w:val="00EA69FE"/>
    <w:rsid w:val="00EA7BFF"/>
    <w:rsid w:val="00EB0DAD"/>
    <w:rsid w:val="00EB216A"/>
    <w:rsid w:val="00EB40B6"/>
    <w:rsid w:val="00EB44FD"/>
    <w:rsid w:val="00EB7910"/>
    <w:rsid w:val="00EC2B30"/>
    <w:rsid w:val="00EC3D1E"/>
    <w:rsid w:val="00EC45B2"/>
    <w:rsid w:val="00EC6397"/>
    <w:rsid w:val="00EC63BE"/>
    <w:rsid w:val="00ED14EF"/>
    <w:rsid w:val="00ED18D8"/>
    <w:rsid w:val="00ED3025"/>
    <w:rsid w:val="00ED6F99"/>
    <w:rsid w:val="00ED7E0A"/>
    <w:rsid w:val="00EE1AF3"/>
    <w:rsid w:val="00EE1F19"/>
    <w:rsid w:val="00EE31D1"/>
    <w:rsid w:val="00EE59DD"/>
    <w:rsid w:val="00EE7029"/>
    <w:rsid w:val="00EF484A"/>
    <w:rsid w:val="00F02982"/>
    <w:rsid w:val="00F0328F"/>
    <w:rsid w:val="00F03603"/>
    <w:rsid w:val="00F11816"/>
    <w:rsid w:val="00F13B7A"/>
    <w:rsid w:val="00F14D89"/>
    <w:rsid w:val="00F20FA7"/>
    <w:rsid w:val="00F23920"/>
    <w:rsid w:val="00F249A6"/>
    <w:rsid w:val="00F24FB9"/>
    <w:rsid w:val="00F2734B"/>
    <w:rsid w:val="00F31604"/>
    <w:rsid w:val="00F33A53"/>
    <w:rsid w:val="00F3488C"/>
    <w:rsid w:val="00F36954"/>
    <w:rsid w:val="00F40E98"/>
    <w:rsid w:val="00F41E8F"/>
    <w:rsid w:val="00F4400F"/>
    <w:rsid w:val="00F45363"/>
    <w:rsid w:val="00F46C31"/>
    <w:rsid w:val="00F47329"/>
    <w:rsid w:val="00F47848"/>
    <w:rsid w:val="00F50AF6"/>
    <w:rsid w:val="00F510C5"/>
    <w:rsid w:val="00F52371"/>
    <w:rsid w:val="00F5279A"/>
    <w:rsid w:val="00F52EE6"/>
    <w:rsid w:val="00F53366"/>
    <w:rsid w:val="00F55346"/>
    <w:rsid w:val="00F57861"/>
    <w:rsid w:val="00F6161E"/>
    <w:rsid w:val="00F626B8"/>
    <w:rsid w:val="00F632E7"/>
    <w:rsid w:val="00F641E6"/>
    <w:rsid w:val="00F66931"/>
    <w:rsid w:val="00F6768E"/>
    <w:rsid w:val="00F7203F"/>
    <w:rsid w:val="00F7237A"/>
    <w:rsid w:val="00F73F81"/>
    <w:rsid w:val="00F75760"/>
    <w:rsid w:val="00F769C9"/>
    <w:rsid w:val="00F7765F"/>
    <w:rsid w:val="00F82483"/>
    <w:rsid w:val="00F824C6"/>
    <w:rsid w:val="00F84546"/>
    <w:rsid w:val="00F85720"/>
    <w:rsid w:val="00F87EFA"/>
    <w:rsid w:val="00F92215"/>
    <w:rsid w:val="00FA2B20"/>
    <w:rsid w:val="00FA4B77"/>
    <w:rsid w:val="00FA5528"/>
    <w:rsid w:val="00FB0CF6"/>
    <w:rsid w:val="00FB0DC6"/>
    <w:rsid w:val="00FB4755"/>
    <w:rsid w:val="00FB7449"/>
    <w:rsid w:val="00FC0377"/>
    <w:rsid w:val="00FC08B9"/>
    <w:rsid w:val="00FC2888"/>
    <w:rsid w:val="00FC721D"/>
    <w:rsid w:val="00FD1BF8"/>
    <w:rsid w:val="00FD3955"/>
    <w:rsid w:val="00FD45C4"/>
    <w:rsid w:val="00FD4FBB"/>
    <w:rsid w:val="00FD661B"/>
    <w:rsid w:val="00FD7828"/>
    <w:rsid w:val="00FE21D6"/>
    <w:rsid w:val="00FE2BB4"/>
    <w:rsid w:val="00FE4DBB"/>
    <w:rsid w:val="00FE6273"/>
    <w:rsid w:val="00FE6958"/>
    <w:rsid w:val="00FF31B7"/>
    <w:rsid w:val="00FF3C3D"/>
    <w:rsid w:val="00FF4A03"/>
    <w:rsid w:val="00FF566D"/>
    <w:rsid w:val="018E5718"/>
    <w:rsid w:val="0196BD44"/>
    <w:rsid w:val="0232B2D5"/>
    <w:rsid w:val="038A1066"/>
    <w:rsid w:val="03B2A420"/>
    <w:rsid w:val="0564B673"/>
    <w:rsid w:val="05D5426E"/>
    <w:rsid w:val="05EE8940"/>
    <w:rsid w:val="069EB1F3"/>
    <w:rsid w:val="07905219"/>
    <w:rsid w:val="07AA5C63"/>
    <w:rsid w:val="07AB41C3"/>
    <w:rsid w:val="07CD2AE5"/>
    <w:rsid w:val="08421A2A"/>
    <w:rsid w:val="08B0FA31"/>
    <w:rsid w:val="08E13E50"/>
    <w:rsid w:val="09507CD4"/>
    <w:rsid w:val="0A2C24A4"/>
    <w:rsid w:val="0A2DAB0F"/>
    <w:rsid w:val="0B1402C2"/>
    <w:rsid w:val="0B88B7B7"/>
    <w:rsid w:val="0BFB4D10"/>
    <w:rsid w:val="0C776E29"/>
    <w:rsid w:val="0E97B181"/>
    <w:rsid w:val="0EA1228F"/>
    <w:rsid w:val="0ED1E4AD"/>
    <w:rsid w:val="0FE63DD9"/>
    <w:rsid w:val="105936A2"/>
    <w:rsid w:val="10AB2B8F"/>
    <w:rsid w:val="1164852F"/>
    <w:rsid w:val="128BC968"/>
    <w:rsid w:val="12A8B309"/>
    <w:rsid w:val="13641687"/>
    <w:rsid w:val="13BC5EFE"/>
    <w:rsid w:val="13F8356B"/>
    <w:rsid w:val="143E7EBA"/>
    <w:rsid w:val="14EDF3D4"/>
    <w:rsid w:val="15E6CC8A"/>
    <w:rsid w:val="162DFD49"/>
    <w:rsid w:val="164E6B90"/>
    <w:rsid w:val="1707D425"/>
    <w:rsid w:val="1747A213"/>
    <w:rsid w:val="1868761B"/>
    <w:rsid w:val="19290579"/>
    <w:rsid w:val="195F1A58"/>
    <w:rsid w:val="1A86B4C5"/>
    <w:rsid w:val="1ABDFE65"/>
    <w:rsid w:val="1B406E9E"/>
    <w:rsid w:val="1BCB0491"/>
    <w:rsid w:val="1C076F77"/>
    <w:rsid w:val="1D72F6F2"/>
    <w:rsid w:val="1D99349C"/>
    <w:rsid w:val="1F116AC4"/>
    <w:rsid w:val="1F1C1E87"/>
    <w:rsid w:val="1F1D3B6B"/>
    <w:rsid w:val="1FF3A565"/>
    <w:rsid w:val="20750787"/>
    <w:rsid w:val="2220DE2D"/>
    <w:rsid w:val="2302F7D5"/>
    <w:rsid w:val="24B32781"/>
    <w:rsid w:val="2586EF2F"/>
    <w:rsid w:val="25D4603D"/>
    <w:rsid w:val="261CA545"/>
    <w:rsid w:val="287D46AA"/>
    <w:rsid w:val="296425C8"/>
    <w:rsid w:val="2997180E"/>
    <w:rsid w:val="29FBF969"/>
    <w:rsid w:val="2A03393E"/>
    <w:rsid w:val="2A3217B0"/>
    <w:rsid w:val="2B3CD118"/>
    <w:rsid w:val="2C1D8B38"/>
    <w:rsid w:val="2CC7C0BE"/>
    <w:rsid w:val="2D65843F"/>
    <w:rsid w:val="2E8EC23D"/>
    <w:rsid w:val="2E98012E"/>
    <w:rsid w:val="2F389CAA"/>
    <w:rsid w:val="326E9E6B"/>
    <w:rsid w:val="32A96728"/>
    <w:rsid w:val="33305A85"/>
    <w:rsid w:val="33E7C262"/>
    <w:rsid w:val="3516EE08"/>
    <w:rsid w:val="35F0A7B4"/>
    <w:rsid w:val="363F63A9"/>
    <w:rsid w:val="36D828EC"/>
    <w:rsid w:val="36EB8B04"/>
    <w:rsid w:val="37314A9C"/>
    <w:rsid w:val="381BAF79"/>
    <w:rsid w:val="382E59C8"/>
    <w:rsid w:val="384AC298"/>
    <w:rsid w:val="3905E696"/>
    <w:rsid w:val="39FBA188"/>
    <w:rsid w:val="3A7D80B9"/>
    <w:rsid w:val="3AD1E6BF"/>
    <w:rsid w:val="3B605F59"/>
    <w:rsid w:val="3BC4D93F"/>
    <w:rsid w:val="3C08796F"/>
    <w:rsid w:val="3C8F9158"/>
    <w:rsid w:val="3CC0A54B"/>
    <w:rsid w:val="3DF6844F"/>
    <w:rsid w:val="3E14B561"/>
    <w:rsid w:val="3EE81B64"/>
    <w:rsid w:val="3F4E3818"/>
    <w:rsid w:val="3FC7EE79"/>
    <w:rsid w:val="4043A314"/>
    <w:rsid w:val="42E16EFE"/>
    <w:rsid w:val="454F7B8B"/>
    <w:rsid w:val="4567EBAE"/>
    <w:rsid w:val="456DE2E3"/>
    <w:rsid w:val="4585ACEF"/>
    <w:rsid w:val="4900A98C"/>
    <w:rsid w:val="49349EE5"/>
    <w:rsid w:val="49DB0BB1"/>
    <w:rsid w:val="4A234191"/>
    <w:rsid w:val="4AF3DA49"/>
    <w:rsid w:val="4B207248"/>
    <w:rsid w:val="4C2B8E65"/>
    <w:rsid w:val="4C4A32B1"/>
    <w:rsid w:val="4D2A50AC"/>
    <w:rsid w:val="4DF4CFA2"/>
    <w:rsid w:val="4E29D1AE"/>
    <w:rsid w:val="4E2A0F2B"/>
    <w:rsid w:val="4EB943ED"/>
    <w:rsid w:val="4EBA4F3E"/>
    <w:rsid w:val="4EC3B459"/>
    <w:rsid w:val="51813FE4"/>
    <w:rsid w:val="526588CA"/>
    <w:rsid w:val="52C8DBAB"/>
    <w:rsid w:val="52F47607"/>
    <w:rsid w:val="55408F03"/>
    <w:rsid w:val="558AE48F"/>
    <w:rsid w:val="55975830"/>
    <w:rsid w:val="55B88DC3"/>
    <w:rsid w:val="575B490F"/>
    <w:rsid w:val="5854D116"/>
    <w:rsid w:val="58EBA35D"/>
    <w:rsid w:val="5907CE40"/>
    <w:rsid w:val="591C2233"/>
    <w:rsid w:val="59453916"/>
    <w:rsid w:val="59E0B7B0"/>
    <w:rsid w:val="5AACB36D"/>
    <w:rsid w:val="5BC134D0"/>
    <w:rsid w:val="5E9F5746"/>
    <w:rsid w:val="5F15DCDC"/>
    <w:rsid w:val="5F1C4D94"/>
    <w:rsid w:val="5F54FFCB"/>
    <w:rsid w:val="5FBD5D67"/>
    <w:rsid w:val="61402814"/>
    <w:rsid w:val="61764888"/>
    <w:rsid w:val="630A605D"/>
    <w:rsid w:val="6324DA66"/>
    <w:rsid w:val="6367CA26"/>
    <w:rsid w:val="63D4BF54"/>
    <w:rsid w:val="64338717"/>
    <w:rsid w:val="654F7A2B"/>
    <w:rsid w:val="66532547"/>
    <w:rsid w:val="684EB1EB"/>
    <w:rsid w:val="688BFD4F"/>
    <w:rsid w:val="6B5F1AE4"/>
    <w:rsid w:val="6C52F6E4"/>
    <w:rsid w:val="6D3A4561"/>
    <w:rsid w:val="6D748B0B"/>
    <w:rsid w:val="6D825431"/>
    <w:rsid w:val="6DAB58CF"/>
    <w:rsid w:val="6E35C959"/>
    <w:rsid w:val="6E73833A"/>
    <w:rsid w:val="6F07A89C"/>
    <w:rsid w:val="6FC8B6D4"/>
    <w:rsid w:val="71B51FA4"/>
    <w:rsid w:val="71C2E679"/>
    <w:rsid w:val="724781D9"/>
    <w:rsid w:val="72D3197C"/>
    <w:rsid w:val="735E037F"/>
    <w:rsid w:val="73652DC5"/>
    <w:rsid w:val="737DBC11"/>
    <w:rsid w:val="73A23A39"/>
    <w:rsid w:val="73AA56BC"/>
    <w:rsid w:val="7588CD60"/>
    <w:rsid w:val="762EE575"/>
    <w:rsid w:val="77299927"/>
    <w:rsid w:val="77695496"/>
    <w:rsid w:val="77D197ED"/>
    <w:rsid w:val="78A201D0"/>
    <w:rsid w:val="798D2B40"/>
    <w:rsid w:val="79E35576"/>
    <w:rsid w:val="7AEEB530"/>
    <w:rsid w:val="7C269AB1"/>
    <w:rsid w:val="7C3A2DC4"/>
    <w:rsid w:val="7C61CC98"/>
    <w:rsid w:val="7D46840C"/>
    <w:rsid w:val="7DA7E1AB"/>
    <w:rsid w:val="7E08F4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FB1892"/>
  <w15:chartTrackingRefBased/>
  <w15:docId w15:val="{F9788819-36EE-5A48-A255-2B157B066D7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C82B5E"/>
    <w:rPr>
      <w:rFonts w:ascii="Lato" w:hAnsi="Lato" w:eastAsia="Times New Roman" w:cs="Times New Roman"/>
      <w:lang w:val="en-GB"/>
    </w:rPr>
  </w:style>
  <w:style w:type="paragraph" w:styleId="Heading1">
    <w:name w:val="heading 1"/>
    <w:basedOn w:val="Normal"/>
    <w:next w:val="DissertationBodyFirstParagraph"/>
    <w:link w:val="Heading1Char"/>
    <w:uiPriority w:val="9"/>
    <w:qFormat/>
    <w:rsid w:val="00592914"/>
    <w:pPr>
      <w:keepNext/>
      <w:keepLines/>
      <w:pageBreakBefore/>
      <w:numPr>
        <w:numId w:val="19"/>
      </w:numPr>
      <w:spacing w:after="240" w:line="360" w:lineRule="auto"/>
      <w:contextualSpacing/>
      <w:outlineLvl w:val="0"/>
    </w:pPr>
    <w:rPr>
      <w:rFonts w:eastAsiaTheme="majorEastAsia" w:cstheme="majorBidi"/>
      <w:b/>
      <w:bCs/>
      <w:color w:val="000000" w:themeColor="text1"/>
      <w:sz w:val="40"/>
      <w:szCs w:val="32"/>
    </w:rPr>
  </w:style>
  <w:style w:type="paragraph" w:styleId="Heading2">
    <w:name w:val="heading 2"/>
    <w:basedOn w:val="Heading1"/>
    <w:next w:val="DissertationBodyFirstParagraph"/>
    <w:link w:val="Heading2Char"/>
    <w:uiPriority w:val="9"/>
    <w:unhideWhenUsed/>
    <w:qFormat/>
    <w:rsid w:val="004E64FA"/>
    <w:pPr>
      <w:pageBreakBefore w:val="0"/>
      <w:numPr>
        <w:ilvl w:val="1"/>
      </w:numPr>
      <w:spacing w:before="240" w:after="120"/>
      <w:ind w:left="737" w:hanging="737"/>
      <w:outlineLvl w:val="1"/>
    </w:pPr>
    <w:rPr>
      <w:color w:val="auto"/>
      <w:sz w:val="32"/>
      <w:szCs w:val="26"/>
    </w:rPr>
  </w:style>
  <w:style w:type="paragraph" w:styleId="Heading3">
    <w:name w:val="heading 3"/>
    <w:basedOn w:val="Heading2"/>
    <w:next w:val="DissertationBodyFirstParagraph"/>
    <w:link w:val="Heading3Char"/>
    <w:uiPriority w:val="9"/>
    <w:unhideWhenUsed/>
    <w:qFormat/>
    <w:rsid w:val="00EA543C"/>
    <w:pPr>
      <w:numPr>
        <w:ilvl w:val="2"/>
      </w:numPr>
      <w:spacing w:before="120" w:after="40"/>
      <w:outlineLvl w:val="2"/>
    </w:pPr>
    <w:rPr>
      <w:sz w:val="28"/>
    </w:rPr>
  </w:style>
  <w:style w:type="paragraph" w:styleId="Heading4">
    <w:name w:val="heading 4"/>
    <w:basedOn w:val="Heading3"/>
    <w:next w:val="DissertationBodyFirstParagraph"/>
    <w:link w:val="Heading4Char"/>
    <w:uiPriority w:val="9"/>
    <w:unhideWhenUsed/>
    <w:qFormat/>
    <w:rsid w:val="00FD7828"/>
    <w:pPr>
      <w:numPr>
        <w:ilvl w:val="3"/>
      </w:numPr>
      <w:spacing w:after="0"/>
      <w:ind w:left="862" w:hanging="862"/>
      <w:outlineLvl w:val="3"/>
    </w:pPr>
    <w:rPr>
      <w:iCs/>
      <w:sz w:val="24"/>
    </w:rPr>
  </w:style>
  <w:style w:type="paragraph" w:styleId="Heading5">
    <w:name w:val="heading 5"/>
    <w:basedOn w:val="Normal"/>
    <w:next w:val="Normal"/>
    <w:link w:val="Heading5Char"/>
    <w:uiPriority w:val="9"/>
    <w:semiHidden/>
    <w:unhideWhenUsed/>
    <w:rsid w:val="00934D51"/>
    <w:pPr>
      <w:keepNext/>
      <w:keepLines/>
      <w:numPr>
        <w:ilvl w:val="4"/>
        <w:numId w:val="19"/>
      </w:numPr>
      <w:spacing w:before="40"/>
      <w:outlineLvl w:val="4"/>
    </w:pPr>
    <w:rPr>
      <w:rFonts w:asciiTheme="majorHAnsi" w:hAnsiTheme="maj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4D51"/>
    <w:pPr>
      <w:keepNext/>
      <w:keepLines/>
      <w:numPr>
        <w:ilvl w:val="5"/>
        <w:numId w:val="19"/>
      </w:numPr>
      <w:spacing w:before="40"/>
      <w:outlineLvl w:val="5"/>
    </w:pPr>
    <w:rPr>
      <w:rFonts w:asciiTheme="majorHAnsi" w:hAnsiTheme="majorHAnsi" w:eastAsiaTheme="majorEastAsia" w:cstheme="majorBidi"/>
      <w:color w:val="1F3763" w:themeColor="accent1" w:themeShade="7F"/>
    </w:rPr>
  </w:style>
  <w:style w:type="paragraph" w:styleId="Heading7">
    <w:name w:val="heading 7"/>
    <w:basedOn w:val="Normal"/>
    <w:next w:val="Normal"/>
    <w:link w:val="Heading7Char"/>
    <w:uiPriority w:val="9"/>
    <w:semiHidden/>
    <w:unhideWhenUsed/>
    <w:qFormat/>
    <w:rsid w:val="00934D51"/>
    <w:pPr>
      <w:keepNext/>
      <w:keepLines/>
      <w:numPr>
        <w:ilvl w:val="6"/>
        <w:numId w:val="19"/>
      </w:numPr>
      <w:spacing w:before="40"/>
      <w:outlineLvl w:val="6"/>
    </w:pPr>
    <w:rPr>
      <w:rFonts w:asciiTheme="majorHAnsi" w:hAnsiTheme="majorHAnsi" w:eastAsiaTheme="majorEastAsia" w:cstheme="majorBidi"/>
      <w:i/>
      <w:iCs/>
      <w:color w:val="1F3763" w:themeColor="accent1" w:themeShade="7F"/>
    </w:rPr>
  </w:style>
  <w:style w:type="paragraph" w:styleId="Heading8">
    <w:name w:val="heading 8"/>
    <w:basedOn w:val="Normal"/>
    <w:next w:val="Normal"/>
    <w:link w:val="Heading8Char"/>
    <w:uiPriority w:val="9"/>
    <w:semiHidden/>
    <w:unhideWhenUsed/>
    <w:qFormat/>
    <w:rsid w:val="00934D51"/>
    <w:pPr>
      <w:keepNext/>
      <w:keepLines/>
      <w:numPr>
        <w:ilvl w:val="7"/>
        <w:numId w:val="19"/>
      </w:numPr>
      <w:spacing w:before="40"/>
      <w:outlineLvl w:val="7"/>
    </w:pPr>
    <w:rPr>
      <w:rFont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4D51"/>
    <w:pPr>
      <w:keepNext/>
      <w:keepLines/>
      <w:numPr>
        <w:ilvl w:val="8"/>
        <w:numId w:val="19"/>
      </w:numPr>
      <w:spacing w:before="40"/>
      <w:outlineLvl w:val="8"/>
    </w:pPr>
    <w:rPr>
      <w:rFont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197D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DissertationBodyFirstParagraph"/>
    <w:link w:val="HeaderChar"/>
    <w:uiPriority w:val="99"/>
    <w:unhideWhenUsed/>
    <w:rsid w:val="007C68D4"/>
    <w:pPr>
      <w:tabs>
        <w:tab w:val="center" w:pos="4680"/>
        <w:tab w:val="right" w:pos="9360"/>
      </w:tabs>
      <w:spacing w:line="240" w:lineRule="auto"/>
      <w:jc w:val="right"/>
    </w:pPr>
  </w:style>
  <w:style w:type="character" w:styleId="HeaderChar" w:customStyle="1">
    <w:name w:val="Header Char"/>
    <w:basedOn w:val="DefaultParagraphFont"/>
    <w:link w:val="Header"/>
    <w:uiPriority w:val="99"/>
    <w:rsid w:val="007C68D4"/>
    <w:rPr>
      <w:rFonts w:eastAsia="Times New Roman" w:cstheme="majorHAnsi"/>
      <w:lang w:val="en-GB"/>
    </w:rPr>
  </w:style>
  <w:style w:type="paragraph" w:styleId="Footer">
    <w:name w:val="footer"/>
    <w:basedOn w:val="DissertationBodyFirstParagraph"/>
    <w:link w:val="FooterChar"/>
    <w:uiPriority w:val="99"/>
    <w:unhideWhenUsed/>
    <w:rsid w:val="001E2F2D"/>
    <w:pPr>
      <w:tabs>
        <w:tab w:val="center" w:pos="4680"/>
        <w:tab w:val="right" w:pos="9360"/>
      </w:tabs>
    </w:pPr>
  </w:style>
  <w:style w:type="character" w:styleId="FooterChar" w:customStyle="1">
    <w:name w:val="Footer Char"/>
    <w:basedOn w:val="DefaultParagraphFont"/>
    <w:link w:val="Footer"/>
    <w:uiPriority w:val="99"/>
    <w:rsid w:val="00FD661B"/>
    <w:rPr>
      <w:rFonts w:eastAsia="Times New Roman" w:cstheme="majorHAnsi"/>
      <w:lang w:val="en-GB"/>
    </w:rPr>
  </w:style>
  <w:style w:type="paragraph" w:styleId="BalloonText">
    <w:name w:val="Balloon Text"/>
    <w:basedOn w:val="Normal"/>
    <w:link w:val="BalloonTextChar"/>
    <w:uiPriority w:val="99"/>
    <w:semiHidden/>
    <w:unhideWhenUsed/>
    <w:rsid w:val="00DF1ABE"/>
    <w:rPr>
      <w:sz w:val="18"/>
      <w:szCs w:val="18"/>
    </w:rPr>
  </w:style>
  <w:style w:type="character" w:styleId="BalloonTextChar" w:customStyle="1">
    <w:name w:val="Balloon Text Char"/>
    <w:basedOn w:val="DefaultParagraphFont"/>
    <w:link w:val="BalloonText"/>
    <w:uiPriority w:val="99"/>
    <w:semiHidden/>
    <w:rsid w:val="00DF1ABE"/>
    <w:rPr>
      <w:rFonts w:ascii="Times New Roman" w:hAnsi="Times New Roman" w:cs="Times New Roman"/>
      <w:sz w:val="18"/>
      <w:szCs w:val="18"/>
    </w:rPr>
  </w:style>
  <w:style w:type="paragraph" w:styleId="NormalWeb">
    <w:name w:val="Normal (Web)"/>
    <w:basedOn w:val="Normal"/>
    <w:uiPriority w:val="99"/>
    <w:unhideWhenUsed/>
    <w:rsid w:val="005E52D3"/>
    <w:pPr>
      <w:spacing w:before="100" w:beforeAutospacing="1" w:after="100" w:afterAutospacing="1"/>
    </w:pPr>
  </w:style>
  <w:style w:type="character" w:styleId="Heading1Char" w:customStyle="1">
    <w:name w:val="Heading 1 Char"/>
    <w:basedOn w:val="DefaultParagraphFont"/>
    <w:link w:val="Heading1"/>
    <w:uiPriority w:val="9"/>
    <w:rsid w:val="00592914"/>
    <w:rPr>
      <w:rFonts w:ascii="Lato" w:hAnsi="Lato" w:eastAsiaTheme="majorEastAsia" w:cstheme="majorBidi"/>
      <w:b/>
      <w:bCs/>
      <w:color w:val="000000" w:themeColor="text1"/>
      <w:sz w:val="40"/>
      <w:szCs w:val="32"/>
      <w:lang w:val="en-GB"/>
    </w:rPr>
  </w:style>
  <w:style w:type="paragraph" w:styleId="TOCHeading">
    <w:name w:val="TOC Heading"/>
    <w:basedOn w:val="Heading1"/>
    <w:next w:val="Normal"/>
    <w:uiPriority w:val="39"/>
    <w:unhideWhenUsed/>
    <w:rsid w:val="008612A2"/>
    <w:pPr>
      <w:spacing w:before="480" w:line="276" w:lineRule="auto"/>
      <w:outlineLvl w:val="9"/>
    </w:pPr>
    <w:rPr>
      <w:b w:val="0"/>
      <w:bCs w:val="0"/>
      <w:sz w:val="28"/>
      <w:szCs w:val="28"/>
    </w:rPr>
  </w:style>
  <w:style w:type="paragraph" w:styleId="TOC1">
    <w:name w:val="toc 1"/>
    <w:basedOn w:val="DissertationBodyFirstParagraph"/>
    <w:next w:val="Normal"/>
    <w:autoRedefine/>
    <w:uiPriority w:val="39"/>
    <w:unhideWhenUsed/>
    <w:rsid w:val="003025C0"/>
    <w:pPr>
      <w:tabs>
        <w:tab w:val="right" w:leader="dot" w:pos="9072"/>
      </w:tabs>
      <w:spacing w:before="120" w:line="240" w:lineRule="auto"/>
      <w:ind w:left="284" w:hanging="284"/>
    </w:pPr>
    <w:rPr>
      <w:b/>
      <w:bCs/>
      <w:iCs/>
    </w:rPr>
  </w:style>
  <w:style w:type="paragraph" w:styleId="TOC2">
    <w:name w:val="toc 2"/>
    <w:basedOn w:val="TOC1"/>
    <w:next w:val="Normal"/>
    <w:autoRedefine/>
    <w:uiPriority w:val="39"/>
    <w:unhideWhenUsed/>
    <w:rsid w:val="003204EF"/>
    <w:pPr>
      <w:spacing w:before="0"/>
      <w:ind w:left="794" w:hanging="510"/>
    </w:pPr>
    <w:rPr>
      <w:b w:val="0"/>
      <w:bCs w:val="0"/>
      <w:szCs w:val="22"/>
    </w:rPr>
  </w:style>
  <w:style w:type="paragraph" w:styleId="TOC3">
    <w:name w:val="toc 3"/>
    <w:basedOn w:val="TOC2"/>
    <w:next w:val="Normal"/>
    <w:autoRedefine/>
    <w:uiPriority w:val="39"/>
    <w:unhideWhenUsed/>
    <w:rsid w:val="00B433FE"/>
    <w:pPr>
      <w:ind w:left="964" w:hanging="680"/>
    </w:pPr>
    <w:rPr>
      <w:szCs w:val="20"/>
    </w:rPr>
  </w:style>
  <w:style w:type="paragraph" w:styleId="TOC4">
    <w:name w:val="toc 4"/>
    <w:basedOn w:val="TOC1"/>
    <w:next w:val="Normal"/>
    <w:autoRedefine/>
    <w:uiPriority w:val="39"/>
    <w:unhideWhenUsed/>
    <w:rsid w:val="003204EF"/>
    <w:pPr>
      <w:spacing w:before="0"/>
      <w:ind w:left="1135" w:hanging="851"/>
    </w:pPr>
    <w:rPr>
      <w:b w:val="0"/>
      <w:szCs w:val="20"/>
    </w:rPr>
  </w:style>
  <w:style w:type="paragraph" w:styleId="TOC5">
    <w:name w:val="toc 5"/>
    <w:basedOn w:val="Normal"/>
    <w:next w:val="Normal"/>
    <w:autoRedefine/>
    <w:uiPriority w:val="39"/>
    <w:unhideWhenUsed/>
    <w:rsid w:val="008612A2"/>
    <w:pPr>
      <w:ind w:left="960"/>
    </w:pPr>
    <w:rPr>
      <w:sz w:val="20"/>
      <w:szCs w:val="20"/>
    </w:rPr>
  </w:style>
  <w:style w:type="paragraph" w:styleId="TOC6">
    <w:name w:val="toc 6"/>
    <w:basedOn w:val="Normal"/>
    <w:next w:val="Normal"/>
    <w:autoRedefine/>
    <w:uiPriority w:val="39"/>
    <w:unhideWhenUsed/>
    <w:rsid w:val="008612A2"/>
    <w:pPr>
      <w:ind w:left="1200"/>
    </w:pPr>
    <w:rPr>
      <w:sz w:val="20"/>
      <w:szCs w:val="20"/>
    </w:rPr>
  </w:style>
  <w:style w:type="paragraph" w:styleId="TOC7">
    <w:name w:val="toc 7"/>
    <w:basedOn w:val="Normal"/>
    <w:next w:val="Normal"/>
    <w:autoRedefine/>
    <w:uiPriority w:val="39"/>
    <w:unhideWhenUsed/>
    <w:rsid w:val="008612A2"/>
    <w:pPr>
      <w:ind w:left="1440"/>
    </w:pPr>
    <w:rPr>
      <w:sz w:val="20"/>
      <w:szCs w:val="20"/>
    </w:rPr>
  </w:style>
  <w:style w:type="paragraph" w:styleId="TOC8">
    <w:name w:val="toc 8"/>
    <w:basedOn w:val="Normal"/>
    <w:next w:val="Normal"/>
    <w:autoRedefine/>
    <w:uiPriority w:val="39"/>
    <w:unhideWhenUsed/>
    <w:rsid w:val="008612A2"/>
    <w:pPr>
      <w:ind w:left="1680"/>
    </w:pPr>
    <w:rPr>
      <w:sz w:val="20"/>
      <w:szCs w:val="20"/>
    </w:rPr>
  </w:style>
  <w:style w:type="paragraph" w:styleId="TOC9">
    <w:name w:val="toc 9"/>
    <w:basedOn w:val="Normal"/>
    <w:next w:val="Normal"/>
    <w:autoRedefine/>
    <w:uiPriority w:val="39"/>
    <w:unhideWhenUsed/>
    <w:rsid w:val="008612A2"/>
    <w:pPr>
      <w:ind w:left="1920"/>
    </w:pPr>
    <w:rPr>
      <w:sz w:val="20"/>
      <w:szCs w:val="20"/>
    </w:rPr>
  </w:style>
  <w:style w:type="character" w:styleId="Hyperlink">
    <w:name w:val="Hyperlink"/>
    <w:basedOn w:val="DefaultParagraphFont"/>
    <w:uiPriority w:val="99"/>
    <w:unhideWhenUsed/>
    <w:rsid w:val="008E6581"/>
    <w:rPr>
      <w:color w:val="0563C1" w:themeColor="hyperlink"/>
      <w:u w:val="single"/>
    </w:rPr>
  </w:style>
  <w:style w:type="character" w:styleId="UnresolvedMention">
    <w:name w:val="Unresolved Mention"/>
    <w:basedOn w:val="DefaultParagraphFont"/>
    <w:uiPriority w:val="99"/>
    <w:semiHidden/>
    <w:unhideWhenUsed/>
    <w:rsid w:val="008E6581"/>
    <w:rPr>
      <w:color w:val="605E5C"/>
      <w:shd w:val="clear" w:color="auto" w:fill="E1DFDD"/>
    </w:rPr>
  </w:style>
  <w:style w:type="character" w:styleId="FollowedHyperlink">
    <w:name w:val="FollowedHyperlink"/>
    <w:basedOn w:val="DefaultParagraphFont"/>
    <w:uiPriority w:val="99"/>
    <w:semiHidden/>
    <w:unhideWhenUsed/>
    <w:rsid w:val="008E6581"/>
    <w:rPr>
      <w:color w:val="954F72" w:themeColor="followedHyperlink"/>
      <w:u w:val="single"/>
    </w:rPr>
  </w:style>
  <w:style w:type="paragraph" w:styleId="DissertationBody" w:customStyle="1">
    <w:name w:val="Dissertation Body"/>
    <w:basedOn w:val="Normal"/>
    <w:link w:val="DissertationBodyChar"/>
    <w:qFormat/>
    <w:rsid w:val="00592914"/>
    <w:pPr>
      <w:spacing w:line="360" w:lineRule="auto"/>
      <w:ind w:firstLine="720"/>
    </w:pPr>
    <w:rPr>
      <w:rFonts w:cstheme="majorHAnsi"/>
    </w:rPr>
  </w:style>
  <w:style w:type="character" w:styleId="PageNumber">
    <w:name w:val="page number"/>
    <w:basedOn w:val="DefaultParagraphFont"/>
    <w:uiPriority w:val="99"/>
    <w:semiHidden/>
    <w:unhideWhenUsed/>
    <w:rsid w:val="00831BF1"/>
  </w:style>
  <w:style w:type="character" w:styleId="Heading3Char" w:customStyle="1">
    <w:name w:val="Heading 3 Char"/>
    <w:basedOn w:val="DefaultParagraphFont"/>
    <w:link w:val="Heading3"/>
    <w:uiPriority w:val="9"/>
    <w:rsid w:val="00EA543C"/>
    <w:rPr>
      <w:rFonts w:asciiTheme="majorHAnsi" w:hAnsiTheme="majorHAnsi" w:eastAsiaTheme="majorEastAsia" w:cstheme="majorBidi"/>
      <w:b/>
      <w:bCs/>
      <w:sz w:val="28"/>
      <w:szCs w:val="26"/>
    </w:rPr>
  </w:style>
  <w:style w:type="character" w:styleId="Heading4Char" w:customStyle="1">
    <w:name w:val="Heading 4 Char"/>
    <w:basedOn w:val="DefaultParagraphFont"/>
    <w:link w:val="Heading4"/>
    <w:uiPriority w:val="9"/>
    <w:rsid w:val="00FD7828"/>
    <w:rPr>
      <w:rFonts w:asciiTheme="majorHAnsi" w:hAnsiTheme="majorHAnsi" w:eastAsiaTheme="majorEastAsia" w:cstheme="majorBidi"/>
      <w:b/>
      <w:iCs/>
      <w:szCs w:val="26"/>
    </w:rPr>
  </w:style>
  <w:style w:type="character" w:styleId="Heading2Char" w:customStyle="1">
    <w:name w:val="Heading 2 Char"/>
    <w:basedOn w:val="DefaultParagraphFont"/>
    <w:link w:val="Heading2"/>
    <w:uiPriority w:val="9"/>
    <w:rsid w:val="004E64FA"/>
    <w:rPr>
      <w:rFonts w:asciiTheme="majorHAnsi" w:hAnsiTheme="majorHAnsi" w:eastAsiaTheme="majorEastAsia" w:cstheme="majorBidi"/>
      <w:b/>
      <w:bCs/>
      <w:sz w:val="32"/>
      <w:szCs w:val="26"/>
      <w:lang w:val="en-GB"/>
    </w:rPr>
  </w:style>
  <w:style w:type="paragraph" w:styleId="TableColHead" w:customStyle="1">
    <w:name w:val="Table Col Head"/>
    <w:basedOn w:val="Normal"/>
    <w:rsid w:val="00C82B5E"/>
    <w:pPr>
      <w:keepNext/>
      <w:spacing w:before="120" w:after="120"/>
      <w:jc w:val="center"/>
    </w:pPr>
    <w:rPr>
      <w:rFonts w:eastAsia="SimSun" w:cs="Calibri"/>
      <w:b/>
      <w:bCs/>
    </w:rPr>
  </w:style>
  <w:style w:type="paragraph" w:styleId="TableColSubhead" w:customStyle="1">
    <w:name w:val="Table Col Subhead"/>
    <w:basedOn w:val="TableColHead"/>
    <w:rsid w:val="00C25422"/>
    <w:rPr>
      <w:i/>
      <w:iCs/>
      <w:szCs w:val="15"/>
    </w:rPr>
  </w:style>
  <w:style w:type="paragraph" w:styleId="TableBody" w:customStyle="1">
    <w:name w:val="Table Body"/>
    <w:basedOn w:val="DissertationBodyFirstParagraph"/>
    <w:rsid w:val="00C82B5E"/>
    <w:pPr>
      <w:spacing w:before="120" w:after="120" w:line="240" w:lineRule="auto"/>
      <w:jc w:val="center"/>
    </w:pPr>
    <w:rPr>
      <w:rFonts w:eastAsia="SimSun" w:cs="Calibri"/>
      <w:noProof/>
    </w:rPr>
  </w:style>
  <w:style w:type="character" w:styleId="ProofItalic" w:customStyle="1">
    <w:name w:val="Proof Italic"/>
    <w:basedOn w:val="DissertationBodyChar"/>
    <w:uiPriority w:val="1"/>
    <w:rsid w:val="00994AAA"/>
    <w:rPr>
      <w:rFonts w:eastAsia="Times New Roman" w:asciiTheme="minorHAnsi" w:hAnsiTheme="minorHAnsi" w:cstheme="minorHAnsi"/>
      <w:i/>
      <w:iCs/>
      <w:lang w:val="en-GB"/>
    </w:rPr>
  </w:style>
  <w:style w:type="paragraph" w:styleId="CodeListing" w:customStyle="1">
    <w:name w:val="Code Listing"/>
    <w:basedOn w:val="DissertationBodyFirstParagraph"/>
    <w:rsid w:val="0073137E"/>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before="120" w:after="240" w:line="240" w:lineRule="auto"/>
      <w:contextualSpacing/>
    </w:pPr>
    <w:rPr>
      <w:rFonts w:ascii="Lucida Console" w:hAnsi="Lucida Console"/>
      <w:noProof/>
      <w:sz w:val="21"/>
    </w:rPr>
  </w:style>
  <w:style w:type="paragraph" w:styleId="Caption">
    <w:name w:val="caption"/>
    <w:basedOn w:val="DissertationBodyFirstParagraph"/>
    <w:next w:val="DissertationBody"/>
    <w:uiPriority w:val="35"/>
    <w:unhideWhenUsed/>
    <w:rsid w:val="004F34CE"/>
    <w:pPr>
      <w:spacing w:after="200"/>
      <w:jc w:val="center"/>
    </w:pPr>
    <w:rPr>
      <w:iCs/>
      <w:szCs w:val="18"/>
    </w:rPr>
  </w:style>
  <w:style w:type="paragraph" w:styleId="TableofFigures">
    <w:name w:val="table of figures"/>
    <w:basedOn w:val="TOC1"/>
    <w:uiPriority w:val="99"/>
    <w:unhideWhenUsed/>
    <w:rsid w:val="003025C0"/>
    <w:pPr>
      <w:spacing w:before="0" w:line="360" w:lineRule="auto"/>
    </w:pPr>
    <w:rPr>
      <w:b w:val="0"/>
    </w:rPr>
  </w:style>
  <w:style w:type="paragraph" w:styleId="DissertationTitle" w:customStyle="1">
    <w:name w:val="Dissertation Title"/>
    <w:basedOn w:val="Normal"/>
    <w:rsid w:val="000322B8"/>
    <w:pPr>
      <w:framePr w:hSpace="180" w:wrap="around" w:hAnchor="margin" w:vAnchor="text" w:x="142" w:y="-20"/>
    </w:pPr>
    <w:rPr>
      <w:rFonts w:cstheme="majorHAnsi"/>
      <w:b/>
      <w:sz w:val="50"/>
      <w:szCs w:val="50"/>
    </w:rPr>
  </w:style>
  <w:style w:type="paragraph" w:styleId="NameandSurname" w:customStyle="1">
    <w:name w:val="Name and Surname"/>
    <w:basedOn w:val="DissertationTitle"/>
    <w:rsid w:val="006A4C17"/>
    <w:pPr>
      <w:framePr w:wrap="around"/>
    </w:pPr>
    <w:rPr>
      <w:sz w:val="40"/>
      <w:szCs w:val="40"/>
    </w:rPr>
  </w:style>
  <w:style w:type="paragraph" w:styleId="DissertationTitleSubText" w:customStyle="1">
    <w:name w:val="Dissertation Title Sub Text"/>
    <w:basedOn w:val="DissertationTitle"/>
    <w:rsid w:val="006A4C17"/>
    <w:pPr>
      <w:framePr w:hSpace="0" w:wrap="around" w:hAnchor="text" w:vAnchor="margin" w:x="1" w:yAlign="top"/>
      <w:tabs>
        <w:tab w:val="left" w:pos="2190"/>
      </w:tabs>
    </w:pPr>
    <w:rPr>
      <w:b w:val="0"/>
      <w:sz w:val="32"/>
      <w:szCs w:val="32"/>
    </w:rPr>
  </w:style>
  <w:style w:type="paragraph" w:styleId="PartialFulfillmentText" w:customStyle="1">
    <w:name w:val="Partial Fulfillment Text"/>
    <w:basedOn w:val="DissertationTitle"/>
    <w:rsid w:val="00872B65"/>
    <w:pPr>
      <w:framePr w:wrap="around"/>
    </w:pPr>
    <w:rPr>
      <w:b w:val="0"/>
      <w:i/>
      <w:sz w:val="28"/>
      <w:szCs w:val="32"/>
    </w:rPr>
  </w:style>
  <w:style w:type="paragraph" w:styleId="DissertationBodyFirstParagraph" w:customStyle="1">
    <w:name w:val="Dissertation Body First Paragraph"/>
    <w:basedOn w:val="DissertationBody"/>
    <w:next w:val="DissertationBody"/>
    <w:link w:val="DissertationBodyFirstParagraphChar"/>
    <w:qFormat/>
    <w:rsid w:val="00127981"/>
    <w:pPr>
      <w:ind w:firstLine="0"/>
    </w:pPr>
  </w:style>
  <w:style w:type="paragraph" w:styleId="Headings" w:customStyle="1">
    <w:name w:val="Headings"/>
    <w:basedOn w:val="Heading1"/>
    <w:next w:val="DissertationBodyFirstParagraph"/>
    <w:qFormat/>
    <w:rsid w:val="00E91DF6"/>
    <w:pPr>
      <w:numPr>
        <w:numId w:val="0"/>
      </w:numPr>
      <w:outlineLvl w:val="9"/>
    </w:pPr>
  </w:style>
  <w:style w:type="character" w:styleId="Heading5Char" w:customStyle="1">
    <w:name w:val="Heading 5 Char"/>
    <w:basedOn w:val="DefaultParagraphFont"/>
    <w:link w:val="Heading5"/>
    <w:uiPriority w:val="9"/>
    <w:semiHidden/>
    <w:rsid w:val="00934D51"/>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934D51"/>
    <w:rPr>
      <w:rFonts w:asciiTheme="majorHAnsi" w:hAnsiTheme="majorHAnsi" w:eastAsiaTheme="majorEastAsia" w:cstheme="majorBidi"/>
      <w:color w:val="1F3763" w:themeColor="accent1" w:themeShade="7F"/>
    </w:rPr>
  </w:style>
  <w:style w:type="character" w:styleId="Heading7Char" w:customStyle="1">
    <w:name w:val="Heading 7 Char"/>
    <w:basedOn w:val="DefaultParagraphFont"/>
    <w:link w:val="Heading7"/>
    <w:uiPriority w:val="9"/>
    <w:semiHidden/>
    <w:rsid w:val="00934D51"/>
    <w:rPr>
      <w:rFonts w:asciiTheme="majorHAnsi" w:hAnsiTheme="majorHAnsi" w:eastAsiaTheme="majorEastAsia" w:cstheme="majorBidi"/>
      <w:i/>
      <w:iCs/>
      <w:color w:val="1F3763" w:themeColor="accent1" w:themeShade="7F"/>
    </w:rPr>
  </w:style>
  <w:style w:type="character" w:styleId="Heading8Char" w:customStyle="1">
    <w:name w:val="Heading 8 Char"/>
    <w:basedOn w:val="DefaultParagraphFont"/>
    <w:link w:val="Heading8"/>
    <w:uiPriority w:val="9"/>
    <w:semiHidden/>
    <w:rsid w:val="00934D51"/>
    <w:rPr>
      <w:rFonts w:asciiTheme="majorHAnsi" w:hAnsiTheme="majorHAnsi" w:eastAsiaTheme="majorEastAsia" w:cstheme="majorBidi"/>
      <w:color w:val="272727" w:themeColor="text1" w:themeTint="D8"/>
      <w:sz w:val="21"/>
      <w:szCs w:val="21"/>
    </w:rPr>
  </w:style>
  <w:style w:type="character" w:styleId="Heading9Char" w:customStyle="1">
    <w:name w:val="Heading 9 Char"/>
    <w:basedOn w:val="DefaultParagraphFont"/>
    <w:link w:val="Heading9"/>
    <w:uiPriority w:val="9"/>
    <w:semiHidden/>
    <w:rsid w:val="00934D51"/>
    <w:rPr>
      <w:rFonts w:asciiTheme="majorHAnsi" w:hAnsiTheme="majorHAnsi" w:eastAsiaTheme="majorEastAsia" w:cstheme="majorBidi"/>
      <w:i/>
      <w:iCs/>
      <w:color w:val="272727" w:themeColor="text1" w:themeTint="D8"/>
      <w:sz w:val="21"/>
      <w:szCs w:val="21"/>
    </w:rPr>
  </w:style>
  <w:style w:type="paragraph" w:styleId="Equation" w:customStyle="1">
    <w:name w:val="Equation"/>
    <w:basedOn w:val="DissertationBodyFirstParagraph"/>
    <w:next w:val="DissertationBody"/>
    <w:qFormat/>
    <w:rsid w:val="000E606F"/>
    <w:pPr>
      <w:tabs>
        <w:tab w:val="center" w:pos="3856"/>
      </w:tabs>
      <w:spacing w:before="120" w:after="120"/>
    </w:pPr>
  </w:style>
  <w:style w:type="paragraph" w:styleId="CaptionTable" w:customStyle="1">
    <w:name w:val="Caption Table"/>
    <w:basedOn w:val="Caption"/>
    <w:next w:val="DissertationBodyFirstParagraph"/>
    <w:qFormat/>
    <w:rsid w:val="00D63C00"/>
    <w:pPr>
      <w:spacing w:before="240" w:after="0"/>
    </w:pPr>
  </w:style>
  <w:style w:type="paragraph" w:styleId="CaptionFigure" w:customStyle="1">
    <w:name w:val="Caption Figure"/>
    <w:basedOn w:val="Caption"/>
    <w:next w:val="DissertationBody"/>
    <w:qFormat/>
    <w:rsid w:val="005C198F"/>
  </w:style>
  <w:style w:type="paragraph" w:styleId="Abbreviations" w:customStyle="1">
    <w:name w:val="Abbreviations"/>
    <w:basedOn w:val="Normal"/>
    <w:rsid w:val="00C82B5E"/>
    <w:pPr>
      <w:tabs>
        <w:tab w:val="left" w:pos="1134"/>
      </w:tabs>
      <w:spacing w:line="360" w:lineRule="auto"/>
    </w:pPr>
    <w:rPr>
      <w:bCs/>
      <w:noProof/>
    </w:rPr>
  </w:style>
  <w:style w:type="paragraph" w:styleId="Figure" w:customStyle="1">
    <w:name w:val="Figure"/>
    <w:basedOn w:val="DissertationBodyFirstParagraph"/>
    <w:next w:val="CaptionFigure"/>
    <w:qFormat/>
    <w:rsid w:val="00E701B9"/>
    <w:pPr>
      <w:keepNext/>
      <w:keepLines/>
      <w:spacing w:before="360"/>
      <w:jc w:val="center"/>
    </w:pPr>
    <w:rPr>
      <w:noProof/>
    </w:rPr>
  </w:style>
  <w:style w:type="paragraph" w:styleId="NumberedList" w:customStyle="1">
    <w:name w:val="Numbered List"/>
    <w:basedOn w:val="DissertationBodyFirstParagraph"/>
    <w:qFormat/>
    <w:rsid w:val="00CD0304"/>
    <w:pPr>
      <w:numPr>
        <w:numId w:val="21"/>
      </w:numPr>
    </w:pPr>
  </w:style>
  <w:style w:type="paragraph" w:styleId="BulletedList" w:customStyle="1">
    <w:name w:val="Bulleted List"/>
    <w:basedOn w:val="NumberedList"/>
    <w:qFormat/>
    <w:rsid w:val="00720E8F"/>
    <w:pPr>
      <w:numPr>
        <w:numId w:val="22"/>
      </w:numPr>
      <w:ind w:left="397" w:hanging="397"/>
    </w:pPr>
    <w:rPr>
      <w:rFonts w:eastAsiaTheme="minorHAnsi"/>
    </w:rPr>
  </w:style>
  <w:style w:type="paragraph" w:styleId="Proof" w:customStyle="1">
    <w:name w:val="Proof"/>
    <w:basedOn w:val="DissertationBodyFirstParagraph"/>
    <w:next w:val="DissertationBody"/>
    <w:rsid w:val="003D4676"/>
  </w:style>
  <w:style w:type="paragraph" w:styleId="Algorithm" w:customStyle="1">
    <w:name w:val="Algorithm"/>
    <w:basedOn w:val="DissertationBodyFirstParagraph"/>
    <w:rsid w:val="00C82B5E"/>
    <w:pPr>
      <w:numPr>
        <w:numId w:val="2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line="240" w:lineRule="auto"/>
      <w:ind w:left="0" w:firstLine="0"/>
    </w:pPr>
  </w:style>
  <w:style w:type="paragraph" w:styleId="Labels" w:customStyle="1">
    <w:name w:val="Labels"/>
    <w:basedOn w:val="DissertationBodyFirstParagraph"/>
    <w:next w:val="DissertationBody"/>
    <w:qFormat/>
    <w:rsid w:val="000322B8"/>
    <w:pPr>
      <w:keepNext/>
      <w:spacing w:before="120"/>
    </w:pPr>
  </w:style>
  <w:style w:type="character" w:styleId="DissertationBodyChar" w:customStyle="1">
    <w:name w:val="Dissertation Body Char"/>
    <w:basedOn w:val="DefaultParagraphFont"/>
    <w:link w:val="DissertationBody"/>
    <w:rsid w:val="00592914"/>
    <w:rPr>
      <w:rFonts w:ascii="Lato" w:hAnsi="Lato" w:eastAsia="Times New Roman" w:cstheme="majorHAnsi"/>
      <w:lang w:val="en-GB"/>
    </w:rPr>
  </w:style>
  <w:style w:type="character" w:styleId="DissertationBodyFirstParagraphChar" w:customStyle="1">
    <w:name w:val="Dissertation Body First Paragraph Char"/>
    <w:basedOn w:val="DissertationBodyChar"/>
    <w:link w:val="DissertationBodyFirstParagraph"/>
    <w:rsid w:val="007C4727"/>
    <w:rPr>
      <w:rFonts w:ascii="Lato" w:hAnsi="Lato" w:eastAsia="Times New Roman" w:cstheme="majorHAnsi"/>
      <w:lang w:val="en-GB"/>
    </w:rPr>
  </w:style>
  <w:style w:type="character" w:styleId="LabelsBold" w:customStyle="1">
    <w:name w:val="Labels Bold"/>
    <w:basedOn w:val="DefaultParagraphFont"/>
    <w:uiPriority w:val="1"/>
    <w:rsid w:val="007C4727"/>
    <w:rPr>
      <w:b/>
      <w:bCs/>
    </w:rPr>
  </w:style>
  <w:style w:type="character" w:styleId="PlaceholderText">
    <w:name w:val="Placeholder Text"/>
    <w:basedOn w:val="DefaultParagraphFont"/>
    <w:uiPriority w:val="99"/>
    <w:semiHidden/>
    <w:rsid w:val="003738BD"/>
    <w:rPr>
      <w:color w:val="808080"/>
    </w:rPr>
  </w:style>
  <w:style w:type="paragraph" w:styleId="Bibliography">
    <w:name w:val="Bibliography"/>
    <w:basedOn w:val="DissertationBodyFirstParagraph"/>
    <w:uiPriority w:val="37"/>
    <w:unhideWhenUsed/>
    <w:rsid w:val="00CF7828"/>
    <w:pPr>
      <w:spacing w:after="160" w:line="276" w:lineRule="auto"/>
    </w:pPr>
  </w:style>
  <w:style w:type="paragraph" w:styleId="FootnoteText">
    <w:name w:val="footnote text"/>
    <w:basedOn w:val="DissertationBodyFirstParagraph"/>
    <w:link w:val="FootnoteTextChar"/>
    <w:uiPriority w:val="99"/>
    <w:semiHidden/>
    <w:unhideWhenUsed/>
    <w:rsid w:val="00A96475"/>
    <w:pPr>
      <w:spacing w:line="240" w:lineRule="auto"/>
    </w:pPr>
    <w:rPr>
      <w:sz w:val="20"/>
      <w:szCs w:val="20"/>
    </w:rPr>
  </w:style>
  <w:style w:type="character" w:styleId="FootnoteTextChar" w:customStyle="1">
    <w:name w:val="Footnote Text Char"/>
    <w:basedOn w:val="DefaultParagraphFont"/>
    <w:link w:val="FootnoteText"/>
    <w:uiPriority w:val="99"/>
    <w:semiHidden/>
    <w:rsid w:val="00A96475"/>
    <w:rPr>
      <w:rFonts w:eastAsia="Times New Roman" w:cstheme="majorHAnsi"/>
      <w:sz w:val="20"/>
      <w:szCs w:val="20"/>
      <w:lang w:val="en-GB"/>
    </w:rPr>
  </w:style>
  <w:style w:type="character" w:styleId="FootnoteReference">
    <w:name w:val="footnote reference"/>
    <w:basedOn w:val="DefaultParagraphFont"/>
    <w:uiPriority w:val="99"/>
    <w:semiHidden/>
    <w:unhideWhenUsed/>
    <w:rsid w:val="009C2C0B"/>
    <w:rPr>
      <w:vertAlign w:val="superscript"/>
    </w:rPr>
  </w:style>
  <w:style w:type="paragraph" w:styleId="References" w:customStyle="1">
    <w:name w:val="References"/>
    <w:basedOn w:val="DissertationBodyFirstParagraph"/>
    <w:rsid w:val="00B4014F"/>
    <w:pPr>
      <w:spacing w:after="120" w:line="240" w:lineRule="auto"/>
      <w:ind w:left="567" w:hanging="567"/>
    </w:pPr>
  </w:style>
  <w:style w:type="paragraph" w:styleId="DissertationBodyafterTable" w:customStyle="1">
    <w:name w:val="Dissertation Body after Table"/>
    <w:basedOn w:val="DissertationBody"/>
    <w:next w:val="DissertationBody"/>
    <w:rsid w:val="00D63C00"/>
    <w:pPr>
      <w:spacing w:before="480"/>
    </w:pPr>
    <w:rPr>
      <w:rFonts w:eastAsiaTheme="minorHAnsi"/>
    </w:rPr>
  </w:style>
  <w:style w:type="paragraph" w:styleId="Quotation" w:customStyle="1">
    <w:name w:val="Quotation"/>
    <w:basedOn w:val="DissertationBody"/>
    <w:rsid w:val="00F824C6"/>
    <w:pPr>
      <w:spacing w:before="120" w:after="240" w:line="240" w:lineRule="auto"/>
      <w:ind w:left="851"/>
    </w:pPr>
    <w:rPr>
      <w:i/>
      <w:iCs/>
    </w:rPr>
  </w:style>
  <w:style w:type="paragraph" w:styleId="AppendixHeading1" w:customStyle="1">
    <w:name w:val="Appendix Heading 1"/>
    <w:basedOn w:val="Heading1"/>
    <w:next w:val="DissertationBodyFirstParagraph"/>
    <w:rsid w:val="004F6793"/>
    <w:pPr>
      <w:numPr>
        <w:numId w:val="47"/>
      </w:numPr>
    </w:pPr>
  </w:style>
  <w:style w:type="paragraph" w:styleId="AppendixHeading2" w:customStyle="1">
    <w:name w:val="Appendix Heading 2"/>
    <w:basedOn w:val="Heading2"/>
    <w:next w:val="DissertationBodyFirstParagraph"/>
    <w:rsid w:val="004F6793"/>
    <w:pPr>
      <w:numPr>
        <w:numId w:val="47"/>
      </w:numPr>
    </w:pPr>
  </w:style>
  <w:style w:type="paragraph" w:styleId="AppendixHeading3" w:customStyle="1">
    <w:name w:val="Appendix Heading 3"/>
    <w:basedOn w:val="Heading3"/>
    <w:next w:val="DissertationBodyFirstParagraph"/>
    <w:rsid w:val="004F6793"/>
    <w:pPr>
      <w:numPr>
        <w:numId w:val="47"/>
      </w:numPr>
    </w:pPr>
  </w:style>
  <w:style w:type="numbering" w:styleId="AppendixHeadings" w:customStyle="1">
    <w:name w:val="Appendix Headings"/>
    <w:uiPriority w:val="99"/>
    <w:rsid w:val="004F6793"/>
    <w:pPr>
      <w:numPr>
        <w:numId w:val="4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5733">
      <w:bodyDiv w:val="1"/>
      <w:marLeft w:val="0"/>
      <w:marRight w:val="0"/>
      <w:marTop w:val="0"/>
      <w:marBottom w:val="0"/>
      <w:divBdr>
        <w:top w:val="none" w:sz="0" w:space="0" w:color="auto"/>
        <w:left w:val="none" w:sz="0" w:space="0" w:color="auto"/>
        <w:bottom w:val="none" w:sz="0" w:space="0" w:color="auto"/>
        <w:right w:val="none" w:sz="0" w:space="0" w:color="auto"/>
      </w:divBdr>
    </w:div>
    <w:div w:id="8214895">
      <w:bodyDiv w:val="1"/>
      <w:marLeft w:val="0"/>
      <w:marRight w:val="0"/>
      <w:marTop w:val="0"/>
      <w:marBottom w:val="0"/>
      <w:divBdr>
        <w:top w:val="none" w:sz="0" w:space="0" w:color="auto"/>
        <w:left w:val="none" w:sz="0" w:space="0" w:color="auto"/>
        <w:bottom w:val="none" w:sz="0" w:space="0" w:color="auto"/>
        <w:right w:val="none" w:sz="0" w:space="0" w:color="auto"/>
      </w:divBdr>
    </w:div>
    <w:div w:id="9338146">
      <w:bodyDiv w:val="1"/>
      <w:marLeft w:val="0"/>
      <w:marRight w:val="0"/>
      <w:marTop w:val="0"/>
      <w:marBottom w:val="0"/>
      <w:divBdr>
        <w:top w:val="none" w:sz="0" w:space="0" w:color="auto"/>
        <w:left w:val="none" w:sz="0" w:space="0" w:color="auto"/>
        <w:bottom w:val="none" w:sz="0" w:space="0" w:color="auto"/>
        <w:right w:val="none" w:sz="0" w:space="0" w:color="auto"/>
      </w:divBdr>
    </w:div>
    <w:div w:id="10301166">
      <w:bodyDiv w:val="1"/>
      <w:marLeft w:val="0"/>
      <w:marRight w:val="0"/>
      <w:marTop w:val="0"/>
      <w:marBottom w:val="0"/>
      <w:divBdr>
        <w:top w:val="none" w:sz="0" w:space="0" w:color="auto"/>
        <w:left w:val="none" w:sz="0" w:space="0" w:color="auto"/>
        <w:bottom w:val="none" w:sz="0" w:space="0" w:color="auto"/>
        <w:right w:val="none" w:sz="0" w:space="0" w:color="auto"/>
      </w:divBdr>
    </w:div>
    <w:div w:id="11273682">
      <w:bodyDiv w:val="1"/>
      <w:marLeft w:val="0"/>
      <w:marRight w:val="0"/>
      <w:marTop w:val="0"/>
      <w:marBottom w:val="0"/>
      <w:divBdr>
        <w:top w:val="none" w:sz="0" w:space="0" w:color="auto"/>
        <w:left w:val="none" w:sz="0" w:space="0" w:color="auto"/>
        <w:bottom w:val="none" w:sz="0" w:space="0" w:color="auto"/>
        <w:right w:val="none" w:sz="0" w:space="0" w:color="auto"/>
      </w:divBdr>
    </w:div>
    <w:div w:id="14311207">
      <w:bodyDiv w:val="1"/>
      <w:marLeft w:val="0"/>
      <w:marRight w:val="0"/>
      <w:marTop w:val="0"/>
      <w:marBottom w:val="0"/>
      <w:divBdr>
        <w:top w:val="none" w:sz="0" w:space="0" w:color="auto"/>
        <w:left w:val="none" w:sz="0" w:space="0" w:color="auto"/>
        <w:bottom w:val="none" w:sz="0" w:space="0" w:color="auto"/>
        <w:right w:val="none" w:sz="0" w:space="0" w:color="auto"/>
      </w:divBdr>
    </w:div>
    <w:div w:id="15887204">
      <w:bodyDiv w:val="1"/>
      <w:marLeft w:val="0"/>
      <w:marRight w:val="0"/>
      <w:marTop w:val="0"/>
      <w:marBottom w:val="0"/>
      <w:divBdr>
        <w:top w:val="none" w:sz="0" w:space="0" w:color="auto"/>
        <w:left w:val="none" w:sz="0" w:space="0" w:color="auto"/>
        <w:bottom w:val="none" w:sz="0" w:space="0" w:color="auto"/>
        <w:right w:val="none" w:sz="0" w:space="0" w:color="auto"/>
      </w:divBdr>
    </w:div>
    <w:div w:id="16780293">
      <w:bodyDiv w:val="1"/>
      <w:marLeft w:val="0"/>
      <w:marRight w:val="0"/>
      <w:marTop w:val="0"/>
      <w:marBottom w:val="0"/>
      <w:divBdr>
        <w:top w:val="none" w:sz="0" w:space="0" w:color="auto"/>
        <w:left w:val="none" w:sz="0" w:space="0" w:color="auto"/>
        <w:bottom w:val="none" w:sz="0" w:space="0" w:color="auto"/>
        <w:right w:val="none" w:sz="0" w:space="0" w:color="auto"/>
      </w:divBdr>
    </w:div>
    <w:div w:id="21443045">
      <w:bodyDiv w:val="1"/>
      <w:marLeft w:val="0"/>
      <w:marRight w:val="0"/>
      <w:marTop w:val="0"/>
      <w:marBottom w:val="0"/>
      <w:divBdr>
        <w:top w:val="none" w:sz="0" w:space="0" w:color="auto"/>
        <w:left w:val="none" w:sz="0" w:space="0" w:color="auto"/>
        <w:bottom w:val="none" w:sz="0" w:space="0" w:color="auto"/>
        <w:right w:val="none" w:sz="0" w:space="0" w:color="auto"/>
      </w:divBdr>
    </w:div>
    <w:div w:id="24063133">
      <w:bodyDiv w:val="1"/>
      <w:marLeft w:val="0"/>
      <w:marRight w:val="0"/>
      <w:marTop w:val="0"/>
      <w:marBottom w:val="0"/>
      <w:divBdr>
        <w:top w:val="none" w:sz="0" w:space="0" w:color="auto"/>
        <w:left w:val="none" w:sz="0" w:space="0" w:color="auto"/>
        <w:bottom w:val="none" w:sz="0" w:space="0" w:color="auto"/>
        <w:right w:val="none" w:sz="0" w:space="0" w:color="auto"/>
      </w:divBdr>
    </w:div>
    <w:div w:id="27679959">
      <w:bodyDiv w:val="1"/>
      <w:marLeft w:val="0"/>
      <w:marRight w:val="0"/>
      <w:marTop w:val="0"/>
      <w:marBottom w:val="0"/>
      <w:divBdr>
        <w:top w:val="none" w:sz="0" w:space="0" w:color="auto"/>
        <w:left w:val="none" w:sz="0" w:space="0" w:color="auto"/>
        <w:bottom w:val="none" w:sz="0" w:space="0" w:color="auto"/>
        <w:right w:val="none" w:sz="0" w:space="0" w:color="auto"/>
      </w:divBdr>
    </w:div>
    <w:div w:id="31150392">
      <w:bodyDiv w:val="1"/>
      <w:marLeft w:val="0"/>
      <w:marRight w:val="0"/>
      <w:marTop w:val="0"/>
      <w:marBottom w:val="0"/>
      <w:divBdr>
        <w:top w:val="none" w:sz="0" w:space="0" w:color="auto"/>
        <w:left w:val="none" w:sz="0" w:space="0" w:color="auto"/>
        <w:bottom w:val="none" w:sz="0" w:space="0" w:color="auto"/>
        <w:right w:val="none" w:sz="0" w:space="0" w:color="auto"/>
      </w:divBdr>
    </w:div>
    <w:div w:id="32459857">
      <w:bodyDiv w:val="1"/>
      <w:marLeft w:val="0"/>
      <w:marRight w:val="0"/>
      <w:marTop w:val="0"/>
      <w:marBottom w:val="0"/>
      <w:divBdr>
        <w:top w:val="none" w:sz="0" w:space="0" w:color="auto"/>
        <w:left w:val="none" w:sz="0" w:space="0" w:color="auto"/>
        <w:bottom w:val="none" w:sz="0" w:space="0" w:color="auto"/>
        <w:right w:val="none" w:sz="0" w:space="0" w:color="auto"/>
      </w:divBdr>
    </w:div>
    <w:div w:id="35930329">
      <w:bodyDiv w:val="1"/>
      <w:marLeft w:val="0"/>
      <w:marRight w:val="0"/>
      <w:marTop w:val="0"/>
      <w:marBottom w:val="0"/>
      <w:divBdr>
        <w:top w:val="none" w:sz="0" w:space="0" w:color="auto"/>
        <w:left w:val="none" w:sz="0" w:space="0" w:color="auto"/>
        <w:bottom w:val="none" w:sz="0" w:space="0" w:color="auto"/>
        <w:right w:val="none" w:sz="0" w:space="0" w:color="auto"/>
      </w:divBdr>
    </w:div>
    <w:div w:id="37315793">
      <w:bodyDiv w:val="1"/>
      <w:marLeft w:val="0"/>
      <w:marRight w:val="0"/>
      <w:marTop w:val="0"/>
      <w:marBottom w:val="0"/>
      <w:divBdr>
        <w:top w:val="none" w:sz="0" w:space="0" w:color="auto"/>
        <w:left w:val="none" w:sz="0" w:space="0" w:color="auto"/>
        <w:bottom w:val="none" w:sz="0" w:space="0" w:color="auto"/>
        <w:right w:val="none" w:sz="0" w:space="0" w:color="auto"/>
      </w:divBdr>
    </w:div>
    <w:div w:id="38744485">
      <w:bodyDiv w:val="1"/>
      <w:marLeft w:val="0"/>
      <w:marRight w:val="0"/>
      <w:marTop w:val="0"/>
      <w:marBottom w:val="0"/>
      <w:divBdr>
        <w:top w:val="none" w:sz="0" w:space="0" w:color="auto"/>
        <w:left w:val="none" w:sz="0" w:space="0" w:color="auto"/>
        <w:bottom w:val="none" w:sz="0" w:space="0" w:color="auto"/>
        <w:right w:val="none" w:sz="0" w:space="0" w:color="auto"/>
      </w:divBdr>
    </w:div>
    <w:div w:id="38827819">
      <w:bodyDiv w:val="1"/>
      <w:marLeft w:val="0"/>
      <w:marRight w:val="0"/>
      <w:marTop w:val="0"/>
      <w:marBottom w:val="0"/>
      <w:divBdr>
        <w:top w:val="none" w:sz="0" w:space="0" w:color="auto"/>
        <w:left w:val="none" w:sz="0" w:space="0" w:color="auto"/>
        <w:bottom w:val="none" w:sz="0" w:space="0" w:color="auto"/>
        <w:right w:val="none" w:sz="0" w:space="0" w:color="auto"/>
      </w:divBdr>
    </w:div>
    <w:div w:id="40205745">
      <w:bodyDiv w:val="1"/>
      <w:marLeft w:val="0"/>
      <w:marRight w:val="0"/>
      <w:marTop w:val="0"/>
      <w:marBottom w:val="0"/>
      <w:divBdr>
        <w:top w:val="none" w:sz="0" w:space="0" w:color="auto"/>
        <w:left w:val="none" w:sz="0" w:space="0" w:color="auto"/>
        <w:bottom w:val="none" w:sz="0" w:space="0" w:color="auto"/>
        <w:right w:val="none" w:sz="0" w:space="0" w:color="auto"/>
      </w:divBdr>
    </w:div>
    <w:div w:id="41440438">
      <w:bodyDiv w:val="1"/>
      <w:marLeft w:val="0"/>
      <w:marRight w:val="0"/>
      <w:marTop w:val="0"/>
      <w:marBottom w:val="0"/>
      <w:divBdr>
        <w:top w:val="none" w:sz="0" w:space="0" w:color="auto"/>
        <w:left w:val="none" w:sz="0" w:space="0" w:color="auto"/>
        <w:bottom w:val="none" w:sz="0" w:space="0" w:color="auto"/>
        <w:right w:val="none" w:sz="0" w:space="0" w:color="auto"/>
      </w:divBdr>
    </w:div>
    <w:div w:id="42868810">
      <w:bodyDiv w:val="1"/>
      <w:marLeft w:val="0"/>
      <w:marRight w:val="0"/>
      <w:marTop w:val="0"/>
      <w:marBottom w:val="0"/>
      <w:divBdr>
        <w:top w:val="none" w:sz="0" w:space="0" w:color="auto"/>
        <w:left w:val="none" w:sz="0" w:space="0" w:color="auto"/>
        <w:bottom w:val="none" w:sz="0" w:space="0" w:color="auto"/>
        <w:right w:val="none" w:sz="0" w:space="0" w:color="auto"/>
      </w:divBdr>
    </w:div>
    <w:div w:id="45614065">
      <w:bodyDiv w:val="1"/>
      <w:marLeft w:val="0"/>
      <w:marRight w:val="0"/>
      <w:marTop w:val="0"/>
      <w:marBottom w:val="0"/>
      <w:divBdr>
        <w:top w:val="none" w:sz="0" w:space="0" w:color="auto"/>
        <w:left w:val="none" w:sz="0" w:space="0" w:color="auto"/>
        <w:bottom w:val="none" w:sz="0" w:space="0" w:color="auto"/>
        <w:right w:val="none" w:sz="0" w:space="0" w:color="auto"/>
      </w:divBdr>
    </w:div>
    <w:div w:id="48237809">
      <w:bodyDiv w:val="1"/>
      <w:marLeft w:val="0"/>
      <w:marRight w:val="0"/>
      <w:marTop w:val="0"/>
      <w:marBottom w:val="0"/>
      <w:divBdr>
        <w:top w:val="none" w:sz="0" w:space="0" w:color="auto"/>
        <w:left w:val="none" w:sz="0" w:space="0" w:color="auto"/>
        <w:bottom w:val="none" w:sz="0" w:space="0" w:color="auto"/>
        <w:right w:val="none" w:sz="0" w:space="0" w:color="auto"/>
      </w:divBdr>
    </w:div>
    <w:div w:id="48456754">
      <w:bodyDiv w:val="1"/>
      <w:marLeft w:val="0"/>
      <w:marRight w:val="0"/>
      <w:marTop w:val="0"/>
      <w:marBottom w:val="0"/>
      <w:divBdr>
        <w:top w:val="none" w:sz="0" w:space="0" w:color="auto"/>
        <w:left w:val="none" w:sz="0" w:space="0" w:color="auto"/>
        <w:bottom w:val="none" w:sz="0" w:space="0" w:color="auto"/>
        <w:right w:val="none" w:sz="0" w:space="0" w:color="auto"/>
      </w:divBdr>
    </w:div>
    <w:div w:id="49961019">
      <w:bodyDiv w:val="1"/>
      <w:marLeft w:val="0"/>
      <w:marRight w:val="0"/>
      <w:marTop w:val="0"/>
      <w:marBottom w:val="0"/>
      <w:divBdr>
        <w:top w:val="none" w:sz="0" w:space="0" w:color="auto"/>
        <w:left w:val="none" w:sz="0" w:space="0" w:color="auto"/>
        <w:bottom w:val="none" w:sz="0" w:space="0" w:color="auto"/>
        <w:right w:val="none" w:sz="0" w:space="0" w:color="auto"/>
      </w:divBdr>
    </w:div>
    <w:div w:id="50858962">
      <w:bodyDiv w:val="1"/>
      <w:marLeft w:val="0"/>
      <w:marRight w:val="0"/>
      <w:marTop w:val="0"/>
      <w:marBottom w:val="0"/>
      <w:divBdr>
        <w:top w:val="none" w:sz="0" w:space="0" w:color="auto"/>
        <w:left w:val="none" w:sz="0" w:space="0" w:color="auto"/>
        <w:bottom w:val="none" w:sz="0" w:space="0" w:color="auto"/>
        <w:right w:val="none" w:sz="0" w:space="0" w:color="auto"/>
      </w:divBdr>
    </w:div>
    <w:div w:id="50930978">
      <w:bodyDiv w:val="1"/>
      <w:marLeft w:val="0"/>
      <w:marRight w:val="0"/>
      <w:marTop w:val="0"/>
      <w:marBottom w:val="0"/>
      <w:divBdr>
        <w:top w:val="none" w:sz="0" w:space="0" w:color="auto"/>
        <w:left w:val="none" w:sz="0" w:space="0" w:color="auto"/>
        <w:bottom w:val="none" w:sz="0" w:space="0" w:color="auto"/>
        <w:right w:val="none" w:sz="0" w:space="0" w:color="auto"/>
      </w:divBdr>
    </w:div>
    <w:div w:id="52588167">
      <w:bodyDiv w:val="1"/>
      <w:marLeft w:val="0"/>
      <w:marRight w:val="0"/>
      <w:marTop w:val="0"/>
      <w:marBottom w:val="0"/>
      <w:divBdr>
        <w:top w:val="none" w:sz="0" w:space="0" w:color="auto"/>
        <w:left w:val="none" w:sz="0" w:space="0" w:color="auto"/>
        <w:bottom w:val="none" w:sz="0" w:space="0" w:color="auto"/>
        <w:right w:val="none" w:sz="0" w:space="0" w:color="auto"/>
      </w:divBdr>
    </w:div>
    <w:div w:id="54819463">
      <w:bodyDiv w:val="1"/>
      <w:marLeft w:val="0"/>
      <w:marRight w:val="0"/>
      <w:marTop w:val="0"/>
      <w:marBottom w:val="0"/>
      <w:divBdr>
        <w:top w:val="none" w:sz="0" w:space="0" w:color="auto"/>
        <w:left w:val="none" w:sz="0" w:space="0" w:color="auto"/>
        <w:bottom w:val="none" w:sz="0" w:space="0" w:color="auto"/>
        <w:right w:val="none" w:sz="0" w:space="0" w:color="auto"/>
      </w:divBdr>
    </w:div>
    <w:div w:id="55511806">
      <w:bodyDiv w:val="1"/>
      <w:marLeft w:val="0"/>
      <w:marRight w:val="0"/>
      <w:marTop w:val="0"/>
      <w:marBottom w:val="0"/>
      <w:divBdr>
        <w:top w:val="none" w:sz="0" w:space="0" w:color="auto"/>
        <w:left w:val="none" w:sz="0" w:space="0" w:color="auto"/>
        <w:bottom w:val="none" w:sz="0" w:space="0" w:color="auto"/>
        <w:right w:val="none" w:sz="0" w:space="0" w:color="auto"/>
      </w:divBdr>
    </w:div>
    <w:div w:id="60249879">
      <w:bodyDiv w:val="1"/>
      <w:marLeft w:val="0"/>
      <w:marRight w:val="0"/>
      <w:marTop w:val="0"/>
      <w:marBottom w:val="0"/>
      <w:divBdr>
        <w:top w:val="none" w:sz="0" w:space="0" w:color="auto"/>
        <w:left w:val="none" w:sz="0" w:space="0" w:color="auto"/>
        <w:bottom w:val="none" w:sz="0" w:space="0" w:color="auto"/>
        <w:right w:val="none" w:sz="0" w:space="0" w:color="auto"/>
      </w:divBdr>
    </w:div>
    <w:div w:id="60838803">
      <w:bodyDiv w:val="1"/>
      <w:marLeft w:val="0"/>
      <w:marRight w:val="0"/>
      <w:marTop w:val="0"/>
      <w:marBottom w:val="0"/>
      <w:divBdr>
        <w:top w:val="none" w:sz="0" w:space="0" w:color="auto"/>
        <w:left w:val="none" w:sz="0" w:space="0" w:color="auto"/>
        <w:bottom w:val="none" w:sz="0" w:space="0" w:color="auto"/>
        <w:right w:val="none" w:sz="0" w:space="0" w:color="auto"/>
      </w:divBdr>
    </w:div>
    <w:div w:id="61417286">
      <w:bodyDiv w:val="1"/>
      <w:marLeft w:val="0"/>
      <w:marRight w:val="0"/>
      <w:marTop w:val="0"/>
      <w:marBottom w:val="0"/>
      <w:divBdr>
        <w:top w:val="none" w:sz="0" w:space="0" w:color="auto"/>
        <w:left w:val="none" w:sz="0" w:space="0" w:color="auto"/>
        <w:bottom w:val="none" w:sz="0" w:space="0" w:color="auto"/>
        <w:right w:val="none" w:sz="0" w:space="0" w:color="auto"/>
      </w:divBdr>
    </w:div>
    <w:div w:id="63064184">
      <w:bodyDiv w:val="1"/>
      <w:marLeft w:val="0"/>
      <w:marRight w:val="0"/>
      <w:marTop w:val="0"/>
      <w:marBottom w:val="0"/>
      <w:divBdr>
        <w:top w:val="none" w:sz="0" w:space="0" w:color="auto"/>
        <w:left w:val="none" w:sz="0" w:space="0" w:color="auto"/>
        <w:bottom w:val="none" w:sz="0" w:space="0" w:color="auto"/>
        <w:right w:val="none" w:sz="0" w:space="0" w:color="auto"/>
      </w:divBdr>
    </w:div>
    <w:div w:id="65417511">
      <w:bodyDiv w:val="1"/>
      <w:marLeft w:val="0"/>
      <w:marRight w:val="0"/>
      <w:marTop w:val="0"/>
      <w:marBottom w:val="0"/>
      <w:divBdr>
        <w:top w:val="none" w:sz="0" w:space="0" w:color="auto"/>
        <w:left w:val="none" w:sz="0" w:space="0" w:color="auto"/>
        <w:bottom w:val="none" w:sz="0" w:space="0" w:color="auto"/>
        <w:right w:val="none" w:sz="0" w:space="0" w:color="auto"/>
      </w:divBdr>
    </w:div>
    <w:div w:id="67197175">
      <w:bodyDiv w:val="1"/>
      <w:marLeft w:val="0"/>
      <w:marRight w:val="0"/>
      <w:marTop w:val="0"/>
      <w:marBottom w:val="0"/>
      <w:divBdr>
        <w:top w:val="none" w:sz="0" w:space="0" w:color="auto"/>
        <w:left w:val="none" w:sz="0" w:space="0" w:color="auto"/>
        <w:bottom w:val="none" w:sz="0" w:space="0" w:color="auto"/>
        <w:right w:val="none" w:sz="0" w:space="0" w:color="auto"/>
      </w:divBdr>
    </w:div>
    <w:div w:id="78261574">
      <w:bodyDiv w:val="1"/>
      <w:marLeft w:val="0"/>
      <w:marRight w:val="0"/>
      <w:marTop w:val="0"/>
      <w:marBottom w:val="0"/>
      <w:divBdr>
        <w:top w:val="none" w:sz="0" w:space="0" w:color="auto"/>
        <w:left w:val="none" w:sz="0" w:space="0" w:color="auto"/>
        <w:bottom w:val="none" w:sz="0" w:space="0" w:color="auto"/>
        <w:right w:val="none" w:sz="0" w:space="0" w:color="auto"/>
      </w:divBdr>
    </w:div>
    <w:div w:id="80956840">
      <w:bodyDiv w:val="1"/>
      <w:marLeft w:val="0"/>
      <w:marRight w:val="0"/>
      <w:marTop w:val="0"/>
      <w:marBottom w:val="0"/>
      <w:divBdr>
        <w:top w:val="none" w:sz="0" w:space="0" w:color="auto"/>
        <w:left w:val="none" w:sz="0" w:space="0" w:color="auto"/>
        <w:bottom w:val="none" w:sz="0" w:space="0" w:color="auto"/>
        <w:right w:val="none" w:sz="0" w:space="0" w:color="auto"/>
      </w:divBdr>
    </w:div>
    <w:div w:id="81997564">
      <w:bodyDiv w:val="1"/>
      <w:marLeft w:val="0"/>
      <w:marRight w:val="0"/>
      <w:marTop w:val="0"/>
      <w:marBottom w:val="0"/>
      <w:divBdr>
        <w:top w:val="none" w:sz="0" w:space="0" w:color="auto"/>
        <w:left w:val="none" w:sz="0" w:space="0" w:color="auto"/>
        <w:bottom w:val="none" w:sz="0" w:space="0" w:color="auto"/>
        <w:right w:val="none" w:sz="0" w:space="0" w:color="auto"/>
      </w:divBdr>
    </w:div>
    <w:div w:id="82803466">
      <w:bodyDiv w:val="1"/>
      <w:marLeft w:val="0"/>
      <w:marRight w:val="0"/>
      <w:marTop w:val="0"/>
      <w:marBottom w:val="0"/>
      <w:divBdr>
        <w:top w:val="none" w:sz="0" w:space="0" w:color="auto"/>
        <w:left w:val="none" w:sz="0" w:space="0" w:color="auto"/>
        <w:bottom w:val="none" w:sz="0" w:space="0" w:color="auto"/>
        <w:right w:val="none" w:sz="0" w:space="0" w:color="auto"/>
      </w:divBdr>
    </w:div>
    <w:div w:id="84230848">
      <w:bodyDiv w:val="1"/>
      <w:marLeft w:val="0"/>
      <w:marRight w:val="0"/>
      <w:marTop w:val="0"/>
      <w:marBottom w:val="0"/>
      <w:divBdr>
        <w:top w:val="none" w:sz="0" w:space="0" w:color="auto"/>
        <w:left w:val="none" w:sz="0" w:space="0" w:color="auto"/>
        <w:bottom w:val="none" w:sz="0" w:space="0" w:color="auto"/>
        <w:right w:val="none" w:sz="0" w:space="0" w:color="auto"/>
      </w:divBdr>
    </w:div>
    <w:div w:id="84814483">
      <w:bodyDiv w:val="1"/>
      <w:marLeft w:val="0"/>
      <w:marRight w:val="0"/>
      <w:marTop w:val="0"/>
      <w:marBottom w:val="0"/>
      <w:divBdr>
        <w:top w:val="none" w:sz="0" w:space="0" w:color="auto"/>
        <w:left w:val="none" w:sz="0" w:space="0" w:color="auto"/>
        <w:bottom w:val="none" w:sz="0" w:space="0" w:color="auto"/>
        <w:right w:val="none" w:sz="0" w:space="0" w:color="auto"/>
      </w:divBdr>
    </w:div>
    <w:div w:id="85425342">
      <w:bodyDiv w:val="1"/>
      <w:marLeft w:val="0"/>
      <w:marRight w:val="0"/>
      <w:marTop w:val="0"/>
      <w:marBottom w:val="0"/>
      <w:divBdr>
        <w:top w:val="none" w:sz="0" w:space="0" w:color="auto"/>
        <w:left w:val="none" w:sz="0" w:space="0" w:color="auto"/>
        <w:bottom w:val="none" w:sz="0" w:space="0" w:color="auto"/>
        <w:right w:val="none" w:sz="0" w:space="0" w:color="auto"/>
      </w:divBdr>
    </w:div>
    <w:div w:id="88233811">
      <w:bodyDiv w:val="1"/>
      <w:marLeft w:val="0"/>
      <w:marRight w:val="0"/>
      <w:marTop w:val="0"/>
      <w:marBottom w:val="0"/>
      <w:divBdr>
        <w:top w:val="none" w:sz="0" w:space="0" w:color="auto"/>
        <w:left w:val="none" w:sz="0" w:space="0" w:color="auto"/>
        <w:bottom w:val="none" w:sz="0" w:space="0" w:color="auto"/>
        <w:right w:val="none" w:sz="0" w:space="0" w:color="auto"/>
      </w:divBdr>
    </w:div>
    <w:div w:id="88280935">
      <w:bodyDiv w:val="1"/>
      <w:marLeft w:val="0"/>
      <w:marRight w:val="0"/>
      <w:marTop w:val="0"/>
      <w:marBottom w:val="0"/>
      <w:divBdr>
        <w:top w:val="none" w:sz="0" w:space="0" w:color="auto"/>
        <w:left w:val="none" w:sz="0" w:space="0" w:color="auto"/>
        <w:bottom w:val="none" w:sz="0" w:space="0" w:color="auto"/>
        <w:right w:val="none" w:sz="0" w:space="0" w:color="auto"/>
      </w:divBdr>
    </w:div>
    <w:div w:id="96021074">
      <w:bodyDiv w:val="1"/>
      <w:marLeft w:val="0"/>
      <w:marRight w:val="0"/>
      <w:marTop w:val="0"/>
      <w:marBottom w:val="0"/>
      <w:divBdr>
        <w:top w:val="none" w:sz="0" w:space="0" w:color="auto"/>
        <w:left w:val="none" w:sz="0" w:space="0" w:color="auto"/>
        <w:bottom w:val="none" w:sz="0" w:space="0" w:color="auto"/>
        <w:right w:val="none" w:sz="0" w:space="0" w:color="auto"/>
      </w:divBdr>
    </w:div>
    <w:div w:id="96291158">
      <w:bodyDiv w:val="1"/>
      <w:marLeft w:val="0"/>
      <w:marRight w:val="0"/>
      <w:marTop w:val="0"/>
      <w:marBottom w:val="0"/>
      <w:divBdr>
        <w:top w:val="none" w:sz="0" w:space="0" w:color="auto"/>
        <w:left w:val="none" w:sz="0" w:space="0" w:color="auto"/>
        <w:bottom w:val="none" w:sz="0" w:space="0" w:color="auto"/>
        <w:right w:val="none" w:sz="0" w:space="0" w:color="auto"/>
      </w:divBdr>
    </w:div>
    <w:div w:id="108398981">
      <w:bodyDiv w:val="1"/>
      <w:marLeft w:val="0"/>
      <w:marRight w:val="0"/>
      <w:marTop w:val="0"/>
      <w:marBottom w:val="0"/>
      <w:divBdr>
        <w:top w:val="none" w:sz="0" w:space="0" w:color="auto"/>
        <w:left w:val="none" w:sz="0" w:space="0" w:color="auto"/>
        <w:bottom w:val="none" w:sz="0" w:space="0" w:color="auto"/>
        <w:right w:val="none" w:sz="0" w:space="0" w:color="auto"/>
      </w:divBdr>
    </w:div>
    <w:div w:id="109858347">
      <w:bodyDiv w:val="1"/>
      <w:marLeft w:val="0"/>
      <w:marRight w:val="0"/>
      <w:marTop w:val="0"/>
      <w:marBottom w:val="0"/>
      <w:divBdr>
        <w:top w:val="none" w:sz="0" w:space="0" w:color="auto"/>
        <w:left w:val="none" w:sz="0" w:space="0" w:color="auto"/>
        <w:bottom w:val="none" w:sz="0" w:space="0" w:color="auto"/>
        <w:right w:val="none" w:sz="0" w:space="0" w:color="auto"/>
      </w:divBdr>
    </w:div>
    <w:div w:id="116607267">
      <w:bodyDiv w:val="1"/>
      <w:marLeft w:val="0"/>
      <w:marRight w:val="0"/>
      <w:marTop w:val="0"/>
      <w:marBottom w:val="0"/>
      <w:divBdr>
        <w:top w:val="none" w:sz="0" w:space="0" w:color="auto"/>
        <w:left w:val="none" w:sz="0" w:space="0" w:color="auto"/>
        <w:bottom w:val="none" w:sz="0" w:space="0" w:color="auto"/>
        <w:right w:val="none" w:sz="0" w:space="0" w:color="auto"/>
      </w:divBdr>
    </w:div>
    <w:div w:id="116798490">
      <w:bodyDiv w:val="1"/>
      <w:marLeft w:val="0"/>
      <w:marRight w:val="0"/>
      <w:marTop w:val="0"/>
      <w:marBottom w:val="0"/>
      <w:divBdr>
        <w:top w:val="none" w:sz="0" w:space="0" w:color="auto"/>
        <w:left w:val="none" w:sz="0" w:space="0" w:color="auto"/>
        <w:bottom w:val="none" w:sz="0" w:space="0" w:color="auto"/>
        <w:right w:val="none" w:sz="0" w:space="0" w:color="auto"/>
      </w:divBdr>
    </w:div>
    <w:div w:id="117915505">
      <w:bodyDiv w:val="1"/>
      <w:marLeft w:val="0"/>
      <w:marRight w:val="0"/>
      <w:marTop w:val="0"/>
      <w:marBottom w:val="0"/>
      <w:divBdr>
        <w:top w:val="none" w:sz="0" w:space="0" w:color="auto"/>
        <w:left w:val="none" w:sz="0" w:space="0" w:color="auto"/>
        <w:bottom w:val="none" w:sz="0" w:space="0" w:color="auto"/>
        <w:right w:val="none" w:sz="0" w:space="0" w:color="auto"/>
      </w:divBdr>
    </w:div>
    <w:div w:id="118257259">
      <w:bodyDiv w:val="1"/>
      <w:marLeft w:val="0"/>
      <w:marRight w:val="0"/>
      <w:marTop w:val="0"/>
      <w:marBottom w:val="0"/>
      <w:divBdr>
        <w:top w:val="none" w:sz="0" w:space="0" w:color="auto"/>
        <w:left w:val="none" w:sz="0" w:space="0" w:color="auto"/>
        <w:bottom w:val="none" w:sz="0" w:space="0" w:color="auto"/>
        <w:right w:val="none" w:sz="0" w:space="0" w:color="auto"/>
      </w:divBdr>
    </w:div>
    <w:div w:id="118842771">
      <w:bodyDiv w:val="1"/>
      <w:marLeft w:val="0"/>
      <w:marRight w:val="0"/>
      <w:marTop w:val="0"/>
      <w:marBottom w:val="0"/>
      <w:divBdr>
        <w:top w:val="none" w:sz="0" w:space="0" w:color="auto"/>
        <w:left w:val="none" w:sz="0" w:space="0" w:color="auto"/>
        <w:bottom w:val="none" w:sz="0" w:space="0" w:color="auto"/>
        <w:right w:val="none" w:sz="0" w:space="0" w:color="auto"/>
      </w:divBdr>
    </w:div>
    <w:div w:id="119426369">
      <w:bodyDiv w:val="1"/>
      <w:marLeft w:val="0"/>
      <w:marRight w:val="0"/>
      <w:marTop w:val="0"/>
      <w:marBottom w:val="0"/>
      <w:divBdr>
        <w:top w:val="none" w:sz="0" w:space="0" w:color="auto"/>
        <w:left w:val="none" w:sz="0" w:space="0" w:color="auto"/>
        <w:bottom w:val="none" w:sz="0" w:space="0" w:color="auto"/>
        <w:right w:val="none" w:sz="0" w:space="0" w:color="auto"/>
      </w:divBdr>
    </w:div>
    <w:div w:id="120805747">
      <w:bodyDiv w:val="1"/>
      <w:marLeft w:val="0"/>
      <w:marRight w:val="0"/>
      <w:marTop w:val="0"/>
      <w:marBottom w:val="0"/>
      <w:divBdr>
        <w:top w:val="none" w:sz="0" w:space="0" w:color="auto"/>
        <w:left w:val="none" w:sz="0" w:space="0" w:color="auto"/>
        <w:bottom w:val="none" w:sz="0" w:space="0" w:color="auto"/>
        <w:right w:val="none" w:sz="0" w:space="0" w:color="auto"/>
      </w:divBdr>
    </w:div>
    <w:div w:id="121852513">
      <w:bodyDiv w:val="1"/>
      <w:marLeft w:val="0"/>
      <w:marRight w:val="0"/>
      <w:marTop w:val="0"/>
      <w:marBottom w:val="0"/>
      <w:divBdr>
        <w:top w:val="none" w:sz="0" w:space="0" w:color="auto"/>
        <w:left w:val="none" w:sz="0" w:space="0" w:color="auto"/>
        <w:bottom w:val="none" w:sz="0" w:space="0" w:color="auto"/>
        <w:right w:val="none" w:sz="0" w:space="0" w:color="auto"/>
      </w:divBdr>
    </w:div>
    <w:div w:id="123425700">
      <w:bodyDiv w:val="1"/>
      <w:marLeft w:val="0"/>
      <w:marRight w:val="0"/>
      <w:marTop w:val="0"/>
      <w:marBottom w:val="0"/>
      <w:divBdr>
        <w:top w:val="none" w:sz="0" w:space="0" w:color="auto"/>
        <w:left w:val="none" w:sz="0" w:space="0" w:color="auto"/>
        <w:bottom w:val="none" w:sz="0" w:space="0" w:color="auto"/>
        <w:right w:val="none" w:sz="0" w:space="0" w:color="auto"/>
      </w:divBdr>
    </w:div>
    <w:div w:id="123430637">
      <w:bodyDiv w:val="1"/>
      <w:marLeft w:val="0"/>
      <w:marRight w:val="0"/>
      <w:marTop w:val="0"/>
      <w:marBottom w:val="0"/>
      <w:divBdr>
        <w:top w:val="none" w:sz="0" w:space="0" w:color="auto"/>
        <w:left w:val="none" w:sz="0" w:space="0" w:color="auto"/>
        <w:bottom w:val="none" w:sz="0" w:space="0" w:color="auto"/>
        <w:right w:val="none" w:sz="0" w:space="0" w:color="auto"/>
      </w:divBdr>
    </w:div>
    <w:div w:id="127017441">
      <w:bodyDiv w:val="1"/>
      <w:marLeft w:val="0"/>
      <w:marRight w:val="0"/>
      <w:marTop w:val="0"/>
      <w:marBottom w:val="0"/>
      <w:divBdr>
        <w:top w:val="none" w:sz="0" w:space="0" w:color="auto"/>
        <w:left w:val="none" w:sz="0" w:space="0" w:color="auto"/>
        <w:bottom w:val="none" w:sz="0" w:space="0" w:color="auto"/>
        <w:right w:val="none" w:sz="0" w:space="0" w:color="auto"/>
      </w:divBdr>
    </w:div>
    <w:div w:id="127288805">
      <w:bodyDiv w:val="1"/>
      <w:marLeft w:val="0"/>
      <w:marRight w:val="0"/>
      <w:marTop w:val="0"/>
      <w:marBottom w:val="0"/>
      <w:divBdr>
        <w:top w:val="none" w:sz="0" w:space="0" w:color="auto"/>
        <w:left w:val="none" w:sz="0" w:space="0" w:color="auto"/>
        <w:bottom w:val="none" w:sz="0" w:space="0" w:color="auto"/>
        <w:right w:val="none" w:sz="0" w:space="0" w:color="auto"/>
      </w:divBdr>
    </w:div>
    <w:div w:id="132530160">
      <w:bodyDiv w:val="1"/>
      <w:marLeft w:val="0"/>
      <w:marRight w:val="0"/>
      <w:marTop w:val="0"/>
      <w:marBottom w:val="0"/>
      <w:divBdr>
        <w:top w:val="none" w:sz="0" w:space="0" w:color="auto"/>
        <w:left w:val="none" w:sz="0" w:space="0" w:color="auto"/>
        <w:bottom w:val="none" w:sz="0" w:space="0" w:color="auto"/>
        <w:right w:val="none" w:sz="0" w:space="0" w:color="auto"/>
      </w:divBdr>
    </w:div>
    <w:div w:id="133179771">
      <w:bodyDiv w:val="1"/>
      <w:marLeft w:val="0"/>
      <w:marRight w:val="0"/>
      <w:marTop w:val="0"/>
      <w:marBottom w:val="0"/>
      <w:divBdr>
        <w:top w:val="none" w:sz="0" w:space="0" w:color="auto"/>
        <w:left w:val="none" w:sz="0" w:space="0" w:color="auto"/>
        <w:bottom w:val="none" w:sz="0" w:space="0" w:color="auto"/>
        <w:right w:val="none" w:sz="0" w:space="0" w:color="auto"/>
      </w:divBdr>
    </w:div>
    <w:div w:id="133642778">
      <w:bodyDiv w:val="1"/>
      <w:marLeft w:val="0"/>
      <w:marRight w:val="0"/>
      <w:marTop w:val="0"/>
      <w:marBottom w:val="0"/>
      <w:divBdr>
        <w:top w:val="none" w:sz="0" w:space="0" w:color="auto"/>
        <w:left w:val="none" w:sz="0" w:space="0" w:color="auto"/>
        <w:bottom w:val="none" w:sz="0" w:space="0" w:color="auto"/>
        <w:right w:val="none" w:sz="0" w:space="0" w:color="auto"/>
      </w:divBdr>
    </w:div>
    <w:div w:id="135418927">
      <w:bodyDiv w:val="1"/>
      <w:marLeft w:val="0"/>
      <w:marRight w:val="0"/>
      <w:marTop w:val="0"/>
      <w:marBottom w:val="0"/>
      <w:divBdr>
        <w:top w:val="none" w:sz="0" w:space="0" w:color="auto"/>
        <w:left w:val="none" w:sz="0" w:space="0" w:color="auto"/>
        <w:bottom w:val="none" w:sz="0" w:space="0" w:color="auto"/>
        <w:right w:val="none" w:sz="0" w:space="0" w:color="auto"/>
      </w:divBdr>
    </w:div>
    <w:div w:id="135756121">
      <w:bodyDiv w:val="1"/>
      <w:marLeft w:val="0"/>
      <w:marRight w:val="0"/>
      <w:marTop w:val="0"/>
      <w:marBottom w:val="0"/>
      <w:divBdr>
        <w:top w:val="none" w:sz="0" w:space="0" w:color="auto"/>
        <w:left w:val="none" w:sz="0" w:space="0" w:color="auto"/>
        <w:bottom w:val="none" w:sz="0" w:space="0" w:color="auto"/>
        <w:right w:val="none" w:sz="0" w:space="0" w:color="auto"/>
      </w:divBdr>
    </w:div>
    <w:div w:id="135881602">
      <w:bodyDiv w:val="1"/>
      <w:marLeft w:val="0"/>
      <w:marRight w:val="0"/>
      <w:marTop w:val="0"/>
      <w:marBottom w:val="0"/>
      <w:divBdr>
        <w:top w:val="none" w:sz="0" w:space="0" w:color="auto"/>
        <w:left w:val="none" w:sz="0" w:space="0" w:color="auto"/>
        <w:bottom w:val="none" w:sz="0" w:space="0" w:color="auto"/>
        <w:right w:val="none" w:sz="0" w:space="0" w:color="auto"/>
      </w:divBdr>
    </w:div>
    <w:div w:id="141654675">
      <w:bodyDiv w:val="1"/>
      <w:marLeft w:val="0"/>
      <w:marRight w:val="0"/>
      <w:marTop w:val="0"/>
      <w:marBottom w:val="0"/>
      <w:divBdr>
        <w:top w:val="none" w:sz="0" w:space="0" w:color="auto"/>
        <w:left w:val="none" w:sz="0" w:space="0" w:color="auto"/>
        <w:bottom w:val="none" w:sz="0" w:space="0" w:color="auto"/>
        <w:right w:val="none" w:sz="0" w:space="0" w:color="auto"/>
      </w:divBdr>
    </w:div>
    <w:div w:id="142700869">
      <w:bodyDiv w:val="1"/>
      <w:marLeft w:val="0"/>
      <w:marRight w:val="0"/>
      <w:marTop w:val="0"/>
      <w:marBottom w:val="0"/>
      <w:divBdr>
        <w:top w:val="none" w:sz="0" w:space="0" w:color="auto"/>
        <w:left w:val="none" w:sz="0" w:space="0" w:color="auto"/>
        <w:bottom w:val="none" w:sz="0" w:space="0" w:color="auto"/>
        <w:right w:val="none" w:sz="0" w:space="0" w:color="auto"/>
      </w:divBdr>
    </w:div>
    <w:div w:id="143090675">
      <w:bodyDiv w:val="1"/>
      <w:marLeft w:val="0"/>
      <w:marRight w:val="0"/>
      <w:marTop w:val="0"/>
      <w:marBottom w:val="0"/>
      <w:divBdr>
        <w:top w:val="none" w:sz="0" w:space="0" w:color="auto"/>
        <w:left w:val="none" w:sz="0" w:space="0" w:color="auto"/>
        <w:bottom w:val="none" w:sz="0" w:space="0" w:color="auto"/>
        <w:right w:val="none" w:sz="0" w:space="0" w:color="auto"/>
      </w:divBdr>
    </w:div>
    <w:div w:id="144055743">
      <w:bodyDiv w:val="1"/>
      <w:marLeft w:val="0"/>
      <w:marRight w:val="0"/>
      <w:marTop w:val="0"/>
      <w:marBottom w:val="0"/>
      <w:divBdr>
        <w:top w:val="none" w:sz="0" w:space="0" w:color="auto"/>
        <w:left w:val="none" w:sz="0" w:space="0" w:color="auto"/>
        <w:bottom w:val="none" w:sz="0" w:space="0" w:color="auto"/>
        <w:right w:val="none" w:sz="0" w:space="0" w:color="auto"/>
      </w:divBdr>
    </w:div>
    <w:div w:id="144975457">
      <w:bodyDiv w:val="1"/>
      <w:marLeft w:val="0"/>
      <w:marRight w:val="0"/>
      <w:marTop w:val="0"/>
      <w:marBottom w:val="0"/>
      <w:divBdr>
        <w:top w:val="none" w:sz="0" w:space="0" w:color="auto"/>
        <w:left w:val="none" w:sz="0" w:space="0" w:color="auto"/>
        <w:bottom w:val="none" w:sz="0" w:space="0" w:color="auto"/>
        <w:right w:val="none" w:sz="0" w:space="0" w:color="auto"/>
      </w:divBdr>
    </w:div>
    <w:div w:id="145706058">
      <w:bodyDiv w:val="1"/>
      <w:marLeft w:val="0"/>
      <w:marRight w:val="0"/>
      <w:marTop w:val="0"/>
      <w:marBottom w:val="0"/>
      <w:divBdr>
        <w:top w:val="none" w:sz="0" w:space="0" w:color="auto"/>
        <w:left w:val="none" w:sz="0" w:space="0" w:color="auto"/>
        <w:bottom w:val="none" w:sz="0" w:space="0" w:color="auto"/>
        <w:right w:val="none" w:sz="0" w:space="0" w:color="auto"/>
      </w:divBdr>
    </w:div>
    <w:div w:id="147938581">
      <w:bodyDiv w:val="1"/>
      <w:marLeft w:val="0"/>
      <w:marRight w:val="0"/>
      <w:marTop w:val="0"/>
      <w:marBottom w:val="0"/>
      <w:divBdr>
        <w:top w:val="none" w:sz="0" w:space="0" w:color="auto"/>
        <w:left w:val="none" w:sz="0" w:space="0" w:color="auto"/>
        <w:bottom w:val="none" w:sz="0" w:space="0" w:color="auto"/>
        <w:right w:val="none" w:sz="0" w:space="0" w:color="auto"/>
      </w:divBdr>
    </w:div>
    <w:div w:id="149488456">
      <w:bodyDiv w:val="1"/>
      <w:marLeft w:val="0"/>
      <w:marRight w:val="0"/>
      <w:marTop w:val="0"/>
      <w:marBottom w:val="0"/>
      <w:divBdr>
        <w:top w:val="none" w:sz="0" w:space="0" w:color="auto"/>
        <w:left w:val="none" w:sz="0" w:space="0" w:color="auto"/>
        <w:bottom w:val="none" w:sz="0" w:space="0" w:color="auto"/>
        <w:right w:val="none" w:sz="0" w:space="0" w:color="auto"/>
      </w:divBdr>
    </w:div>
    <w:div w:id="150798440">
      <w:bodyDiv w:val="1"/>
      <w:marLeft w:val="0"/>
      <w:marRight w:val="0"/>
      <w:marTop w:val="0"/>
      <w:marBottom w:val="0"/>
      <w:divBdr>
        <w:top w:val="none" w:sz="0" w:space="0" w:color="auto"/>
        <w:left w:val="none" w:sz="0" w:space="0" w:color="auto"/>
        <w:bottom w:val="none" w:sz="0" w:space="0" w:color="auto"/>
        <w:right w:val="none" w:sz="0" w:space="0" w:color="auto"/>
      </w:divBdr>
    </w:div>
    <w:div w:id="151258908">
      <w:bodyDiv w:val="1"/>
      <w:marLeft w:val="0"/>
      <w:marRight w:val="0"/>
      <w:marTop w:val="0"/>
      <w:marBottom w:val="0"/>
      <w:divBdr>
        <w:top w:val="none" w:sz="0" w:space="0" w:color="auto"/>
        <w:left w:val="none" w:sz="0" w:space="0" w:color="auto"/>
        <w:bottom w:val="none" w:sz="0" w:space="0" w:color="auto"/>
        <w:right w:val="none" w:sz="0" w:space="0" w:color="auto"/>
      </w:divBdr>
    </w:div>
    <w:div w:id="152380855">
      <w:bodyDiv w:val="1"/>
      <w:marLeft w:val="0"/>
      <w:marRight w:val="0"/>
      <w:marTop w:val="0"/>
      <w:marBottom w:val="0"/>
      <w:divBdr>
        <w:top w:val="none" w:sz="0" w:space="0" w:color="auto"/>
        <w:left w:val="none" w:sz="0" w:space="0" w:color="auto"/>
        <w:bottom w:val="none" w:sz="0" w:space="0" w:color="auto"/>
        <w:right w:val="none" w:sz="0" w:space="0" w:color="auto"/>
      </w:divBdr>
    </w:div>
    <w:div w:id="154958727">
      <w:bodyDiv w:val="1"/>
      <w:marLeft w:val="0"/>
      <w:marRight w:val="0"/>
      <w:marTop w:val="0"/>
      <w:marBottom w:val="0"/>
      <w:divBdr>
        <w:top w:val="none" w:sz="0" w:space="0" w:color="auto"/>
        <w:left w:val="none" w:sz="0" w:space="0" w:color="auto"/>
        <w:bottom w:val="none" w:sz="0" w:space="0" w:color="auto"/>
        <w:right w:val="none" w:sz="0" w:space="0" w:color="auto"/>
      </w:divBdr>
    </w:div>
    <w:div w:id="156073248">
      <w:bodyDiv w:val="1"/>
      <w:marLeft w:val="0"/>
      <w:marRight w:val="0"/>
      <w:marTop w:val="0"/>
      <w:marBottom w:val="0"/>
      <w:divBdr>
        <w:top w:val="none" w:sz="0" w:space="0" w:color="auto"/>
        <w:left w:val="none" w:sz="0" w:space="0" w:color="auto"/>
        <w:bottom w:val="none" w:sz="0" w:space="0" w:color="auto"/>
        <w:right w:val="none" w:sz="0" w:space="0" w:color="auto"/>
      </w:divBdr>
    </w:div>
    <w:div w:id="159780431">
      <w:bodyDiv w:val="1"/>
      <w:marLeft w:val="0"/>
      <w:marRight w:val="0"/>
      <w:marTop w:val="0"/>
      <w:marBottom w:val="0"/>
      <w:divBdr>
        <w:top w:val="none" w:sz="0" w:space="0" w:color="auto"/>
        <w:left w:val="none" w:sz="0" w:space="0" w:color="auto"/>
        <w:bottom w:val="none" w:sz="0" w:space="0" w:color="auto"/>
        <w:right w:val="none" w:sz="0" w:space="0" w:color="auto"/>
      </w:divBdr>
    </w:div>
    <w:div w:id="159852168">
      <w:bodyDiv w:val="1"/>
      <w:marLeft w:val="0"/>
      <w:marRight w:val="0"/>
      <w:marTop w:val="0"/>
      <w:marBottom w:val="0"/>
      <w:divBdr>
        <w:top w:val="none" w:sz="0" w:space="0" w:color="auto"/>
        <w:left w:val="none" w:sz="0" w:space="0" w:color="auto"/>
        <w:bottom w:val="none" w:sz="0" w:space="0" w:color="auto"/>
        <w:right w:val="none" w:sz="0" w:space="0" w:color="auto"/>
      </w:divBdr>
    </w:div>
    <w:div w:id="162937928">
      <w:bodyDiv w:val="1"/>
      <w:marLeft w:val="0"/>
      <w:marRight w:val="0"/>
      <w:marTop w:val="0"/>
      <w:marBottom w:val="0"/>
      <w:divBdr>
        <w:top w:val="none" w:sz="0" w:space="0" w:color="auto"/>
        <w:left w:val="none" w:sz="0" w:space="0" w:color="auto"/>
        <w:bottom w:val="none" w:sz="0" w:space="0" w:color="auto"/>
        <w:right w:val="none" w:sz="0" w:space="0" w:color="auto"/>
      </w:divBdr>
    </w:div>
    <w:div w:id="167602095">
      <w:bodyDiv w:val="1"/>
      <w:marLeft w:val="0"/>
      <w:marRight w:val="0"/>
      <w:marTop w:val="0"/>
      <w:marBottom w:val="0"/>
      <w:divBdr>
        <w:top w:val="none" w:sz="0" w:space="0" w:color="auto"/>
        <w:left w:val="none" w:sz="0" w:space="0" w:color="auto"/>
        <w:bottom w:val="none" w:sz="0" w:space="0" w:color="auto"/>
        <w:right w:val="none" w:sz="0" w:space="0" w:color="auto"/>
      </w:divBdr>
    </w:div>
    <w:div w:id="169832070">
      <w:bodyDiv w:val="1"/>
      <w:marLeft w:val="0"/>
      <w:marRight w:val="0"/>
      <w:marTop w:val="0"/>
      <w:marBottom w:val="0"/>
      <w:divBdr>
        <w:top w:val="none" w:sz="0" w:space="0" w:color="auto"/>
        <w:left w:val="none" w:sz="0" w:space="0" w:color="auto"/>
        <w:bottom w:val="none" w:sz="0" w:space="0" w:color="auto"/>
        <w:right w:val="none" w:sz="0" w:space="0" w:color="auto"/>
      </w:divBdr>
    </w:div>
    <w:div w:id="173881554">
      <w:bodyDiv w:val="1"/>
      <w:marLeft w:val="0"/>
      <w:marRight w:val="0"/>
      <w:marTop w:val="0"/>
      <w:marBottom w:val="0"/>
      <w:divBdr>
        <w:top w:val="none" w:sz="0" w:space="0" w:color="auto"/>
        <w:left w:val="none" w:sz="0" w:space="0" w:color="auto"/>
        <w:bottom w:val="none" w:sz="0" w:space="0" w:color="auto"/>
        <w:right w:val="none" w:sz="0" w:space="0" w:color="auto"/>
      </w:divBdr>
    </w:div>
    <w:div w:id="175193492">
      <w:bodyDiv w:val="1"/>
      <w:marLeft w:val="0"/>
      <w:marRight w:val="0"/>
      <w:marTop w:val="0"/>
      <w:marBottom w:val="0"/>
      <w:divBdr>
        <w:top w:val="none" w:sz="0" w:space="0" w:color="auto"/>
        <w:left w:val="none" w:sz="0" w:space="0" w:color="auto"/>
        <w:bottom w:val="none" w:sz="0" w:space="0" w:color="auto"/>
        <w:right w:val="none" w:sz="0" w:space="0" w:color="auto"/>
      </w:divBdr>
    </w:div>
    <w:div w:id="175386636">
      <w:bodyDiv w:val="1"/>
      <w:marLeft w:val="0"/>
      <w:marRight w:val="0"/>
      <w:marTop w:val="0"/>
      <w:marBottom w:val="0"/>
      <w:divBdr>
        <w:top w:val="none" w:sz="0" w:space="0" w:color="auto"/>
        <w:left w:val="none" w:sz="0" w:space="0" w:color="auto"/>
        <w:bottom w:val="none" w:sz="0" w:space="0" w:color="auto"/>
        <w:right w:val="none" w:sz="0" w:space="0" w:color="auto"/>
      </w:divBdr>
    </w:div>
    <w:div w:id="176358451">
      <w:bodyDiv w:val="1"/>
      <w:marLeft w:val="0"/>
      <w:marRight w:val="0"/>
      <w:marTop w:val="0"/>
      <w:marBottom w:val="0"/>
      <w:divBdr>
        <w:top w:val="none" w:sz="0" w:space="0" w:color="auto"/>
        <w:left w:val="none" w:sz="0" w:space="0" w:color="auto"/>
        <w:bottom w:val="none" w:sz="0" w:space="0" w:color="auto"/>
        <w:right w:val="none" w:sz="0" w:space="0" w:color="auto"/>
      </w:divBdr>
    </w:div>
    <w:div w:id="176846487">
      <w:bodyDiv w:val="1"/>
      <w:marLeft w:val="0"/>
      <w:marRight w:val="0"/>
      <w:marTop w:val="0"/>
      <w:marBottom w:val="0"/>
      <w:divBdr>
        <w:top w:val="none" w:sz="0" w:space="0" w:color="auto"/>
        <w:left w:val="none" w:sz="0" w:space="0" w:color="auto"/>
        <w:bottom w:val="none" w:sz="0" w:space="0" w:color="auto"/>
        <w:right w:val="none" w:sz="0" w:space="0" w:color="auto"/>
      </w:divBdr>
    </w:div>
    <w:div w:id="178005313">
      <w:bodyDiv w:val="1"/>
      <w:marLeft w:val="0"/>
      <w:marRight w:val="0"/>
      <w:marTop w:val="0"/>
      <w:marBottom w:val="0"/>
      <w:divBdr>
        <w:top w:val="none" w:sz="0" w:space="0" w:color="auto"/>
        <w:left w:val="none" w:sz="0" w:space="0" w:color="auto"/>
        <w:bottom w:val="none" w:sz="0" w:space="0" w:color="auto"/>
        <w:right w:val="none" w:sz="0" w:space="0" w:color="auto"/>
      </w:divBdr>
    </w:div>
    <w:div w:id="178471039">
      <w:bodyDiv w:val="1"/>
      <w:marLeft w:val="0"/>
      <w:marRight w:val="0"/>
      <w:marTop w:val="0"/>
      <w:marBottom w:val="0"/>
      <w:divBdr>
        <w:top w:val="none" w:sz="0" w:space="0" w:color="auto"/>
        <w:left w:val="none" w:sz="0" w:space="0" w:color="auto"/>
        <w:bottom w:val="none" w:sz="0" w:space="0" w:color="auto"/>
        <w:right w:val="none" w:sz="0" w:space="0" w:color="auto"/>
      </w:divBdr>
    </w:div>
    <w:div w:id="179859271">
      <w:bodyDiv w:val="1"/>
      <w:marLeft w:val="0"/>
      <w:marRight w:val="0"/>
      <w:marTop w:val="0"/>
      <w:marBottom w:val="0"/>
      <w:divBdr>
        <w:top w:val="none" w:sz="0" w:space="0" w:color="auto"/>
        <w:left w:val="none" w:sz="0" w:space="0" w:color="auto"/>
        <w:bottom w:val="none" w:sz="0" w:space="0" w:color="auto"/>
        <w:right w:val="none" w:sz="0" w:space="0" w:color="auto"/>
      </w:divBdr>
    </w:div>
    <w:div w:id="180552059">
      <w:bodyDiv w:val="1"/>
      <w:marLeft w:val="0"/>
      <w:marRight w:val="0"/>
      <w:marTop w:val="0"/>
      <w:marBottom w:val="0"/>
      <w:divBdr>
        <w:top w:val="none" w:sz="0" w:space="0" w:color="auto"/>
        <w:left w:val="none" w:sz="0" w:space="0" w:color="auto"/>
        <w:bottom w:val="none" w:sz="0" w:space="0" w:color="auto"/>
        <w:right w:val="none" w:sz="0" w:space="0" w:color="auto"/>
      </w:divBdr>
    </w:div>
    <w:div w:id="181553304">
      <w:bodyDiv w:val="1"/>
      <w:marLeft w:val="0"/>
      <w:marRight w:val="0"/>
      <w:marTop w:val="0"/>
      <w:marBottom w:val="0"/>
      <w:divBdr>
        <w:top w:val="none" w:sz="0" w:space="0" w:color="auto"/>
        <w:left w:val="none" w:sz="0" w:space="0" w:color="auto"/>
        <w:bottom w:val="none" w:sz="0" w:space="0" w:color="auto"/>
        <w:right w:val="none" w:sz="0" w:space="0" w:color="auto"/>
      </w:divBdr>
    </w:div>
    <w:div w:id="181632830">
      <w:bodyDiv w:val="1"/>
      <w:marLeft w:val="0"/>
      <w:marRight w:val="0"/>
      <w:marTop w:val="0"/>
      <w:marBottom w:val="0"/>
      <w:divBdr>
        <w:top w:val="none" w:sz="0" w:space="0" w:color="auto"/>
        <w:left w:val="none" w:sz="0" w:space="0" w:color="auto"/>
        <w:bottom w:val="none" w:sz="0" w:space="0" w:color="auto"/>
        <w:right w:val="none" w:sz="0" w:space="0" w:color="auto"/>
      </w:divBdr>
    </w:div>
    <w:div w:id="182331903">
      <w:bodyDiv w:val="1"/>
      <w:marLeft w:val="0"/>
      <w:marRight w:val="0"/>
      <w:marTop w:val="0"/>
      <w:marBottom w:val="0"/>
      <w:divBdr>
        <w:top w:val="none" w:sz="0" w:space="0" w:color="auto"/>
        <w:left w:val="none" w:sz="0" w:space="0" w:color="auto"/>
        <w:bottom w:val="none" w:sz="0" w:space="0" w:color="auto"/>
        <w:right w:val="none" w:sz="0" w:space="0" w:color="auto"/>
      </w:divBdr>
    </w:div>
    <w:div w:id="184246756">
      <w:bodyDiv w:val="1"/>
      <w:marLeft w:val="0"/>
      <w:marRight w:val="0"/>
      <w:marTop w:val="0"/>
      <w:marBottom w:val="0"/>
      <w:divBdr>
        <w:top w:val="none" w:sz="0" w:space="0" w:color="auto"/>
        <w:left w:val="none" w:sz="0" w:space="0" w:color="auto"/>
        <w:bottom w:val="none" w:sz="0" w:space="0" w:color="auto"/>
        <w:right w:val="none" w:sz="0" w:space="0" w:color="auto"/>
      </w:divBdr>
    </w:div>
    <w:div w:id="185481985">
      <w:bodyDiv w:val="1"/>
      <w:marLeft w:val="0"/>
      <w:marRight w:val="0"/>
      <w:marTop w:val="0"/>
      <w:marBottom w:val="0"/>
      <w:divBdr>
        <w:top w:val="none" w:sz="0" w:space="0" w:color="auto"/>
        <w:left w:val="none" w:sz="0" w:space="0" w:color="auto"/>
        <w:bottom w:val="none" w:sz="0" w:space="0" w:color="auto"/>
        <w:right w:val="none" w:sz="0" w:space="0" w:color="auto"/>
      </w:divBdr>
    </w:div>
    <w:div w:id="188879659">
      <w:bodyDiv w:val="1"/>
      <w:marLeft w:val="0"/>
      <w:marRight w:val="0"/>
      <w:marTop w:val="0"/>
      <w:marBottom w:val="0"/>
      <w:divBdr>
        <w:top w:val="none" w:sz="0" w:space="0" w:color="auto"/>
        <w:left w:val="none" w:sz="0" w:space="0" w:color="auto"/>
        <w:bottom w:val="none" w:sz="0" w:space="0" w:color="auto"/>
        <w:right w:val="none" w:sz="0" w:space="0" w:color="auto"/>
      </w:divBdr>
    </w:div>
    <w:div w:id="189076750">
      <w:bodyDiv w:val="1"/>
      <w:marLeft w:val="0"/>
      <w:marRight w:val="0"/>
      <w:marTop w:val="0"/>
      <w:marBottom w:val="0"/>
      <w:divBdr>
        <w:top w:val="none" w:sz="0" w:space="0" w:color="auto"/>
        <w:left w:val="none" w:sz="0" w:space="0" w:color="auto"/>
        <w:bottom w:val="none" w:sz="0" w:space="0" w:color="auto"/>
        <w:right w:val="none" w:sz="0" w:space="0" w:color="auto"/>
      </w:divBdr>
    </w:div>
    <w:div w:id="190382102">
      <w:bodyDiv w:val="1"/>
      <w:marLeft w:val="0"/>
      <w:marRight w:val="0"/>
      <w:marTop w:val="0"/>
      <w:marBottom w:val="0"/>
      <w:divBdr>
        <w:top w:val="none" w:sz="0" w:space="0" w:color="auto"/>
        <w:left w:val="none" w:sz="0" w:space="0" w:color="auto"/>
        <w:bottom w:val="none" w:sz="0" w:space="0" w:color="auto"/>
        <w:right w:val="none" w:sz="0" w:space="0" w:color="auto"/>
      </w:divBdr>
    </w:div>
    <w:div w:id="194513176">
      <w:bodyDiv w:val="1"/>
      <w:marLeft w:val="0"/>
      <w:marRight w:val="0"/>
      <w:marTop w:val="0"/>
      <w:marBottom w:val="0"/>
      <w:divBdr>
        <w:top w:val="none" w:sz="0" w:space="0" w:color="auto"/>
        <w:left w:val="none" w:sz="0" w:space="0" w:color="auto"/>
        <w:bottom w:val="none" w:sz="0" w:space="0" w:color="auto"/>
        <w:right w:val="none" w:sz="0" w:space="0" w:color="auto"/>
      </w:divBdr>
    </w:div>
    <w:div w:id="194999412">
      <w:bodyDiv w:val="1"/>
      <w:marLeft w:val="0"/>
      <w:marRight w:val="0"/>
      <w:marTop w:val="0"/>
      <w:marBottom w:val="0"/>
      <w:divBdr>
        <w:top w:val="none" w:sz="0" w:space="0" w:color="auto"/>
        <w:left w:val="none" w:sz="0" w:space="0" w:color="auto"/>
        <w:bottom w:val="none" w:sz="0" w:space="0" w:color="auto"/>
        <w:right w:val="none" w:sz="0" w:space="0" w:color="auto"/>
      </w:divBdr>
    </w:div>
    <w:div w:id="200284647">
      <w:bodyDiv w:val="1"/>
      <w:marLeft w:val="0"/>
      <w:marRight w:val="0"/>
      <w:marTop w:val="0"/>
      <w:marBottom w:val="0"/>
      <w:divBdr>
        <w:top w:val="none" w:sz="0" w:space="0" w:color="auto"/>
        <w:left w:val="none" w:sz="0" w:space="0" w:color="auto"/>
        <w:bottom w:val="none" w:sz="0" w:space="0" w:color="auto"/>
        <w:right w:val="none" w:sz="0" w:space="0" w:color="auto"/>
      </w:divBdr>
    </w:div>
    <w:div w:id="209077788">
      <w:bodyDiv w:val="1"/>
      <w:marLeft w:val="0"/>
      <w:marRight w:val="0"/>
      <w:marTop w:val="0"/>
      <w:marBottom w:val="0"/>
      <w:divBdr>
        <w:top w:val="none" w:sz="0" w:space="0" w:color="auto"/>
        <w:left w:val="none" w:sz="0" w:space="0" w:color="auto"/>
        <w:bottom w:val="none" w:sz="0" w:space="0" w:color="auto"/>
        <w:right w:val="none" w:sz="0" w:space="0" w:color="auto"/>
      </w:divBdr>
    </w:div>
    <w:div w:id="209146465">
      <w:bodyDiv w:val="1"/>
      <w:marLeft w:val="0"/>
      <w:marRight w:val="0"/>
      <w:marTop w:val="0"/>
      <w:marBottom w:val="0"/>
      <w:divBdr>
        <w:top w:val="none" w:sz="0" w:space="0" w:color="auto"/>
        <w:left w:val="none" w:sz="0" w:space="0" w:color="auto"/>
        <w:bottom w:val="none" w:sz="0" w:space="0" w:color="auto"/>
        <w:right w:val="none" w:sz="0" w:space="0" w:color="auto"/>
      </w:divBdr>
    </w:div>
    <w:div w:id="209803543">
      <w:bodyDiv w:val="1"/>
      <w:marLeft w:val="0"/>
      <w:marRight w:val="0"/>
      <w:marTop w:val="0"/>
      <w:marBottom w:val="0"/>
      <w:divBdr>
        <w:top w:val="none" w:sz="0" w:space="0" w:color="auto"/>
        <w:left w:val="none" w:sz="0" w:space="0" w:color="auto"/>
        <w:bottom w:val="none" w:sz="0" w:space="0" w:color="auto"/>
        <w:right w:val="none" w:sz="0" w:space="0" w:color="auto"/>
      </w:divBdr>
    </w:div>
    <w:div w:id="211623821">
      <w:bodyDiv w:val="1"/>
      <w:marLeft w:val="0"/>
      <w:marRight w:val="0"/>
      <w:marTop w:val="0"/>
      <w:marBottom w:val="0"/>
      <w:divBdr>
        <w:top w:val="none" w:sz="0" w:space="0" w:color="auto"/>
        <w:left w:val="none" w:sz="0" w:space="0" w:color="auto"/>
        <w:bottom w:val="none" w:sz="0" w:space="0" w:color="auto"/>
        <w:right w:val="none" w:sz="0" w:space="0" w:color="auto"/>
      </w:divBdr>
    </w:div>
    <w:div w:id="212278315">
      <w:bodyDiv w:val="1"/>
      <w:marLeft w:val="0"/>
      <w:marRight w:val="0"/>
      <w:marTop w:val="0"/>
      <w:marBottom w:val="0"/>
      <w:divBdr>
        <w:top w:val="none" w:sz="0" w:space="0" w:color="auto"/>
        <w:left w:val="none" w:sz="0" w:space="0" w:color="auto"/>
        <w:bottom w:val="none" w:sz="0" w:space="0" w:color="auto"/>
        <w:right w:val="none" w:sz="0" w:space="0" w:color="auto"/>
      </w:divBdr>
    </w:div>
    <w:div w:id="213397331">
      <w:bodyDiv w:val="1"/>
      <w:marLeft w:val="0"/>
      <w:marRight w:val="0"/>
      <w:marTop w:val="0"/>
      <w:marBottom w:val="0"/>
      <w:divBdr>
        <w:top w:val="none" w:sz="0" w:space="0" w:color="auto"/>
        <w:left w:val="none" w:sz="0" w:space="0" w:color="auto"/>
        <w:bottom w:val="none" w:sz="0" w:space="0" w:color="auto"/>
        <w:right w:val="none" w:sz="0" w:space="0" w:color="auto"/>
      </w:divBdr>
    </w:div>
    <w:div w:id="213930640">
      <w:bodyDiv w:val="1"/>
      <w:marLeft w:val="0"/>
      <w:marRight w:val="0"/>
      <w:marTop w:val="0"/>
      <w:marBottom w:val="0"/>
      <w:divBdr>
        <w:top w:val="none" w:sz="0" w:space="0" w:color="auto"/>
        <w:left w:val="none" w:sz="0" w:space="0" w:color="auto"/>
        <w:bottom w:val="none" w:sz="0" w:space="0" w:color="auto"/>
        <w:right w:val="none" w:sz="0" w:space="0" w:color="auto"/>
      </w:divBdr>
    </w:div>
    <w:div w:id="221137930">
      <w:bodyDiv w:val="1"/>
      <w:marLeft w:val="0"/>
      <w:marRight w:val="0"/>
      <w:marTop w:val="0"/>
      <w:marBottom w:val="0"/>
      <w:divBdr>
        <w:top w:val="none" w:sz="0" w:space="0" w:color="auto"/>
        <w:left w:val="none" w:sz="0" w:space="0" w:color="auto"/>
        <w:bottom w:val="none" w:sz="0" w:space="0" w:color="auto"/>
        <w:right w:val="none" w:sz="0" w:space="0" w:color="auto"/>
      </w:divBdr>
    </w:div>
    <w:div w:id="222641055">
      <w:bodyDiv w:val="1"/>
      <w:marLeft w:val="0"/>
      <w:marRight w:val="0"/>
      <w:marTop w:val="0"/>
      <w:marBottom w:val="0"/>
      <w:divBdr>
        <w:top w:val="none" w:sz="0" w:space="0" w:color="auto"/>
        <w:left w:val="none" w:sz="0" w:space="0" w:color="auto"/>
        <w:bottom w:val="none" w:sz="0" w:space="0" w:color="auto"/>
        <w:right w:val="none" w:sz="0" w:space="0" w:color="auto"/>
      </w:divBdr>
    </w:div>
    <w:div w:id="223680249">
      <w:bodyDiv w:val="1"/>
      <w:marLeft w:val="0"/>
      <w:marRight w:val="0"/>
      <w:marTop w:val="0"/>
      <w:marBottom w:val="0"/>
      <w:divBdr>
        <w:top w:val="none" w:sz="0" w:space="0" w:color="auto"/>
        <w:left w:val="none" w:sz="0" w:space="0" w:color="auto"/>
        <w:bottom w:val="none" w:sz="0" w:space="0" w:color="auto"/>
        <w:right w:val="none" w:sz="0" w:space="0" w:color="auto"/>
      </w:divBdr>
    </w:div>
    <w:div w:id="224337540">
      <w:bodyDiv w:val="1"/>
      <w:marLeft w:val="0"/>
      <w:marRight w:val="0"/>
      <w:marTop w:val="0"/>
      <w:marBottom w:val="0"/>
      <w:divBdr>
        <w:top w:val="none" w:sz="0" w:space="0" w:color="auto"/>
        <w:left w:val="none" w:sz="0" w:space="0" w:color="auto"/>
        <w:bottom w:val="none" w:sz="0" w:space="0" w:color="auto"/>
        <w:right w:val="none" w:sz="0" w:space="0" w:color="auto"/>
      </w:divBdr>
    </w:div>
    <w:div w:id="228074266">
      <w:bodyDiv w:val="1"/>
      <w:marLeft w:val="0"/>
      <w:marRight w:val="0"/>
      <w:marTop w:val="0"/>
      <w:marBottom w:val="0"/>
      <w:divBdr>
        <w:top w:val="none" w:sz="0" w:space="0" w:color="auto"/>
        <w:left w:val="none" w:sz="0" w:space="0" w:color="auto"/>
        <w:bottom w:val="none" w:sz="0" w:space="0" w:color="auto"/>
        <w:right w:val="none" w:sz="0" w:space="0" w:color="auto"/>
      </w:divBdr>
    </w:div>
    <w:div w:id="229463695">
      <w:bodyDiv w:val="1"/>
      <w:marLeft w:val="0"/>
      <w:marRight w:val="0"/>
      <w:marTop w:val="0"/>
      <w:marBottom w:val="0"/>
      <w:divBdr>
        <w:top w:val="none" w:sz="0" w:space="0" w:color="auto"/>
        <w:left w:val="none" w:sz="0" w:space="0" w:color="auto"/>
        <w:bottom w:val="none" w:sz="0" w:space="0" w:color="auto"/>
        <w:right w:val="none" w:sz="0" w:space="0" w:color="auto"/>
      </w:divBdr>
    </w:div>
    <w:div w:id="229579480">
      <w:bodyDiv w:val="1"/>
      <w:marLeft w:val="0"/>
      <w:marRight w:val="0"/>
      <w:marTop w:val="0"/>
      <w:marBottom w:val="0"/>
      <w:divBdr>
        <w:top w:val="none" w:sz="0" w:space="0" w:color="auto"/>
        <w:left w:val="none" w:sz="0" w:space="0" w:color="auto"/>
        <w:bottom w:val="none" w:sz="0" w:space="0" w:color="auto"/>
        <w:right w:val="none" w:sz="0" w:space="0" w:color="auto"/>
      </w:divBdr>
    </w:div>
    <w:div w:id="233668238">
      <w:bodyDiv w:val="1"/>
      <w:marLeft w:val="0"/>
      <w:marRight w:val="0"/>
      <w:marTop w:val="0"/>
      <w:marBottom w:val="0"/>
      <w:divBdr>
        <w:top w:val="none" w:sz="0" w:space="0" w:color="auto"/>
        <w:left w:val="none" w:sz="0" w:space="0" w:color="auto"/>
        <w:bottom w:val="none" w:sz="0" w:space="0" w:color="auto"/>
        <w:right w:val="none" w:sz="0" w:space="0" w:color="auto"/>
      </w:divBdr>
    </w:div>
    <w:div w:id="235866956">
      <w:bodyDiv w:val="1"/>
      <w:marLeft w:val="0"/>
      <w:marRight w:val="0"/>
      <w:marTop w:val="0"/>
      <w:marBottom w:val="0"/>
      <w:divBdr>
        <w:top w:val="none" w:sz="0" w:space="0" w:color="auto"/>
        <w:left w:val="none" w:sz="0" w:space="0" w:color="auto"/>
        <w:bottom w:val="none" w:sz="0" w:space="0" w:color="auto"/>
        <w:right w:val="none" w:sz="0" w:space="0" w:color="auto"/>
      </w:divBdr>
    </w:div>
    <w:div w:id="236019593">
      <w:bodyDiv w:val="1"/>
      <w:marLeft w:val="0"/>
      <w:marRight w:val="0"/>
      <w:marTop w:val="0"/>
      <w:marBottom w:val="0"/>
      <w:divBdr>
        <w:top w:val="none" w:sz="0" w:space="0" w:color="auto"/>
        <w:left w:val="none" w:sz="0" w:space="0" w:color="auto"/>
        <w:bottom w:val="none" w:sz="0" w:space="0" w:color="auto"/>
        <w:right w:val="none" w:sz="0" w:space="0" w:color="auto"/>
      </w:divBdr>
    </w:div>
    <w:div w:id="236868765">
      <w:bodyDiv w:val="1"/>
      <w:marLeft w:val="0"/>
      <w:marRight w:val="0"/>
      <w:marTop w:val="0"/>
      <w:marBottom w:val="0"/>
      <w:divBdr>
        <w:top w:val="none" w:sz="0" w:space="0" w:color="auto"/>
        <w:left w:val="none" w:sz="0" w:space="0" w:color="auto"/>
        <w:bottom w:val="none" w:sz="0" w:space="0" w:color="auto"/>
        <w:right w:val="none" w:sz="0" w:space="0" w:color="auto"/>
      </w:divBdr>
    </w:div>
    <w:div w:id="237060186">
      <w:bodyDiv w:val="1"/>
      <w:marLeft w:val="0"/>
      <w:marRight w:val="0"/>
      <w:marTop w:val="0"/>
      <w:marBottom w:val="0"/>
      <w:divBdr>
        <w:top w:val="none" w:sz="0" w:space="0" w:color="auto"/>
        <w:left w:val="none" w:sz="0" w:space="0" w:color="auto"/>
        <w:bottom w:val="none" w:sz="0" w:space="0" w:color="auto"/>
        <w:right w:val="none" w:sz="0" w:space="0" w:color="auto"/>
      </w:divBdr>
    </w:div>
    <w:div w:id="240331338">
      <w:bodyDiv w:val="1"/>
      <w:marLeft w:val="0"/>
      <w:marRight w:val="0"/>
      <w:marTop w:val="0"/>
      <w:marBottom w:val="0"/>
      <w:divBdr>
        <w:top w:val="none" w:sz="0" w:space="0" w:color="auto"/>
        <w:left w:val="none" w:sz="0" w:space="0" w:color="auto"/>
        <w:bottom w:val="none" w:sz="0" w:space="0" w:color="auto"/>
        <w:right w:val="none" w:sz="0" w:space="0" w:color="auto"/>
      </w:divBdr>
    </w:div>
    <w:div w:id="243225227">
      <w:bodyDiv w:val="1"/>
      <w:marLeft w:val="0"/>
      <w:marRight w:val="0"/>
      <w:marTop w:val="0"/>
      <w:marBottom w:val="0"/>
      <w:divBdr>
        <w:top w:val="none" w:sz="0" w:space="0" w:color="auto"/>
        <w:left w:val="none" w:sz="0" w:space="0" w:color="auto"/>
        <w:bottom w:val="none" w:sz="0" w:space="0" w:color="auto"/>
        <w:right w:val="none" w:sz="0" w:space="0" w:color="auto"/>
      </w:divBdr>
    </w:div>
    <w:div w:id="246889284">
      <w:bodyDiv w:val="1"/>
      <w:marLeft w:val="0"/>
      <w:marRight w:val="0"/>
      <w:marTop w:val="0"/>
      <w:marBottom w:val="0"/>
      <w:divBdr>
        <w:top w:val="none" w:sz="0" w:space="0" w:color="auto"/>
        <w:left w:val="none" w:sz="0" w:space="0" w:color="auto"/>
        <w:bottom w:val="none" w:sz="0" w:space="0" w:color="auto"/>
        <w:right w:val="none" w:sz="0" w:space="0" w:color="auto"/>
      </w:divBdr>
    </w:div>
    <w:div w:id="247006916">
      <w:bodyDiv w:val="1"/>
      <w:marLeft w:val="0"/>
      <w:marRight w:val="0"/>
      <w:marTop w:val="0"/>
      <w:marBottom w:val="0"/>
      <w:divBdr>
        <w:top w:val="none" w:sz="0" w:space="0" w:color="auto"/>
        <w:left w:val="none" w:sz="0" w:space="0" w:color="auto"/>
        <w:bottom w:val="none" w:sz="0" w:space="0" w:color="auto"/>
        <w:right w:val="none" w:sz="0" w:space="0" w:color="auto"/>
      </w:divBdr>
    </w:div>
    <w:div w:id="250165491">
      <w:bodyDiv w:val="1"/>
      <w:marLeft w:val="0"/>
      <w:marRight w:val="0"/>
      <w:marTop w:val="0"/>
      <w:marBottom w:val="0"/>
      <w:divBdr>
        <w:top w:val="none" w:sz="0" w:space="0" w:color="auto"/>
        <w:left w:val="none" w:sz="0" w:space="0" w:color="auto"/>
        <w:bottom w:val="none" w:sz="0" w:space="0" w:color="auto"/>
        <w:right w:val="none" w:sz="0" w:space="0" w:color="auto"/>
      </w:divBdr>
    </w:div>
    <w:div w:id="255090759">
      <w:bodyDiv w:val="1"/>
      <w:marLeft w:val="0"/>
      <w:marRight w:val="0"/>
      <w:marTop w:val="0"/>
      <w:marBottom w:val="0"/>
      <w:divBdr>
        <w:top w:val="none" w:sz="0" w:space="0" w:color="auto"/>
        <w:left w:val="none" w:sz="0" w:space="0" w:color="auto"/>
        <w:bottom w:val="none" w:sz="0" w:space="0" w:color="auto"/>
        <w:right w:val="none" w:sz="0" w:space="0" w:color="auto"/>
      </w:divBdr>
    </w:div>
    <w:div w:id="257058836">
      <w:bodyDiv w:val="1"/>
      <w:marLeft w:val="0"/>
      <w:marRight w:val="0"/>
      <w:marTop w:val="0"/>
      <w:marBottom w:val="0"/>
      <w:divBdr>
        <w:top w:val="none" w:sz="0" w:space="0" w:color="auto"/>
        <w:left w:val="none" w:sz="0" w:space="0" w:color="auto"/>
        <w:bottom w:val="none" w:sz="0" w:space="0" w:color="auto"/>
        <w:right w:val="none" w:sz="0" w:space="0" w:color="auto"/>
      </w:divBdr>
    </w:div>
    <w:div w:id="257518753">
      <w:bodyDiv w:val="1"/>
      <w:marLeft w:val="0"/>
      <w:marRight w:val="0"/>
      <w:marTop w:val="0"/>
      <w:marBottom w:val="0"/>
      <w:divBdr>
        <w:top w:val="none" w:sz="0" w:space="0" w:color="auto"/>
        <w:left w:val="none" w:sz="0" w:space="0" w:color="auto"/>
        <w:bottom w:val="none" w:sz="0" w:space="0" w:color="auto"/>
        <w:right w:val="none" w:sz="0" w:space="0" w:color="auto"/>
      </w:divBdr>
    </w:div>
    <w:div w:id="258637808">
      <w:bodyDiv w:val="1"/>
      <w:marLeft w:val="0"/>
      <w:marRight w:val="0"/>
      <w:marTop w:val="0"/>
      <w:marBottom w:val="0"/>
      <w:divBdr>
        <w:top w:val="none" w:sz="0" w:space="0" w:color="auto"/>
        <w:left w:val="none" w:sz="0" w:space="0" w:color="auto"/>
        <w:bottom w:val="none" w:sz="0" w:space="0" w:color="auto"/>
        <w:right w:val="none" w:sz="0" w:space="0" w:color="auto"/>
      </w:divBdr>
    </w:div>
    <w:div w:id="259412257">
      <w:bodyDiv w:val="1"/>
      <w:marLeft w:val="0"/>
      <w:marRight w:val="0"/>
      <w:marTop w:val="0"/>
      <w:marBottom w:val="0"/>
      <w:divBdr>
        <w:top w:val="none" w:sz="0" w:space="0" w:color="auto"/>
        <w:left w:val="none" w:sz="0" w:space="0" w:color="auto"/>
        <w:bottom w:val="none" w:sz="0" w:space="0" w:color="auto"/>
        <w:right w:val="none" w:sz="0" w:space="0" w:color="auto"/>
      </w:divBdr>
    </w:div>
    <w:div w:id="261882728">
      <w:bodyDiv w:val="1"/>
      <w:marLeft w:val="0"/>
      <w:marRight w:val="0"/>
      <w:marTop w:val="0"/>
      <w:marBottom w:val="0"/>
      <w:divBdr>
        <w:top w:val="none" w:sz="0" w:space="0" w:color="auto"/>
        <w:left w:val="none" w:sz="0" w:space="0" w:color="auto"/>
        <w:bottom w:val="none" w:sz="0" w:space="0" w:color="auto"/>
        <w:right w:val="none" w:sz="0" w:space="0" w:color="auto"/>
      </w:divBdr>
    </w:div>
    <w:div w:id="263853139">
      <w:bodyDiv w:val="1"/>
      <w:marLeft w:val="0"/>
      <w:marRight w:val="0"/>
      <w:marTop w:val="0"/>
      <w:marBottom w:val="0"/>
      <w:divBdr>
        <w:top w:val="none" w:sz="0" w:space="0" w:color="auto"/>
        <w:left w:val="none" w:sz="0" w:space="0" w:color="auto"/>
        <w:bottom w:val="none" w:sz="0" w:space="0" w:color="auto"/>
        <w:right w:val="none" w:sz="0" w:space="0" w:color="auto"/>
      </w:divBdr>
    </w:div>
    <w:div w:id="265583814">
      <w:bodyDiv w:val="1"/>
      <w:marLeft w:val="0"/>
      <w:marRight w:val="0"/>
      <w:marTop w:val="0"/>
      <w:marBottom w:val="0"/>
      <w:divBdr>
        <w:top w:val="none" w:sz="0" w:space="0" w:color="auto"/>
        <w:left w:val="none" w:sz="0" w:space="0" w:color="auto"/>
        <w:bottom w:val="none" w:sz="0" w:space="0" w:color="auto"/>
        <w:right w:val="none" w:sz="0" w:space="0" w:color="auto"/>
      </w:divBdr>
    </w:div>
    <w:div w:id="267010628">
      <w:bodyDiv w:val="1"/>
      <w:marLeft w:val="0"/>
      <w:marRight w:val="0"/>
      <w:marTop w:val="0"/>
      <w:marBottom w:val="0"/>
      <w:divBdr>
        <w:top w:val="none" w:sz="0" w:space="0" w:color="auto"/>
        <w:left w:val="none" w:sz="0" w:space="0" w:color="auto"/>
        <w:bottom w:val="none" w:sz="0" w:space="0" w:color="auto"/>
        <w:right w:val="none" w:sz="0" w:space="0" w:color="auto"/>
      </w:divBdr>
    </w:div>
    <w:div w:id="267858726">
      <w:bodyDiv w:val="1"/>
      <w:marLeft w:val="0"/>
      <w:marRight w:val="0"/>
      <w:marTop w:val="0"/>
      <w:marBottom w:val="0"/>
      <w:divBdr>
        <w:top w:val="none" w:sz="0" w:space="0" w:color="auto"/>
        <w:left w:val="none" w:sz="0" w:space="0" w:color="auto"/>
        <w:bottom w:val="none" w:sz="0" w:space="0" w:color="auto"/>
        <w:right w:val="none" w:sz="0" w:space="0" w:color="auto"/>
      </w:divBdr>
      <w:divsChild>
        <w:div w:id="902908880">
          <w:marLeft w:val="0"/>
          <w:marRight w:val="0"/>
          <w:marTop w:val="0"/>
          <w:marBottom w:val="0"/>
          <w:divBdr>
            <w:top w:val="none" w:sz="0" w:space="0" w:color="auto"/>
            <w:left w:val="none" w:sz="0" w:space="0" w:color="auto"/>
            <w:bottom w:val="none" w:sz="0" w:space="0" w:color="auto"/>
            <w:right w:val="none" w:sz="0" w:space="0" w:color="auto"/>
          </w:divBdr>
          <w:divsChild>
            <w:div w:id="1045567576">
              <w:marLeft w:val="0"/>
              <w:marRight w:val="0"/>
              <w:marTop w:val="0"/>
              <w:marBottom w:val="0"/>
              <w:divBdr>
                <w:top w:val="none" w:sz="0" w:space="0" w:color="auto"/>
                <w:left w:val="none" w:sz="0" w:space="0" w:color="auto"/>
                <w:bottom w:val="none" w:sz="0" w:space="0" w:color="auto"/>
                <w:right w:val="none" w:sz="0" w:space="0" w:color="auto"/>
              </w:divBdr>
              <w:divsChild>
                <w:div w:id="504706891">
                  <w:marLeft w:val="0"/>
                  <w:marRight w:val="0"/>
                  <w:marTop w:val="0"/>
                  <w:marBottom w:val="0"/>
                  <w:divBdr>
                    <w:top w:val="none" w:sz="0" w:space="0" w:color="auto"/>
                    <w:left w:val="none" w:sz="0" w:space="0" w:color="auto"/>
                    <w:bottom w:val="none" w:sz="0" w:space="0" w:color="auto"/>
                    <w:right w:val="none" w:sz="0" w:space="0" w:color="auto"/>
                  </w:divBdr>
                </w:div>
                <w:div w:id="1067649910">
                  <w:marLeft w:val="0"/>
                  <w:marRight w:val="0"/>
                  <w:marTop w:val="0"/>
                  <w:marBottom w:val="0"/>
                  <w:divBdr>
                    <w:top w:val="none" w:sz="0" w:space="0" w:color="auto"/>
                    <w:left w:val="none" w:sz="0" w:space="0" w:color="auto"/>
                    <w:bottom w:val="none" w:sz="0" w:space="0" w:color="auto"/>
                    <w:right w:val="none" w:sz="0" w:space="0" w:color="auto"/>
                  </w:divBdr>
                </w:div>
              </w:divsChild>
            </w:div>
            <w:div w:id="1116563822">
              <w:marLeft w:val="0"/>
              <w:marRight w:val="0"/>
              <w:marTop w:val="0"/>
              <w:marBottom w:val="0"/>
              <w:divBdr>
                <w:top w:val="none" w:sz="0" w:space="0" w:color="auto"/>
                <w:left w:val="none" w:sz="0" w:space="0" w:color="auto"/>
                <w:bottom w:val="none" w:sz="0" w:space="0" w:color="auto"/>
                <w:right w:val="none" w:sz="0" w:space="0" w:color="auto"/>
              </w:divBdr>
              <w:divsChild>
                <w:div w:id="1918711727">
                  <w:marLeft w:val="0"/>
                  <w:marRight w:val="0"/>
                  <w:marTop w:val="0"/>
                  <w:marBottom w:val="0"/>
                  <w:divBdr>
                    <w:top w:val="none" w:sz="0" w:space="0" w:color="auto"/>
                    <w:left w:val="none" w:sz="0" w:space="0" w:color="auto"/>
                    <w:bottom w:val="none" w:sz="0" w:space="0" w:color="auto"/>
                    <w:right w:val="none" w:sz="0" w:space="0" w:color="auto"/>
                  </w:divBdr>
                </w:div>
                <w:div w:id="1576743307">
                  <w:marLeft w:val="0"/>
                  <w:marRight w:val="0"/>
                  <w:marTop w:val="0"/>
                  <w:marBottom w:val="0"/>
                  <w:divBdr>
                    <w:top w:val="none" w:sz="0" w:space="0" w:color="auto"/>
                    <w:left w:val="none" w:sz="0" w:space="0" w:color="auto"/>
                    <w:bottom w:val="none" w:sz="0" w:space="0" w:color="auto"/>
                    <w:right w:val="none" w:sz="0" w:space="0" w:color="auto"/>
                  </w:divBdr>
                </w:div>
              </w:divsChild>
            </w:div>
            <w:div w:id="1573661860">
              <w:marLeft w:val="0"/>
              <w:marRight w:val="0"/>
              <w:marTop w:val="0"/>
              <w:marBottom w:val="0"/>
              <w:divBdr>
                <w:top w:val="none" w:sz="0" w:space="0" w:color="auto"/>
                <w:left w:val="none" w:sz="0" w:space="0" w:color="auto"/>
                <w:bottom w:val="none" w:sz="0" w:space="0" w:color="auto"/>
                <w:right w:val="none" w:sz="0" w:space="0" w:color="auto"/>
              </w:divBdr>
              <w:divsChild>
                <w:div w:id="978805723">
                  <w:marLeft w:val="0"/>
                  <w:marRight w:val="0"/>
                  <w:marTop w:val="0"/>
                  <w:marBottom w:val="0"/>
                  <w:divBdr>
                    <w:top w:val="none" w:sz="0" w:space="0" w:color="auto"/>
                    <w:left w:val="none" w:sz="0" w:space="0" w:color="auto"/>
                    <w:bottom w:val="none" w:sz="0" w:space="0" w:color="auto"/>
                    <w:right w:val="none" w:sz="0" w:space="0" w:color="auto"/>
                  </w:divBdr>
                </w:div>
                <w:div w:id="202847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399356">
      <w:bodyDiv w:val="1"/>
      <w:marLeft w:val="0"/>
      <w:marRight w:val="0"/>
      <w:marTop w:val="0"/>
      <w:marBottom w:val="0"/>
      <w:divBdr>
        <w:top w:val="none" w:sz="0" w:space="0" w:color="auto"/>
        <w:left w:val="none" w:sz="0" w:space="0" w:color="auto"/>
        <w:bottom w:val="none" w:sz="0" w:space="0" w:color="auto"/>
        <w:right w:val="none" w:sz="0" w:space="0" w:color="auto"/>
      </w:divBdr>
    </w:div>
    <w:div w:id="275403910">
      <w:bodyDiv w:val="1"/>
      <w:marLeft w:val="0"/>
      <w:marRight w:val="0"/>
      <w:marTop w:val="0"/>
      <w:marBottom w:val="0"/>
      <w:divBdr>
        <w:top w:val="none" w:sz="0" w:space="0" w:color="auto"/>
        <w:left w:val="none" w:sz="0" w:space="0" w:color="auto"/>
        <w:bottom w:val="none" w:sz="0" w:space="0" w:color="auto"/>
        <w:right w:val="none" w:sz="0" w:space="0" w:color="auto"/>
      </w:divBdr>
    </w:div>
    <w:div w:id="279383711">
      <w:bodyDiv w:val="1"/>
      <w:marLeft w:val="0"/>
      <w:marRight w:val="0"/>
      <w:marTop w:val="0"/>
      <w:marBottom w:val="0"/>
      <w:divBdr>
        <w:top w:val="none" w:sz="0" w:space="0" w:color="auto"/>
        <w:left w:val="none" w:sz="0" w:space="0" w:color="auto"/>
        <w:bottom w:val="none" w:sz="0" w:space="0" w:color="auto"/>
        <w:right w:val="none" w:sz="0" w:space="0" w:color="auto"/>
      </w:divBdr>
    </w:div>
    <w:div w:id="281419387">
      <w:bodyDiv w:val="1"/>
      <w:marLeft w:val="0"/>
      <w:marRight w:val="0"/>
      <w:marTop w:val="0"/>
      <w:marBottom w:val="0"/>
      <w:divBdr>
        <w:top w:val="none" w:sz="0" w:space="0" w:color="auto"/>
        <w:left w:val="none" w:sz="0" w:space="0" w:color="auto"/>
        <w:bottom w:val="none" w:sz="0" w:space="0" w:color="auto"/>
        <w:right w:val="none" w:sz="0" w:space="0" w:color="auto"/>
      </w:divBdr>
    </w:div>
    <w:div w:id="285042837">
      <w:bodyDiv w:val="1"/>
      <w:marLeft w:val="0"/>
      <w:marRight w:val="0"/>
      <w:marTop w:val="0"/>
      <w:marBottom w:val="0"/>
      <w:divBdr>
        <w:top w:val="none" w:sz="0" w:space="0" w:color="auto"/>
        <w:left w:val="none" w:sz="0" w:space="0" w:color="auto"/>
        <w:bottom w:val="none" w:sz="0" w:space="0" w:color="auto"/>
        <w:right w:val="none" w:sz="0" w:space="0" w:color="auto"/>
      </w:divBdr>
    </w:div>
    <w:div w:id="287778664">
      <w:bodyDiv w:val="1"/>
      <w:marLeft w:val="0"/>
      <w:marRight w:val="0"/>
      <w:marTop w:val="0"/>
      <w:marBottom w:val="0"/>
      <w:divBdr>
        <w:top w:val="none" w:sz="0" w:space="0" w:color="auto"/>
        <w:left w:val="none" w:sz="0" w:space="0" w:color="auto"/>
        <w:bottom w:val="none" w:sz="0" w:space="0" w:color="auto"/>
        <w:right w:val="none" w:sz="0" w:space="0" w:color="auto"/>
      </w:divBdr>
      <w:divsChild>
        <w:div w:id="345905528">
          <w:marLeft w:val="0"/>
          <w:marRight w:val="0"/>
          <w:marTop w:val="0"/>
          <w:marBottom w:val="0"/>
          <w:divBdr>
            <w:top w:val="none" w:sz="0" w:space="0" w:color="auto"/>
            <w:left w:val="none" w:sz="0" w:space="0" w:color="auto"/>
            <w:bottom w:val="none" w:sz="0" w:space="0" w:color="auto"/>
            <w:right w:val="none" w:sz="0" w:space="0" w:color="auto"/>
          </w:divBdr>
          <w:divsChild>
            <w:div w:id="1290940177">
              <w:marLeft w:val="0"/>
              <w:marRight w:val="0"/>
              <w:marTop w:val="0"/>
              <w:marBottom w:val="0"/>
              <w:divBdr>
                <w:top w:val="none" w:sz="0" w:space="0" w:color="auto"/>
                <w:left w:val="none" w:sz="0" w:space="0" w:color="auto"/>
                <w:bottom w:val="none" w:sz="0" w:space="0" w:color="auto"/>
                <w:right w:val="none" w:sz="0" w:space="0" w:color="auto"/>
              </w:divBdr>
              <w:divsChild>
                <w:div w:id="1991473063">
                  <w:marLeft w:val="0"/>
                  <w:marRight w:val="0"/>
                  <w:marTop w:val="0"/>
                  <w:marBottom w:val="0"/>
                  <w:divBdr>
                    <w:top w:val="none" w:sz="0" w:space="0" w:color="auto"/>
                    <w:left w:val="none" w:sz="0" w:space="0" w:color="auto"/>
                    <w:bottom w:val="none" w:sz="0" w:space="0" w:color="auto"/>
                    <w:right w:val="none" w:sz="0" w:space="0" w:color="auto"/>
                  </w:divBdr>
                </w:div>
                <w:div w:id="1929000382">
                  <w:marLeft w:val="0"/>
                  <w:marRight w:val="0"/>
                  <w:marTop w:val="0"/>
                  <w:marBottom w:val="0"/>
                  <w:divBdr>
                    <w:top w:val="none" w:sz="0" w:space="0" w:color="auto"/>
                    <w:left w:val="none" w:sz="0" w:space="0" w:color="auto"/>
                    <w:bottom w:val="none" w:sz="0" w:space="0" w:color="auto"/>
                    <w:right w:val="none" w:sz="0" w:space="0" w:color="auto"/>
                  </w:divBdr>
                </w:div>
              </w:divsChild>
            </w:div>
            <w:div w:id="1117219045">
              <w:marLeft w:val="0"/>
              <w:marRight w:val="0"/>
              <w:marTop w:val="0"/>
              <w:marBottom w:val="0"/>
              <w:divBdr>
                <w:top w:val="none" w:sz="0" w:space="0" w:color="auto"/>
                <w:left w:val="none" w:sz="0" w:space="0" w:color="auto"/>
                <w:bottom w:val="none" w:sz="0" w:space="0" w:color="auto"/>
                <w:right w:val="none" w:sz="0" w:space="0" w:color="auto"/>
              </w:divBdr>
              <w:divsChild>
                <w:div w:id="696933068">
                  <w:marLeft w:val="0"/>
                  <w:marRight w:val="0"/>
                  <w:marTop w:val="0"/>
                  <w:marBottom w:val="0"/>
                  <w:divBdr>
                    <w:top w:val="none" w:sz="0" w:space="0" w:color="auto"/>
                    <w:left w:val="none" w:sz="0" w:space="0" w:color="auto"/>
                    <w:bottom w:val="none" w:sz="0" w:space="0" w:color="auto"/>
                    <w:right w:val="none" w:sz="0" w:space="0" w:color="auto"/>
                  </w:divBdr>
                </w:div>
                <w:div w:id="1794443366">
                  <w:marLeft w:val="0"/>
                  <w:marRight w:val="0"/>
                  <w:marTop w:val="0"/>
                  <w:marBottom w:val="0"/>
                  <w:divBdr>
                    <w:top w:val="none" w:sz="0" w:space="0" w:color="auto"/>
                    <w:left w:val="none" w:sz="0" w:space="0" w:color="auto"/>
                    <w:bottom w:val="none" w:sz="0" w:space="0" w:color="auto"/>
                    <w:right w:val="none" w:sz="0" w:space="0" w:color="auto"/>
                  </w:divBdr>
                </w:div>
              </w:divsChild>
            </w:div>
            <w:div w:id="282346031">
              <w:marLeft w:val="0"/>
              <w:marRight w:val="0"/>
              <w:marTop w:val="0"/>
              <w:marBottom w:val="0"/>
              <w:divBdr>
                <w:top w:val="none" w:sz="0" w:space="0" w:color="auto"/>
                <w:left w:val="none" w:sz="0" w:space="0" w:color="auto"/>
                <w:bottom w:val="none" w:sz="0" w:space="0" w:color="auto"/>
                <w:right w:val="none" w:sz="0" w:space="0" w:color="auto"/>
              </w:divBdr>
              <w:divsChild>
                <w:div w:id="1097479808">
                  <w:marLeft w:val="0"/>
                  <w:marRight w:val="0"/>
                  <w:marTop w:val="0"/>
                  <w:marBottom w:val="0"/>
                  <w:divBdr>
                    <w:top w:val="none" w:sz="0" w:space="0" w:color="auto"/>
                    <w:left w:val="none" w:sz="0" w:space="0" w:color="auto"/>
                    <w:bottom w:val="none" w:sz="0" w:space="0" w:color="auto"/>
                    <w:right w:val="none" w:sz="0" w:space="0" w:color="auto"/>
                  </w:divBdr>
                </w:div>
                <w:div w:id="144738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562100">
      <w:bodyDiv w:val="1"/>
      <w:marLeft w:val="0"/>
      <w:marRight w:val="0"/>
      <w:marTop w:val="0"/>
      <w:marBottom w:val="0"/>
      <w:divBdr>
        <w:top w:val="none" w:sz="0" w:space="0" w:color="auto"/>
        <w:left w:val="none" w:sz="0" w:space="0" w:color="auto"/>
        <w:bottom w:val="none" w:sz="0" w:space="0" w:color="auto"/>
        <w:right w:val="none" w:sz="0" w:space="0" w:color="auto"/>
      </w:divBdr>
    </w:div>
    <w:div w:id="293365424">
      <w:bodyDiv w:val="1"/>
      <w:marLeft w:val="0"/>
      <w:marRight w:val="0"/>
      <w:marTop w:val="0"/>
      <w:marBottom w:val="0"/>
      <w:divBdr>
        <w:top w:val="none" w:sz="0" w:space="0" w:color="auto"/>
        <w:left w:val="none" w:sz="0" w:space="0" w:color="auto"/>
        <w:bottom w:val="none" w:sz="0" w:space="0" w:color="auto"/>
        <w:right w:val="none" w:sz="0" w:space="0" w:color="auto"/>
      </w:divBdr>
    </w:div>
    <w:div w:id="297035341">
      <w:bodyDiv w:val="1"/>
      <w:marLeft w:val="0"/>
      <w:marRight w:val="0"/>
      <w:marTop w:val="0"/>
      <w:marBottom w:val="0"/>
      <w:divBdr>
        <w:top w:val="none" w:sz="0" w:space="0" w:color="auto"/>
        <w:left w:val="none" w:sz="0" w:space="0" w:color="auto"/>
        <w:bottom w:val="none" w:sz="0" w:space="0" w:color="auto"/>
        <w:right w:val="none" w:sz="0" w:space="0" w:color="auto"/>
      </w:divBdr>
    </w:div>
    <w:div w:id="299264710">
      <w:bodyDiv w:val="1"/>
      <w:marLeft w:val="0"/>
      <w:marRight w:val="0"/>
      <w:marTop w:val="0"/>
      <w:marBottom w:val="0"/>
      <w:divBdr>
        <w:top w:val="none" w:sz="0" w:space="0" w:color="auto"/>
        <w:left w:val="none" w:sz="0" w:space="0" w:color="auto"/>
        <w:bottom w:val="none" w:sz="0" w:space="0" w:color="auto"/>
        <w:right w:val="none" w:sz="0" w:space="0" w:color="auto"/>
      </w:divBdr>
    </w:div>
    <w:div w:id="299846386">
      <w:bodyDiv w:val="1"/>
      <w:marLeft w:val="0"/>
      <w:marRight w:val="0"/>
      <w:marTop w:val="0"/>
      <w:marBottom w:val="0"/>
      <w:divBdr>
        <w:top w:val="none" w:sz="0" w:space="0" w:color="auto"/>
        <w:left w:val="none" w:sz="0" w:space="0" w:color="auto"/>
        <w:bottom w:val="none" w:sz="0" w:space="0" w:color="auto"/>
        <w:right w:val="none" w:sz="0" w:space="0" w:color="auto"/>
      </w:divBdr>
    </w:div>
    <w:div w:id="301275360">
      <w:bodyDiv w:val="1"/>
      <w:marLeft w:val="0"/>
      <w:marRight w:val="0"/>
      <w:marTop w:val="0"/>
      <w:marBottom w:val="0"/>
      <w:divBdr>
        <w:top w:val="none" w:sz="0" w:space="0" w:color="auto"/>
        <w:left w:val="none" w:sz="0" w:space="0" w:color="auto"/>
        <w:bottom w:val="none" w:sz="0" w:space="0" w:color="auto"/>
        <w:right w:val="none" w:sz="0" w:space="0" w:color="auto"/>
      </w:divBdr>
    </w:div>
    <w:div w:id="303236597">
      <w:bodyDiv w:val="1"/>
      <w:marLeft w:val="0"/>
      <w:marRight w:val="0"/>
      <w:marTop w:val="0"/>
      <w:marBottom w:val="0"/>
      <w:divBdr>
        <w:top w:val="none" w:sz="0" w:space="0" w:color="auto"/>
        <w:left w:val="none" w:sz="0" w:space="0" w:color="auto"/>
        <w:bottom w:val="none" w:sz="0" w:space="0" w:color="auto"/>
        <w:right w:val="none" w:sz="0" w:space="0" w:color="auto"/>
      </w:divBdr>
    </w:div>
    <w:div w:id="304119725">
      <w:bodyDiv w:val="1"/>
      <w:marLeft w:val="0"/>
      <w:marRight w:val="0"/>
      <w:marTop w:val="0"/>
      <w:marBottom w:val="0"/>
      <w:divBdr>
        <w:top w:val="none" w:sz="0" w:space="0" w:color="auto"/>
        <w:left w:val="none" w:sz="0" w:space="0" w:color="auto"/>
        <w:bottom w:val="none" w:sz="0" w:space="0" w:color="auto"/>
        <w:right w:val="none" w:sz="0" w:space="0" w:color="auto"/>
      </w:divBdr>
    </w:div>
    <w:div w:id="306320119">
      <w:bodyDiv w:val="1"/>
      <w:marLeft w:val="0"/>
      <w:marRight w:val="0"/>
      <w:marTop w:val="0"/>
      <w:marBottom w:val="0"/>
      <w:divBdr>
        <w:top w:val="none" w:sz="0" w:space="0" w:color="auto"/>
        <w:left w:val="none" w:sz="0" w:space="0" w:color="auto"/>
        <w:bottom w:val="none" w:sz="0" w:space="0" w:color="auto"/>
        <w:right w:val="none" w:sz="0" w:space="0" w:color="auto"/>
      </w:divBdr>
    </w:div>
    <w:div w:id="306908126">
      <w:bodyDiv w:val="1"/>
      <w:marLeft w:val="0"/>
      <w:marRight w:val="0"/>
      <w:marTop w:val="0"/>
      <w:marBottom w:val="0"/>
      <w:divBdr>
        <w:top w:val="none" w:sz="0" w:space="0" w:color="auto"/>
        <w:left w:val="none" w:sz="0" w:space="0" w:color="auto"/>
        <w:bottom w:val="none" w:sz="0" w:space="0" w:color="auto"/>
        <w:right w:val="none" w:sz="0" w:space="0" w:color="auto"/>
      </w:divBdr>
    </w:div>
    <w:div w:id="307436538">
      <w:bodyDiv w:val="1"/>
      <w:marLeft w:val="0"/>
      <w:marRight w:val="0"/>
      <w:marTop w:val="0"/>
      <w:marBottom w:val="0"/>
      <w:divBdr>
        <w:top w:val="none" w:sz="0" w:space="0" w:color="auto"/>
        <w:left w:val="none" w:sz="0" w:space="0" w:color="auto"/>
        <w:bottom w:val="none" w:sz="0" w:space="0" w:color="auto"/>
        <w:right w:val="none" w:sz="0" w:space="0" w:color="auto"/>
      </w:divBdr>
    </w:div>
    <w:div w:id="307437121">
      <w:bodyDiv w:val="1"/>
      <w:marLeft w:val="0"/>
      <w:marRight w:val="0"/>
      <w:marTop w:val="0"/>
      <w:marBottom w:val="0"/>
      <w:divBdr>
        <w:top w:val="none" w:sz="0" w:space="0" w:color="auto"/>
        <w:left w:val="none" w:sz="0" w:space="0" w:color="auto"/>
        <w:bottom w:val="none" w:sz="0" w:space="0" w:color="auto"/>
        <w:right w:val="none" w:sz="0" w:space="0" w:color="auto"/>
      </w:divBdr>
    </w:div>
    <w:div w:id="311907279">
      <w:bodyDiv w:val="1"/>
      <w:marLeft w:val="0"/>
      <w:marRight w:val="0"/>
      <w:marTop w:val="0"/>
      <w:marBottom w:val="0"/>
      <w:divBdr>
        <w:top w:val="none" w:sz="0" w:space="0" w:color="auto"/>
        <w:left w:val="none" w:sz="0" w:space="0" w:color="auto"/>
        <w:bottom w:val="none" w:sz="0" w:space="0" w:color="auto"/>
        <w:right w:val="none" w:sz="0" w:space="0" w:color="auto"/>
      </w:divBdr>
    </w:div>
    <w:div w:id="313070877">
      <w:bodyDiv w:val="1"/>
      <w:marLeft w:val="0"/>
      <w:marRight w:val="0"/>
      <w:marTop w:val="0"/>
      <w:marBottom w:val="0"/>
      <w:divBdr>
        <w:top w:val="none" w:sz="0" w:space="0" w:color="auto"/>
        <w:left w:val="none" w:sz="0" w:space="0" w:color="auto"/>
        <w:bottom w:val="none" w:sz="0" w:space="0" w:color="auto"/>
        <w:right w:val="none" w:sz="0" w:space="0" w:color="auto"/>
      </w:divBdr>
    </w:div>
    <w:div w:id="315888765">
      <w:bodyDiv w:val="1"/>
      <w:marLeft w:val="0"/>
      <w:marRight w:val="0"/>
      <w:marTop w:val="0"/>
      <w:marBottom w:val="0"/>
      <w:divBdr>
        <w:top w:val="none" w:sz="0" w:space="0" w:color="auto"/>
        <w:left w:val="none" w:sz="0" w:space="0" w:color="auto"/>
        <w:bottom w:val="none" w:sz="0" w:space="0" w:color="auto"/>
        <w:right w:val="none" w:sz="0" w:space="0" w:color="auto"/>
      </w:divBdr>
    </w:div>
    <w:div w:id="316497941">
      <w:bodyDiv w:val="1"/>
      <w:marLeft w:val="0"/>
      <w:marRight w:val="0"/>
      <w:marTop w:val="0"/>
      <w:marBottom w:val="0"/>
      <w:divBdr>
        <w:top w:val="none" w:sz="0" w:space="0" w:color="auto"/>
        <w:left w:val="none" w:sz="0" w:space="0" w:color="auto"/>
        <w:bottom w:val="none" w:sz="0" w:space="0" w:color="auto"/>
        <w:right w:val="none" w:sz="0" w:space="0" w:color="auto"/>
      </w:divBdr>
    </w:div>
    <w:div w:id="316883561">
      <w:bodyDiv w:val="1"/>
      <w:marLeft w:val="0"/>
      <w:marRight w:val="0"/>
      <w:marTop w:val="0"/>
      <w:marBottom w:val="0"/>
      <w:divBdr>
        <w:top w:val="none" w:sz="0" w:space="0" w:color="auto"/>
        <w:left w:val="none" w:sz="0" w:space="0" w:color="auto"/>
        <w:bottom w:val="none" w:sz="0" w:space="0" w:color="auto"/>
        <w:right w:val="none" w:sz="0" w:space="0" w:color="auto"/>
      </w:divBdr>
    </w:div>
    <w:div w:id="319969121">
      <w:bodyDiv w:val="1"/>
      <w:marLeft w:val="0"/>
      <w:marRight w:val="0"/>
      <w:marTop w:val="0"/>
      <w:marBottom w:val="0"/>
      <w:divBdr>
        <w:top w:val="none" w:sz="0" w:space="0" w:color="auto"/>
        <w:left w:val="none" w:sz="0" w:space="0" w:color="auto"/>
        <w:bottom w:val="none" w:sz="0" w:space="0" w:color="auto"/>
        <w:right w:val="none" w:sz="0" w:space="0" w:color="auto"/>
      </w:divBdr>
      <w:divsChild>
        <w:div w:id="150487819">
          <w:marLeft w:val="0"/>
          <w:marRight w:val="0"/>
          <w:marTop w:val="0"/>
          <w:marBottom w:val="0"/>
          <w:divBdr>
            <w:top w:val="none" w:sz="0" w:space="0" w:color="auto"/>
            <w:left w:val="none" w:sz="0" w:space="0" w:color="auto"/>
            <w:bottom w:val="none" w:sz="0" w:space="0" w:color="auto"/>
            <w:right w:val="none" w:sz="0" w:space="0" w:color="auto"/>
          </w:divBdr>
          <w:divsChild>
            <w:div w:id="55596541">
              <w:marLeft w:val="0"/>
              <w:marRight w:val="0"/>
              <w:marTop w:val="0"/>
              <w:marBottom w:val="0"/>
              <w:divBdr>
                <w:top w:val="none" w:sz="0" w:space="0" w:color="auto"/>
                <w:left w:val="none" w:sz="0" w:space="0" w:color="auto"/>
                <w:bottom w:val="none" w:sz="0" w:space="0" w:color="auto"/>
                <w:right w:val="none" w:sz="0" w:space="0" w:color="auto"/>
              </w:divBdr>
              <w:divsChild>
                <w:div w:id="1246383272">
                  <w:marLeft w:val="0"/>
                  <w:marRight w:val="0"/>
                  <w:marTop w:val="0"/>
                  <w:marBottom w:val="0"/>
                  <w:divBdr>
                    <w:top w:val="none" w:sz="0" w:space="0" w:color="auto"/>
                    <w:left w:val="none" w:sz="0" w:space="0" w:color="auto"/>
                    <w:bottom w:val="none" w:sz="0" w:space="0" w:color="auto"/>
                    <w:right w:val="none" w:sz="0" w:space="0" w:color="auto"/>
                  </w:divBdr>
                </w:div>
                <w:div w:id="1838576114">
                  <w:marLeft w:val="0"/>
                  <w:marRight w:val="0"/>
                  <w:marTop w:val="0"/>
                  <w:marBottom w:val="0"/>
                  <w:divBdr>
                    <w:top w:val="none" w:sz="0" w:space="0" w:color="auto"/>
                    <w:left w:val="none" w:sz="0" w:space="0" w:color="auto"/>
                    <w:bottom w:val="none" w:sz="0" w:space="0" w:color="auto"/>
                    <w:right w:val="none" w:sz="0" w:space="0" w:color="auto"/>
                  </w:divBdr>
                </w:div>
              </w:divsChild>
            </w:div>
            <w:div w:id="184908051">
              <w:marLeft w:val="0"/>
              <w:marRight w:val="0"/>
              <w:marTop w:val="0"/>
              <w:marBottom w:val="0"/>
              <w:divBdr>
                <w:top w:val="none" w:sz="0" w:space="0" w:color="auto"/>
                <w:left w:val="none" w:sz="0" w:space="0" w:color="auto"/>
                <w:bottom w:val="none" w:sz="0" w:space="0" w:color="auto"/>
                <w:right w:val="none" w:sz="0" w:space="0" w:color="auto"/>
              </w:divBdr>
              <w:divsChild>
                <w:div w:id="2090341431">
                  <w:marLeft w:val="0"/>
                  <w:marRight w:val="0"/>
                  <w:marTop w:val="0"/>
                  <w:marBottom w:val="0"/>
                  <w:divBdr>
                    <w:top w:val="none" w:sz="0" w:space="0" w:color="auto"/>
                    <w:left w:val="none" w:sz="0" w:space="0" w:color="auto"/>
                    <w:bottom w:val="none" w:sz="0" w:space="0" w:color="auto"/>
                    <w:right w:val="none" w:sz="0" w:space="0" w:color="auto"/>
                  </w:divBdr>
                </w:div>
                <w:div w:id="29637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129630">
      <w:bodyDiv w:val="1"/>
      <w:marLeft w:val="0"/>
      <w:marRight w:val="0"/>
      <w:marTop w:val="0"/>
      <w:marBottom w:val="0"/>
      <w:divBdr>
        <w:top w:val="none" w:sz="0" w:space="0" w:color="auto"/>
        <w:left w:val="none" w:sz="0" w:space="0" w:color="auto"/>
        <w:bottom w:val="none" w:sz="0" w:space="0" w:color="auto"/>
        <w:right w:val="none" w:sz="0" w:space="0" w:color="auto"/>
      </w:divBdr>
    </w:div>
    <w:div w:id="323356886">
      <w:bodyDiv w:val="1"/>
      <w:marLeft w:val="0"/>
      <w:marRight w:val="0"/>
      <w:marTop w:val="0"/>
      <w:marBottom w:val="0"/>
      <w:divBdr>
        <w:top w:val="none" w:sz="0" w:space="0" w:color="auto"/>
        <w:left w:val="none" w:sz="0" w:space="0" w:color="auto"/>
        <w:bottom w:val="none" w:sz="0" w:space="0" w:color="auto"/>
        <w:right w:val="none" w:sz="0" w:space="0" w:color="auto"/>
      </w:divBdr>
    </w:div>
    <w:div w:id="326908738">
      <w:bodyDiv w:val="1"/>
      <w:marLeft w:val="0"/>
      <w:marRight w:val="0"/>
      <w:marTop w:val="0"/>
      <w:marBottom w:val="0"/>
      <w:divBdr>
        <w:top w:val="none" w:sz="0" w:space="0" w:color="auto"/>
        <w:left w:val="none" w:sz="0" w:space="0" w:color="auto"/>
        <w:bottom w:val="none" w:sz="0" w:space="0" w:color="auto"/>
        <w:right w:val="none" w:sz="0" w:space="0" w:color="auto"/>
      </w:divBdr>
    </w:div>
    <w:div w:id="330379570">
      <w:bodyDiv w:val="1"/>
      <w:marLeft w:val="0"/>
      <w:marRight w:val="0"/>
      <w:marTop w:val="0"/>
      <w:marBottom w:val="0"/>
      <w:divBdr>
        <w:top w:val="none" w:sz="0" w:space="0" w:color="auto"/>
        <w:left w:val="none" w:sz="0" w:space="0" w:color="auto"/>
        <w:bottom w:val="none" w:sz="0" w:space="0" w:color="auto"/>
        <w:right w:val="none" w:sz="0" w:space="0" w:color="auto"/>
      </w:divBdr>
      <w:divsChild>
        <w:div w:id="1235360684">
          <w:marLeft w:val="0"/>
          <w:marRight w:val="0"/>
          <w:marTop w:val="0"/>
          <w:marBottom w:val="0"/>
          <w:divBdr>
            <w:top w:val="none" w:sz="0" w:space="0" w:color="auto"/>
            <w:left w:val="none" w:sz="0" w:space="0" w:color="auto"/>
            <w:bottom w:val="none" w:sz="0" w:space="0" w:color="auto"/>
            <w:right w:val="none" w:sz="0" w:space="0" w:color="auto"/>
          </w:divBdr>
          <w:divsChild>
            <w:div w:id="214128072">
              <w:marLeft w:val="0"/>
              <w:marRight w:val="0"/>
              <w:marTop w:val="0"/>
              <w:marBottom w:val="0"/>
              <w:divBdr>
                <w:top w:val="none" w:sz="0" w:space="0" w:color="auto"/>
                <w:left w:val="none" w:sz="0" w:space="0" w:color="auto"/>
                <w:bottom w:val="none" w:sz="0" w:space="0" w:color="auto"/>
                <w:right w:val="none" w:sz="0" w:space="0" w:color="auto"/>
              </w:divBdr>
              <w:divsChild>
                <w:div w:id="117843834">
                  <w:marLeft w:val="0"/>
                  <w:marRight w:val="0"/>
                  <w:marTop w:val="0"/>
                  <w:marBottom w:val="0"/>
                  <w:divBdr>
                    <w:top w:val="none" w:sz="0" w:space="0" w:color="auto"/>
                    <w:left w:val="none" w:sz="0" w:space="0" w:color="auto"/>
                    <w:bottom w:val="none" w:sz="0" w:space="0" w:color="auto"/>
                    <w:right w:val="none" w:sz="0" w:space="0" w:color="auto"/>
                  </w:divBdr>
                </w:div>
                <w:div w:id="2133285014">
                  <w:marLeft w:val="0"/>
                  <w:marRight w:val="0"/>
                  <w:marTop w:val="0"/>
                  <w:marBottom w:val="0"/>
                  <w:divBdr>
                    <w:top w:val="none" w:sz="0" w:space="0" w:color="auto"/>
                    <w:left w:val="none" w:sz="0" w:space="0" w:color="auto"/>
                    <w:bottom w:val="none" w:sz="0" w:space="0" w:color="auto"/>
                    <w:right w:val="none" w:sz="0" w:space="0" w:color="auto"/>
                  </w:divBdr>
                </w:div>
              </w:divsChild>
            </w:div>
            <w:div w:id="1795170968">
              <w:marLeft w:val="0"/>
              <w:marRight w:val="0"/>
              <w:marTop w:val="0"/>
              <w:marBottom w:val="0"/>
              <w:divBdr>
                <w:top w:val="none" w:sz="0" w:space="0" w:color="auto"/>
                <w:left w:val="none" w:sz="0" w:space="0" w:color="auto"/>
                <w:bottom w:val="none" w:sz="0" w:space="0" w:color="auto"/>
                <w:right w:val="none" w:sz="0" w:space="0" w:color="auto"/>
              </w:divBdr>
              <w:divsChild>
                <w:div w:id="201286970">
                  <w:marLeft w:val="0"/>
                  <w:marRight w:val="0"/>
                  <w:marTop w:val="0"/>
                  <w:marBottom w:val="0"/>
                  <w:divBdr>
                    <w:top w:val="none" w:sz="0" w:space="0" w:color="auto"/>
                    <w:left w:val="none" w:sz="0" w:space="0" w:color="auto"/>
                    <w:bottom w:val="none" w:sz="0" w:space="0" w:color="auto"/>
                    <w:right w:val="none" w:sz="0" w:space="0" w:color="auto"/>
                  </w:divBdr>
                </w:div>
                <w:div w:id="308705174">
                  <w:marLeft w:val="0"/>
                  <w:marRight w:val="0"/>
                  <w:marTop w:val="0"/>
                  <w:marBottom w:val="0"/>
                  <w:divBdr>
                    <w:top w:val="none" w:sz="0" w:space="0" w:color="auto"/>
                    <w:left w:val="none" w:sz="0" w:space="0" w:color="auto"/>
                    <w:bottom w:val="none" w:sz="0" w:space="0" w:color="auto"/>
                    <w:right w:val="none" w:sz="0" w:space="0" w:color="auto"/>
                  </w:divBdr>
                </w:div>
              </w:divsChild>
            </w:div>
            <w:div w:id="2104691237">
              <w:marLeft w:val="0"/>
              <w:marRight w:val="0"/>
              <w:marTop w:val="0"/>
              <w:marBottom w:val="0"/>
              <w:divBdr>
                <w:top w:val="none" w:sz="0" w:space="0" w:color="auto"/>
                <w:left w:val="none" w:sz="0" w:space="0" w:color="auto"/>
                <w:bottom w:val="none" w:sz="0" w:space="0" w:color="auto"/>
                <w:right w:val="none" w:sz="0" w:space="0" w:color="auto"/>
              </w:divBdr>
              <w:divsChild>
                <w:div w:id="607545061">
                  <w:marLeft w:val="0"/>
                  <w:marRight w:val="0"/>
                  <w:marTop w:val="0"/>
                  <w:marBottom w:val="0"/>
                  <w:divBdr>
                    <w:top w:val="none" w:sz="0" w:space="0" w:color="auto"/>
                    <w:left w:val="none" w:sz="0" w:space="0" w:color="auto"/>
                    <w:bottom w:val="none" w:sz="0" w:space="0" w:color="auto"/>
                    <w:right w:val="none" w:sz="0" w:space="0" w:color="auto"/>
                  </w:divBdr>
                </w:div>
                <w:div w:id="10809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67848">
      <w:bodyDiv w:val="1"/>
      <w:marLeft w:val="0"/>
      <w:marRight w:val="0"/>
      <w:marTop w:val="0"/>
      <w:marBottom w:val="0"/>
      <w:divBdr>
        <w:top w:val="none" w:sz="0" w:space="0" w:color="auto"/>
        <w:left w:val="none" w:sz="0" w:space="0" w:color="auto"/>
        <w:bottom w:val="none" w:sz="0" w:space="0" w:color="auto"/>
        <w:right w:val="none" w:sz="0" w:space="0" w:color="auto"/>
      </w:divBdr>
    </w:div>
    <w:div w:id="333147732">
      <w:bodyDiv w:val="1"/>
      <w:marLeft w:val="0"/>
      <w:marRight w:val="0"/>
      <w:marTop w:val="0"/>
      <w:marBottom w:val="0"/>
      <w:divBdr>
        <w:top w:val="none" w:sz="0" w:space="0" w:color="auto"/>
        <w:left w:val="none" w:sz="0" w:space="0" w:color="auto"/>
        <w:bottom w:val="none" w:sz="0" w:space="0" w:color="auto"/>
        <w:right w:val="none" w:sz="0" w:space="0" w:color="auto"/>
      </w:divBdr>
    </w:div>
    <w:div w:id="333848167">
      <w:bodyDiv w:val="1"/>
      <w:marLeft w:val="0"/>
      <w:marRight w:val="0"/>
      <w:marTop w:val="0"/>
      <w:marBottom w:val="0"/>
      <w:divBdr>
        <w:top w:val="none" w:sz="0" w:space="0" w:color="auto"/>
        <w:left w:val="none" w:sz="0" w:space="0" w:color="auto"/>
        <w:bottom w:val="none" w:sz="0" w:space="0" w:color="auto"/>
        <w:right w:val="none" w:sz="0" w:space="0" w:color="auto"/>
      </w:divBdr>
    </w:div>
    <w:div w:id="342709407">
      <w:bodyDiv w:val="1"/>
      <w:marLeft w:val="0"/>
      <w:marRight w:val="0"/>
      <w:marTop w:val="0"/>
      <w:marBottom w:val="0"/>
      <w:divBdr>
        <w:top w:val="none" w:sz="0" w:space="0" w:color="auto"/>
        <w:left w:val="none" w:sz="0" w:space="0" w:color="auto"/>
        <w:bottom w:val="none" w:sz="0" w:space="0" w:color="auto"/>
        <w:right w:val="none" w:sz="0" w:space="0" w:color="auto"/>
      </w:divBdr>
    </w:div>
    <w:div w:id="343632575">
      <w:bodyDiv w:val="1"/>
      <w:marLeft w:val="0"/>
      <w:marRight w:val="0"/>
      <w:marTop w:val="0"/>
      <w:marBottom w:val="0"/>
      <w:divBdr>
        <w:top w:val="none" w:sz="0" w:space="0" w:color="auto"/>
        <w:left w:val="none" w:sz="0" w:space="0" w:color="auto"/>
        <w:bottom w:val="none" w:sz="0" w:space="0" w:color="auto"/>
        <w:right w:val="none" w:sz="0" w:space="0" w:color="auto"/>
      </w:divBdr>
    </w:div>
    <w:div w:id="345864646">
      <w:bodyDiv w:val="1"/>
      <w:marLeft w:val="0"/>
      <w:marRight w:val="0"/>
      <w:marTop w:val="0"/>
      <w:marBottom w:val="0"/>
      <w:divBdr>
        <w:top w:val="none" w:sz="0" w:space="0" w:color="auto"/>
        <w:left w:val="none" w:sz="0" w:space="0" w:color="auto"/>
        <w:bottom w:val="none" w:sz="0" w:space="0" w:color="auto"/>
        <w:right w:val="none" w:sz="0" w:space="0" w:color="auto"/>
      </w:divBdr>
    </w:div>
    <w:div w:id="347217456">
      <w:bodyDiv w:val="1"/>
      <w:marLeft w:val="0"/>
      <w:marRight w:val="0"/>
      <w:marTop w:val="0"/>
      <w:marBottom w:val="0"/>
      <w:divBdr>
        <w:top w:val="none" w:sz="0" w:space="0" w:color="auto"/>
        <w:left w:val="none" w:sz="0" w:space="0" w:color="auto"/>
        <w:bottom w:val="none" w:sz="0" w:space="0" w:color="auto"/>
        <w:right w:val="none" w:sz="0" w:space="0" w:color="auto"/>
      </w:divBdr>
    </w:div>
    <w:div w:id="350106147">
      <w:bodyDiv w:val="1"/>
      <w:marLeft w:val="0"/>
      <w:marRight w:val="0"/>
      <w:marTop w:val="0"/>
      <w:marBottom w:val="0"/>
      <w:divBdr>
        <w:top w:val="none" w:sz="0" w:space="0" w:color="auto"/>
        <w:left w:val="none" w:sz="0" w:space="0" w:color="auto"/>
        <w:bottom w:val="none" w:sz="0" w:space="0" w:color="auto"/>
        <w:right w:val="none" w:sz="0" w:space="0" w:color="auto"/>
      </w:divBdr>
    </w:div>
    <w:div w:id="350424307">
      <w:bodyDiv w:val="1"/>
      <w:marLeft w:val="0"/>
      <w:marRight w:val="0"/>
      <w:marTop w:val="0"/>
      <w:marBottom w:val="0"/>
      <w:divBdr>
        <w:top w:val="none" w:sz="0" w:space="0" w:color="auto"/>
        <w:left w:val="none" w:sz="0" w:space="0" w:color="auto"/>
        <w:bottom w:val="none" w:sz="0" w:space="0" w:color="auto"/>
        <w:right w:val="none" w:sz="0" w:space="0" w:color="auto"/>
      </w:divBdr>
    </w:div>
    <w:div w:id="352613099">
      <w:bodyDiv w:val="1"/>
      <w:marLeft w:val="0"/>
      <w:marRight w:val="0"/>
      <w:marTop w:val="0"/>
      <w:marBottom w:val="0"/>
      <w:divBdr>
        <w:top w:val="none" w:sz="0" w:space="0" w:color="auto"/>
        <w:left w:val="none" w:sz="0" w:space="0" w:color="auto"/>
        <w:bottom w:val="none" w:sz="0" w:space="0" w:color="auto"/>
        <w:right w:val="none" w:sz="0" w:space="0" w:color="auto"/>
      </w:divBdr>
    </w:div>
    <w:div w:id="354500073">
      <w:bodyDiv w:val="1"/>
      <w:marLeft w:val="0"/>
      <w:marRight w:val="0"/>
      <w:marTop w:val="0"/>
      <w:marBottom w:val="0"/>
      <w:divBdr>
        <w:top w:val="none" w:sz="0" w:space="0" w:color="auto"/>
        <w:left w:val="none" w:sz="0" w:space="0" w:color="auto"/>
        <w:bottom w:val="none" w:sz="0" w:space="0" w:color="auto"/>
        <w:right w:val="none" w:sz="0" w:space="0" w:color="auto"/>
      </w:divBdr>
    </w:div>
    <w:div w:id="358245558">
      <w:bodyDiv w:val="1"/>
      <w:marLeft w:val="0"/>
      <w:marRight w:val="0"/>
      <w:marTop w:val="0"/>
      <w:marBottom w:val="0"/>
      <w:divBdr>
        <w:top w:val="none" w:sz="0" w:space="0" w:color="auto"/>
        <w:left w:val="none" w:sz="0" w:space="0" w:color="auto"/>
        <w:bottom w:val="none" w:sz="0" w:space="0" w:color="auto"/>
        <w:right w:val="none" w:sz="0" w:space="0" w:color="auto"/>
      </w:divBdr>
    </w:div>
    <w:div w:id="358630700">
      <w:bodyDiv w:val="1"/>
      <w:marLeft w:val="0"/>
      <w:marRight w:val="0"/>
      <w:marTop w:val="0"/>
      <w:marBottom w:val="0"/>
      <w:divBdr>
        <w:top w:val="none" w:sz="0" w:space="0" w:color="auto"/>
        <w:left w:val="none" w:sz="0" w:space="0" w:color="auto"/>
        <w:bottom w:val="none" w:sz="0" w:space="0" w:color="auto"/>
        <w:right w:val="none" w:sz="0" w:space="0" w:color="auto"/>
      </w:divBdr>
    </w:div>
    <w:div w:id="360058582">
      <w:bodyDiv w:val="1"/>
      <w:marLeft w:val="0"/>
      <w:marRight w:val="0"/>
      <w:marTop w:val="0"/>
      <w:marBottom w:val="0"/>
      <w:divBdr>
        <w:top w:val="none" w:sz="0" w:space="0" w:color="auto"/>
        <w:left w:val="none" w:sz="0" w:space="0" w:color="auto"/>
        <w:bottom w:val="none" w:sz="0" w:space="0" w:color="auto"/>
        <w:right w:val="none" w:sz="0" w:space="0" w:color="auto"/>
      </w:divBdr>
      <w:divsChild>
        <w:div w:id="1516076361">
          <w:marLeft w:val="0"/>
          <w:marRight w:val="0"/>
          <w:marTop w:val="0"/>
          <w:marBottom w:val="0"/>
          <w:divBdr>
            <w:top w:val="none" w:sz="0" w:space="0" w:color="auto"/>
            <w:left w:val="none" w:sz="0" w:space="0" w:color="auto"/>
            <w:bottom w:val="none" w:sz="0" w:space="0" w:color="auto"/>
            <w:right w:val="none" w:sz="0" w:space="0" w:color="auto"/>
          </w:divBdr>
          <w:divsChild>
            <w:div w:id="808785271">
              <w:marLeft w:val="0"/>
              <w:marRight w:val="0"/>
              <w:marTop w:val="0"/>
              <w:marBottom w:val="0"/>
              <w:divBdr>
                <w:top w:val="none" w:sz="0" w:space="0" w:color="auto"/>
                <w:left w:val="none" w:sz="0" w:space="0" w:color="auto"/>
                <w:bottom w:val="none" w:sz="0" w:space="0" w:color="auto"/>
                <w:right w:val="none" w:sz="0" w:space="0" w:color="auto"/>
              </w:divBdr>
              <w:divsChild>
                <w:div w:id="2562273">
                  <w:marLeft w:val="0"/>
                  <w:marRight w:val="0"/>
                  <w:marTop w:val="0"/>
                  <w:marBottom w:val="0"/>
                  <w:divBdr>
                    <w:top w:val="none" w:sz="0" w:space="0" w:color="auto"/>
                    <w:left w:val="none" w:sz="0" w:space="0" w:color="auto"/>
                    <w:bottom w:val="none" w:sz="0" w:space="0" w:color="auto"/>
                    <w:right w:val="none" w:sz="0" w:space="0" w:color="auto"/>
                  </w:divBdr>
                </w:div>
                <w:div w:id="98767504">
                  <w:marLeft w:val="0"/>
                  <w:marRight w:val="0"/>
                  <w:marTop w:val="0"/>
                  <w:marBottom w:val="0"/>
                  <w:divBdr>
                    <w:top w:val="none" w:sz="0" w:space="0" w:color="auto"/>
                    <w:left w:val="none" w:sz="0" w:space="0" w:color="auto"/>
                    <w:bottom w:val="none" w:sz="0" w:space="0" w:color="auto"/>
                    <w:right w:val="none" w:sz="0" w:space="0" w:color="auto"/>
                  </w:divBdr>
                </w:div>
              </w:divsChild>
            </w:div>
            <w:div w:id="127434628">
              <w:marLeft w:val="0"/>
              <w:marRight w:val="0"/>
              <w:marTop w:val="0"/>
              <w:marBottom w:val="0"/>
              <w:divBdr>
                <w:top w:val="none" w:sz="0" w:space="0" w:color="auto"/>
                <w:left w:val="none" w:sz="0" w:space="0" w:color="auto"/>
                <w:bottom w:val="none" w:sz="0" w:space="0" w:color="auto"/>
                <w:right w:val="none" w:sz="0" w:space="0" w:color="auto"/>
              </w:divBdr>
              <w:divsChild>
                <w:div w:id="45494231">
                  <w:marLeft w:val="0"/>
                  <w:marRight w:val="0"/>
                  <w:marTop w:val="0"/>
                  <w:marBottom w:val="0"/>
                  <w:divBdr>
                    <w:top w:val="none" w:sz="0" w:space="0" w:color="auto"/>
                    <w:left w:val="none" w:sz="0" w:space="0" w:color="auto"/>
                    <w:bottom w:val="none" w:sz="0" w:space="0" w:color="auto"/>
                    <w:right w:val="none" w:sz="0" w:space="0" w:color="auto"/>
                  </w:divBdr>
                </w:div>
                <w:div w:id="1566066069">
                  <w:marLeft w:val="0"/>
                  <w:marRight w:val="0"/>
                  <w:marTop w:val="0"/>
                  <w:marBottom w:val="0"/>
                  <w:divBdr>
                    <w:top w:val="none" w:sz="0" w:space="0" w:color="auto"/>
                    <w:left w:val="none" w:sz="0" w:space="0" w:color="auto"/>
                    <w:bottom w:val="none" w:sz="0" w:space="0" w:color="auto"/>
                    <w:right w:val="none" w:sz="0" w:space="0" w:color="auto"/>
                  </w:divBdr>
                </w:div>
              </w:divsChild>
            </w:div>
            <w:div w:id="1065908124">
              <w:marLeft w:val="0"/>
              <w:marRight w:val="0"/>
              <w:marTop w:val="0"/>
              <w:marBottom w:val="0"/>
              <w:divBdr>
                <w:top w:val="none" w:sz="0" w:space="0" w:color="auto"/>
                <w:left w:val="none" w:sz="0" w:space="0" w:color="auto"/>
                <w:bottom w:val="none" w:sz="0" w:space="0" w:color="auto"/>
                <w:right w:val="none" w:sz="0" w:space="0" w:color="auto"/>
              </w:divBdr>
              <w:divsChild>
                <w:div w:id="488640324">
                  <w:marLeft w:val="0"/>
                  <w:marRight w:val="0"/>
                  <w:marTop w:val="0"/>
                  <w:marBottom w:val="0"/>
                  <w:divBdr>
                    <w:top w:val="none" w:sz="0" w:space="0" w:color="auto"/>
                    <w:left w:val="none" w:sz="0" w:space="0" w:color="auto"/>
                    <w:bottom w:val="none" w:sz="0" w:space="0" w:color="auto"/>
                    <w:right w:val="none" w:sz="0" w:space="0" w:color="auto"/>
                  </w:divBdr>
                </w:div>
                <w:div w:id="74750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9536">
      <w:bodyDiv w:val="1"/>
      <w:marLeft w:val="0"/>
      <w:marRight w:val="0"/>
      <w:marTop w:val="0"/>
      <w:marBottom w:val="0"/>
      <w:divBdr>
        <w:top w:val="none" w:sz="0" w:space="0" w:color="auto"/>
        <w:left w:val="none" w:sz="0" w:space="0" w:color="auto"/>
        <w:bottom w:val="none" w:sz="0" w:space="0" w:color="auto"/>
        <w:right w:val="none" w:sz="0" w:space="0" w:color="auto"/>
      </w:divBdr>
    </w:div>
    <w:div w:id="363530200">
      <w:bodyDiv w:val="1"/>
      <w:marLeft w:val="0"/>
      <w:marRight w:val="0"/>
      <w:marTop w:val="0"/>
      <w:marBottom w:val="0"/>
      <w:divBdr>
        <w:top w:val="none" w:sz="0" w:space="0" w:color="auto"/>
        <w:left w:val="none" w:sz="0" w:space="0" w:color="auto"/>
        <w:bottom w:val="none" w:sz="0" w:space="0" w:color="auto"/>
        <w:right w:val="none" w:sz="0" w:space="0" w:color="auto"/>
      </w:divBdr>
    </w:div>
    <w:div w:id="363796627">
      <w:bodyDiv w:val="1"/>
      <w:marLeft w:val="0"/>
      <w:marRight w:val="0"/>
      <w:marTop w:val="0"/>
      <w:marBottom w:val="0"/>
      <w:divBdr>
        <w:top w:val="none" w:sz="0" w:space="0" w:color="auto"/>
        <w:left w:val="none" w:sz="0" w:space="0" w:color="auto"/>
        <w:bottom w:val="none" w:sz="0" w:space="0" w:color="auto"/>
        <w:right w:val="none" w:sz="0" w:space="0" w:color="auto"/>
      </w:divBdr>
    </w:div>
    <w:div w:id="364914381">
      <w:bodyDiv w:val="1"/>
      <w:marLeft w:val="0"/>
      <w:marRight w:val="0"/>
      <w:marTop w:val="0"/>
      <w:marBottom w:val="0"/>
      <w:divBdr>
        <w:top w:val="none" w:sz="0" w:space="0" w:color="auto"/>
        <w:left w:val="none" w:sz="0" w:space="0" w:color="auto"/>
        <w:bottom w:val="none" w:sz="0" w:space="0" w:color="auto"/>
        <w:right w:val="none" w:sz="0" w:space="0" w:color="auto"/>
      </w:divBdr>
    </w:div>
    <w:div w:id="367949338">
      <w:bodyDiv w:val="1"/>
      <w:marLeft w:val="0"/>
      <w:marRight w:val="0"/>
      <w:marTop w:val="0"/>
      <w:marBottom w:val="0"/>
      <w:divBdr>
        <w:top w:val="none" w:sz="0" w:space="0" w:color="auto"/>
        <w:left w:val="none" w:sz="0" w:space="0" w:color="auto"/>
        <w:bottom w:val="none" w:sz="0" w:space="0" w:color="auto"/>
        <w:right w:val="none" w:sz="0" w:space="0" w:color="auto"/>
      </w:divBdr>
    </w:div>
    <w:div w:id="368650418">
      <w:bodyDiv w:val="1"/>
      <w:marLeft w:val="0"/>
      <w:marRight w:val="0"/>
      <w:marTop w:val="0"/>
      <w:marBottom w:val="0"/>
      <w:divBdr>
        <w:top w:val="none" w:sz="0" w:space="0" w:color="auto"/>
        <w:left w:val="none" w:sz="0" w:space="0" w:color="auto"/>
        <w:bottom w:val="none" w:sz="0" w:space="0" w:color="auto"/>
        <w:right w:val="none" w:sz="0" w:space="0" w:color="auto"/>
      </w:divBdr>
    </w:div>
    <w:div w:id="370885894">
      <w:bodyDiv w:val="1"/>
      <w:marLeft w:val="0"/>
      <w:marRight w:val="0"/>
      <w:marTop w:val="0"/>
      <w:marBottom w:val="0"/>
      <w:divBdr>
        <w:top w:val="none" w:sz="0" w:space="0" w:color="auto"/>
        <w:left w:val="none" w:sz="0" w:space="0" w:color="auto"/>
        <w:bottom w:val="none" w:sz="0" w:space="0" w:color="auto"/>
        <w:right w:val="none" w:sz="0" w:space="0" w:color="auto"/>
      </w:divBdr>
    </w:div>
    <w:div w:id="376126447">
      <w:bodyDiv w:val="1"/>
      <w:marLeft w:val="0"/>
      <w:marRight w:val="0"/>
      <w:marTop w:val="0"/>
      <w:marBottom w:val="0"/>
      <w:divBdr>
        <w:top w:val="none" w:sz="0" w:space="0" w:color="auto"/>
        <w:left w:val="none" w:sz="0" w:space="0" w:color="auto"/>
        <w:bottom w:val="none" w:sz="0" w:space="0" w:color="auto"/>
        <w:right w:val="none" w:sz="0" w:space="0" w:color="auto"/>
      </w:divBdr>
    </w:div>
    <w:div w:id="376201202">
      <w:bodyDiv w:val="1"/>
      <w:marLeft w:val="0"/>
      <w:marRight w:val="0"/>
      <w:marTop w:val="0"/>
      <w:marBottom w:val="0"/>
      <w:divBdr>
        <w:top w:val="none" w:sz="0" w:space="0" w:color="auto"/>
        <w:left w:val="none" w:sz="0" w:space="0" w:color="auto"/>
        <w:bottom w:val="none" w:sz="0" w:space="0" w:color="auto"/>
        <w:right w:val="none" w:sz="0" w:space="0" w:color="auto"/>
      </w:divBdr>
    </w:div>
    <w:div w:id="377320227">
      <w:bodyDiv w:val="1"/>
      <w:marLeft w:val="0"/>
      <w:marRight w:val="0"/>
      <w:marTop w:val="0"/>
      <w:marBottom w:val="0"/>
      <w:divBdr>
        <w:top w:val="none" w:sz="0" w:space="0" w:color="auto"/>
        <w:left w:val="none" w:sz="0" w:space="0" w:color="auto"/>
        <w:bottom w:val="none" w:sz="0" w:space="0" w:color="auto"/>
        <w:right w:val="none" w:sz="0" w:space="0" w:color="auto"/>
      </w:divBdr>
    </w:div>
    <w:div w:id="378166002">
      <w:bodyDiv w:val="1"/>
      <w:marLeft w:val="0"/>
      <w:marRight w:val="0"/>
      <w:marTop w:val="0"/>
      <w:marBottom w:val="0"/>
      <w:divBdr>
        <w:top w:val="none" w:sz="0" w:space="0" w:color="auto"/>
        <w:left w:val="none" w:sz="0" w:space="0" w:color="auto"/>
        <w:bottom w:val="none" w:sz="0" w:space="0" w:color="auto"/>
        <w:right w:val="none" w:sz="0" w:space="0" w:color="auto"/>
      </w:divBdr>
    </w:div>
    <w:div w:id="378476399">
      <w:bodyDiv w:val="1"/>
      <w:marLeft w:val="0"/>
      <w:marRight w:val="0"/>
      <w:marTop w:val="0"/>
      <w:marBottom w:val="0"/>
      <w:divBdr>
        <w:top w:val="none" w:sz="0" w:space="0" w:color="auto"/>
        <w:left w:val="none" w:sz="0" w:space="0" w:color="auto"/>
        <w:bottom w:val="none" w:sz="0" w:space="0" w:color="auto"/>
        <w:right w:val="none" w:sz="0" w:space="0" w:color="auto"/>
      </w:divBdr>
    </w:div>
    <w:div w:id="381832999">
      <w:bodyDiv w:val="1"/>
      <w:marLeft w:val="0"/>
      <w:marRight w:val="0"/>
      <w:marTop w:val="0"/>
      <w:marBottom w:val="0"/>
      <w:divBdr>
        <w:top w:val="none" w:sz="0" w:space="0" w:color="auto"/>
        <w:left w:val="none" w:sz="0" w:space="0" w:color="auto"/>
        <w:bottom w:val="none" w:sz="0" w:space="0" w:color="auto"/>
        <w:right w:val="none" w:sz="0" w:space="0" w:color="auto"/>
      </w:divBdr>
    </w:div>
    <w:div w:id="382756241">
      <w:bodyDiv w:val="1"/>
      <w:marLeft w:val="0"/>
      <w:marRight w:val="0"/>
      <w:marTop w:val="0"/>
      <w:marBottom w:val="0"/>
      <w:divBdr>
        <w:top w:val="none" w:sz="0" w:space="0" w:color="auto"/>
        <w:left w:val="none" w:sz="0" w:space="0" w:color="auto"/>
        <w:bottom w:val="none" w:sz="0" w:space="0" w:color="auto"/>
        <w:right w:val="none" w:sz="0" w:space="0" w:color="auto"/>
      </w:divBdr>
    </w:div>
    <w:div w:id="384720608">
      <w:bodyDiv w:val="1"/>
      <w:marLeft w:val="0"/>
      <w:marRight w:val="0"/>
      <w:marTop w:val="0"/>
      <w:marBottom w:val="0"/>
      <w:divBdr>
        <w:top w:val="none" w:sz="0" w:space="0" w:color="auto"/>
        <w:left w:val="none" w:sz="0" w:space="0" w:color="auto"/>
        <w:bottom w:val="none" w:sz="0" w:space="0" w:color="auto"/>
        <w:right w:val="none" w:sz="0" w:space="0" w:color="auto"/>
      </w:divBdr>
    </w:div>
    <w:div w:id="388261523">
      <w:bodyDiv w:val="1"/>
      <w:marLeft w:val="0"/>
      <w:marRight w:val="0"/>
      <w:marTop w:val="0"/>
      <w:marBottom w:val="0"/>
      <w:divBdr>
        <w:top w:val="none" w:sz="0" w:space="0" w:color="auto"/>
        <w:left w:val="none" w:sz="0" w:space="0" w:color="auto"/>
        <w:bottom w:val="none" w:sz="0" w:space="0" w:color="auto"/>
        <w:right w:val="none" w:sz="0" w:space="0" w:color="auto"/>
      </w:divBdr>
    </w:div>
    <w:div w:id="388920396">
      <w:bodyDiv w:val="1"/>
      <w:marLeft w:val="0"/>
      <w:marRight w:val="0"/>
      <w:marTop w:val="0"/>
      <w:marBottom w:val="0"/>
      <w:divBdr>
        <w:top w:val="none" w:sz="0" w:space="0" w:color="auto"/>
        <w:left w:val="none" w:sz="0" w:space="0" w:color="auto"/>
        <w:bottom w:val="none" w:sz="0" w:space="0" w:color="auto"/>
        <w:right w:val="none" w:sz="0" w:space="0" w:color="auto"/>
      </w:divBdr>
    </w:div>
    <w:div w:id="388966177">
      <w:bodyDiv w:val="1"/>
      <w:marLeft w:val="0"/>
      <w:marRight w:val="0"/>
      <w:marTop w:val="0"/>
      <w:marBottom w:val="0"/>
      <w:divBdr>
        <w:top w:val="none" w:sz="0" w:space="0" w:color="auto"/>
        <w:left w:val="none" w:sz="0" w:space="0" w:color="auto"/>
        <w:bottom w:val="none" w:sz="0" w:space="0" w:color="auto"/>
        <w:right w:val="none" w:sz="0" w:space="0" w:color="auto"/>
      </w:divBdr>
    </w:div>
    <w:div w:id="391125051">
      <w:bodyDiv w:val="1"/>
      <w:marLeft w:val="0"/>
      <w:marRight w:val="0"/>
      <w:marTop w:val="0"/>
      <w:marBottom w:val="0"/>
      <w:divBdr>
        <w:top w:val="none" w:sz="0" w:space="0" w:color="auto"/>
        <w:left w:val="none" w:sz="0" w:space="0" w:color="auto"/>
        <w:bottom w:val="none" w:sz="0" w:space="0" w:color="auto"/>
        <w:right w:val="none" w:sz="0" w:space="0" w:color="auto"/>
      </w:divBdr>
    </w:div>
    <w:div w:id="392511404">
      <w:bodyDiv w:val="1"/>
      <w:marLeft w:val="0"/>
      <w:marRight w:val="0"/>
      <w:marTop w:val="0"/>
      <w:marBottom w:val="0"/>
      <w:divBdr>
        <w:top w:val="none" w:sz="0" w:space="0" w:color="auto"/>
        <w:left w:val="none" w:sz="0" w:space="0" w:color="auto"/>
        <w:bottom w:val="none" w:sz="0" w:space="0" w:color="auto"/>
        <w:right w:val="none" w:sz="0" w:space="0" w:color="auto"/>
      </w:divBdr>
    </w:div>
    <w:div w:id="394357244">
      <w:bodyDiv w:val="1"/>
      <w:marLeft w:val="0"/>
      <w:marRight w:val="0"/>
      <w:marTop w:val="0"/>
      <w:marBottom w:val="0"/>
      <w:divBdr>
        <w:top w:val="none" w:sz="0" w:space="0" w:color="auto"/>
        <w:left w:val="none" w:sz="0" w:space="0" w:color="auto"/>
        <w:bottom w:val="none" w:sz="0" w:space="0" w:color="auto"/>
        <w:right w:val="none" w:sz="0" w:space="0" w:color="auto"/>
      </w:divBdr>
    </w:div>
    <w:div w:id="395323383">
      <w:bodyDiv w:val="1"/>
      <w:marLeft w:val="0"/>
      <w:marRight w:val="0"/>
      <w:marTop w:val="0"/>
      <w:marBottom w:val="0"/>
      <w:divBdr>
        <w:top w:val="none" w:sz="0" w:space="0" w:color="auto"/>
        <w:left w:val="none" w:sz="0" w:space="0" w:color="auto"/>
        <w:bottom w:val="none" w:sz="0" w:space="0" w:color="auto"/>
        <w:right w:val="none" w:sz="0" w:space="0" w:color="auto"/>
      </w:divBdr>
    </w:div>
    <w:div w:id="396972545">
      <w:bodyDiv w:val="1"/>
      <w:marLeft w:val="0"/>
      <w:marRight w:val="0"/>
      <w:marTop w:val="0"/>
      <w:marBottom w:val="0"/>
      <w:divBdr>
        <w:top w:val="none" w:sz="0" w:space="0" w:color="auto"/>
        <w:left w:val="none" w:sz="0" w:space="0" w:color="auto"/>
        <w:bottom w:val="none" w:sz="0" w:space="0" w:color="auto"/>
        <w:right w:val="none" w:sz="0" w:space="0" w:color="auto"/>
      </w:divBdr>
    </w:div>
    <w:div w:id="397168514">
      <w:bodyDiv w:val="1"/>
      <w:marLeft w:val="0"/>
      <w:marRight w:val="0"/>
      <w:marTop w:val="0"/>
      <w:marBottom w:val="0"/>
      <w:divBdr>
        <w:top w:val="none" w:sz="0" w:space="0" w:color="auto"/>
        <w:left w:val="none" w:sz="0" w:space="0" w:color="auto"/>
        <w:bottom w:val="none" w:sz="0" w:space="0" w:color="auto"/>
        <w:right w:val="none" w:sz="0" w:space="0" w:color="auto"/>
      </w:divBdr>
    </w:div>
    <w:div w:id="397870071">
      <w:bodyDiv w:val="1"/>
      <w:marLeft w:val="0"/>
      <w:marRight w:val="0"/>
      <w:marTop w:val="0"/>
      <w:marBottom w:val="0"/>
      <w:divBdr>
        <w:top w:val="none" w:sz="0" w:space="0" w:color="auto"/>
        <w:left w:val="none" w:sz="0" w:space="0" w:color="auto"/>
        <w:bottom w:val="none" w:sz="0" w:space="0" w:color="auto"/>
        <w:right w:val="none" w:sz="0" w:space="0" w:color="auto"/>
      </w:divBdr>
    </w:div>
    <w:div w:id="399134417">
      <w:bodyDiv w:val="1"/>
      <w:marLeft w:val="0"/>
      <w:marRight w:val="0"/>
      <w:marTop w:val="0"/>
      <w:marBottom w:val="0"/>
      <w:divBdr>
        <w:top w:val="none" w:sz="0" w:space="0" w:color="auto"/>
        <w:left w:val="none" w:sz="0" w:space="0" w:color="auto"/>
        <w:bottom w:val="none" w:sz="0" w:space="0" w:color="auto"/>
        <w:right w:val="none" w:sz="0" w:space="0" w:color="auto"/>
      </w:divBdr>
    </w:div>
    <w:div w:id="400369335">
      <w:bodyDiv w:val="1"/>
      <w:marLeft w:val="0"/>
      <w:marRight w:val="0"/>
      <w:marTop w:val="0"/>
      <w:marBottom w:val="0"/>
      <w:divBdr>
        <w:top w:val="none" w:sz="0" w:space="0" w:color="auto"/>
        <w:left w:val="none" w:sz="0" w:space="0" w:color="auto"/>
        <w:bottom w:val="none" w:sz="0" w:space="0" w:color="auto"/>
        <w:right w:val="none" w:sz="0" w:space="0" w:color="auto"/>
      </w:divBdr>
    </w:div>
    <w:div w:id="400562991">
      <w:bodyDiv w:val="1"/>
      <w:marLeft w:val="0"/>
      <w:marRight w:val="0"/>
      <w:marTop w:val="0"/>
      <w:marBottom w:val="0"/>
      <w:divBdr>
        <w:top w:val="none" w:sz="0" w:space="0" w:color="auto"/>
        <w:left w:val="none" w:sz="0" w:space="0" w:color="auto"/>
        <w:bottom w:val="none" w:sz="0" w:space="0" w:color="auto"/>
        <w:right w:val="none" w:sz="0" w:space="0" w:color="auto"/>
      </w:divBdr>
    </w:div>
    <w:div w:id="405418406">
      <w:bodyDiv w:val="1"/>
      <w:marLeft w:val="0"/>
      <w:marRight w:val="0"/>
      <w:marTop w:val="0"/>
      <w:marBottom w:val="0"/>
      <w:divBdr>
        <w:top w:val="none" w:sz="0" w:space="0" w:color="auto"/>
        <w:left w:val="none" w:sz="0" w:space="0" w:color="auto"/>
        <w:bottom w:val="none" w:sz="0" w:space="0" w:color="auto"/>
        <w:right w:val="none" w:sz="0" w:space="0" w:color="auto"/>
      </w:divBdr>
    </w:div>
    <w:div w:id="410660336">
      <w:bodyDiv w:val="1"/>
      <w:marLeft w:val="0"/>
      <w:marRight w:val="0"/>
      <w:marTop w:val="0"/>
      <w:marBottom w:val="0"/>
      <w:divBdr>
        <w:top w:val="none" w:sz="0" w:space="0" w:color="auto"/>
        <w:left w:val="none" w:sz="0" w:space="0" w:color="auto"/>
        <w:bottom w:val="none" w:sz="0" w:space="0" w:color="auto"/>
        <w:right w:val="none" w:sz="0" w:space="0" w:color="auto"/>
      </w:divBdr>
    </w:div>
    <w:div w:id="411049604">
      <w:bodyDiv w:val="1"/>
      <w:marLeft w:val="0"/>
      <w:marRight w:val="0"/>
      <w:marTop w:val="0"/>
      <w:marBottom w:val="0"/>
      <w:divBdr>
        <w:top w:val="none" w:sz="0" w:space="0" w:color="auto"/>
        <w:left w:val="none" w:sz="0" w:space="0" w:color="auto"/>
        <w:bottom w:val="none" w:sz="0" w:space="0" w:color="auto"/>
        <w:right w:val="none" w:sz="0" w:space="0" w:color="auto"/>
      </w:divBdr>
    </w:div>
    <w:div w:id="411396949">
      <w:bodyDiv w:val="1"/>
      <w:marLeft w:val="0"/>
      <w:marRight w:val="0"/>
      <w:marTop w:val="0"/>
      <w:marBottom w:val="0"/>
      <w:divBdr>
        <w:top w:val="none" w:sz="0" w:space="0" w:color="auto"/>
        <w:left w:val="none" w:sz="0" w:space="0" w:color="auto"/>
        <w:bottom w:val="none" w:sz="0" w:space="0" w:color="auto"/>
        <w:right w:val="none" w:sz="0" w:space="0" w:color="auto"/>
      </w:divBdr>
    </w:div>
    <w:div w:id="412510112">
      <w:bodyDiv w:val="1"/>
      <w:marLeft w:val="0"/>
      <w:marRight w:val="0"/>
      <w:marTop w:val="0"/>
      <w:marBottom w:val="0"/>
      <w:divBdr>
        <w:top w:val="none" w:sz="0" w:space="0" w:color="auto"/>
        <w:left w:val="none" w:sz="0" w:space="0" w:color="auto"/>
        <w:bottom w:val="none" w:sz="0" w:space="0" w:color="auto"/>
        <w:right w:val="none" w:sz="0" w:space="0" w:color="auto"/>
      </w:divBdr>
    </w:div>
    <w:div w:id="416098539">
      <w:bodyDiv w:val="1"/>
      <w:marLeft w:val="0"/>
      <w:marRight w:val="0"/>
      <w:marTop w:val="0"/>
      <w:marBottom w:val="0"/>
      <w:divBdr>
        <w:top w:val="none" w:sz="0" w:space="0" w:color="auto"/>
        <w:left w:val="none" w:sz="0" w:space="0" w:color="auto"/>
        <w:bottom w:val="none" w:sz="0" w:space="0" w:color="auto"/>
        <w:right w:val="none" w:sz="0" w:space="0" w:color="auto"/>
      </w:divBdr>
    </w:div>
    <w:div w:id="416368844">
      <w:bodyDiv w:val="1"/>
      <w:marLeft w:val="0"/>
      <w:marRight w:val="0"/>
      <w:marTop w:val="0"/>
      <w:marBottom w:val="0"/>
      <w:divBdr>
        <w:top w:val="none" w:sz="0" w:space="0" w:color="auto"/>
        <w:left w:val="none" w:sz="0" w:space="0" w:color="auto"/>
        <w:bottom w:val="none" w:sz="0" w:space="0" w:color="auto"/>
        <w:right w:val="none" w:sz="0" w:space="0" w:color="auto"/>
      </w:divBdr>
    </w:div>
    <w:div w:id="419373971">
      <w:bodyDiv w:val="1"/>
      <w:marLeft w:val="0"/>
      <w:marRight w:val="0"/>
      <w:marTop w:val="0"/>
      <w:marBottom w:val="0"/>
      <w:divBdr>
        <w:top w:val="none" w:sz="0" w:space="0" w:color="auto"/>
        <w:left w:val="none" w:sz="0" w:space="0" w:color="auto"/>
        <w:bottom w:val="none" w:sz="0" w:space="0" w:color="auto"/>
        <w:right w:val="none" w:sz="0" w:space="0" w:color="auto"/>
      </w:divBdr>
    </w:div>
    <w:div w:id="421683168">
      <w:bodyDiv w:val="1"/>
      <w:marLeft w:val="0"/>
      <w:marRight w:val="0"/>
      <w:marTop w:val="0"/>
      <w:marBottom w:val="0"/>
      <w:divBdr>
        <w:top w:val="none" w:sz="0" w:space="0" w:color="auto"/>
        <w:left w:val="none" w:sz="0" w:space="0" w:color="auto"/>
        <w:bottom w:val="none" w:sz="0" w:space="0" w:color="auto"/>
        <w:right w:val="none" w:sz="0" w:space="0" w:color="auto"/>
      </w:divBdr>
    </w:div>
    <w:div w:id="427970584">
      <w:bodyDiv w:val="1"/>
      <w:marLeft w:val="0"/>
      <w:marRight w:val="0"/>
      <w:marTop w:val="0"/>
      <w:marBottom w:val="0"/>
      <w:divBdr>
        <w:top w:val="none" w:sz="0" w:space="0" w:color="auto"/>
        <w:left w:val="none" w:sz="0" w:space="0" w:color="auto"/>
        <w:bottom w:val="none" w:sz="0" w:space="0" w:color="auto"/>
        <w:right w:val="none" w:sz="0" w:space="0" w:color="auto"/>
      </w:divBdr>
    </w:div>
    <w:div w:id="428039158">
      <w:bodyDiv w:val="1"/>
      <w:marLeft w:val="0"/>
      <w:marRight w:val="0"/>
      <w:marTop w:val="0"/>
      <w:marBottom w:val="0"/>
      <w:divBdr>
        <w:top w:val="none" w:sz="0" w:space="0" w:color="auto"/>
        <w:left w:val="none" w:sz="0" w:space="0" w:color="auto"/>
        <w:bottom w:val="none" w:sz="0" w:space="0" w:color="auto"/>
        <w:right w:val="none" w:sz="0" w:space="0" w:color="auto"/>
      </w:divBdr>
    </w:div>
    <w:div w:id="428047985">
      <w:bodyDiv w:val="1"/>
      <w:marLeft w:val="0"/>
      <w:marRight w:val="0"/>
      <w:marTop w:val="0"/>
      <w:marBottom w:val="0"/>
      <w:divBdr>
        <w:top w:val="none" w:sz="0" w:space="0" w:color="auto"/>
        <w:left w:val="none" w:sz="0" w:space="0" w:color="auto"/>
        <w:bottom w:val="none" w:sz="0" w:space="0" w:color="auto"/>
        <w:right w:val="none" w:sz="0" w:space="0" w:color="auto"/>
      </w:divBdr>
    </w:div>
    <w:div w:id="429082210">
      <w:bodyDiv w:val="1"/>
      <w:marLeft w:val="0"/>
      <w:marRight w:val="0"/>
      <w:marTop w:val="0"/>
      <w:marBottom w:val="0"/>
      <w:divBdr>
        <w:top w:val="none" w:sz="0" w:space="0" w:color="auto"/>
        <w:left w:val="none" w:sz="0" w:space="0" w:color="auto"/>
        <w:bottom w:val="none" w:sz="0" w:space="0" w:color="auto"/>
        <w:right w:val="none" w:sz="0" w:space="0" w:color="auto"/>
      </w:divBdr>
    </w:div>
    <w:div w:id="432746002">
      <w:bodyDiv w:val="1"/>
      <w:marLeft w:val="0"/>
      <w:marRight w:val="0"/>
      <w:marTop w:val="0"/>
      <w:marBottom w:val="0"/>
      <w:divBdr>
        <w:top w:val="none" w:sz="0" w:space="0" w:color="auto"/>
        <w:left w:val="none" w:sz="0" w:space="0" w:color="auto"/>
        <w:bottom w:val="none" w:sz="0" w:space="0" w:color="auto"/>
        <w:right w:val="none" w:sz="0" w:space="0" w:color="auto"/>
      </w:divBdr>
    </w:div>
    <w:div w:id="434404184">
      <w:bodyDiv w:val="1"/>
      <w:marLeft w:val="0"/>
      <w:marRight w:val="0"/>
      <w:marTop w:val="0"/>
      <w:marBottom w:val="0"/>
      <w:divBdr>
        <w:top w:val="none" w:sz="0" w:space="0" w:color="auto"/>
        <w:left w:val="none" w:sz="0" w:space="0" w:color="auto"/>
        <w:bottom w:val="none" w:sz="0" w:space="0" w:color="auto"/>
        <w:right w:val="none" w:sz="0" w:space="0" w:color="auto"/>
      </w:divBdr>
    </w:div>
    <w:div w:id="436559014">
      <w:bodyDiv w:val="1"/>
      <w:marLeft w:val="0"/>
      <w:marRight w:val="0"/>
      <w:marTop w:val="0"/>
      <w:marBottom w:val="0"/>
      <w:divBdr>
        <w:top w:val="none" w:sz="0" w:space="0" w:color="auto"/>
        <w:left w:val="none" w:sz="0" w:space="0" w:color="auto"/>
        <w:bottom w:val="none" w:sz="0" w:space="0" w:color="auto"/>
        <w:right w:val="none" w:sz="0" w:space="0" w:color="auto"/>
      </w:divBdr>
    </w:div>
    <w:div w:id="441190115">
      <w:bodyDiv w:val="1"/>
      <w:marLeft w:val="0"/>
      <w:marRight w:val="0"/>
      <w:marTop w:val="0"/>
      <w:marBottom w:val="0"/>
      <w:divBdr>
        <w:top w:val="none" w:sz="0" w:space="0" w:color="auto"/>
        <w:left w:val="none" w:sz="0" w:space="0" w:color="auto"/>
        <w:bottom w:val="none" w:sz="0" w:space="0" w:color="auto"/>
        <w:right w:val="none" w:sz="0" w:space="0" w:color="auto"/>
      </w:divBdr>
    </w:div>
    <w:div w:id="442304071">
      <w:bodyDiv w:val="1"/>
      <w:marLeft w:val="0"/>
      <w:marRight w:val="0"/>
      <w:marTop w:val="0"/>
      <w:marBottom w:val="0"/>
      <w:divBdr>
        <w:top w:val="none" w:sz="0" w:space="0" w:color="auto"/>
        <w:left w:val="none" w:sz="0" w:space="0" w:color="auto"/>
        <w:bottom w:val="none" w:sz="0" w:space="0" w:color="auto"/>
        <w:right w:val="none" w:sz="0" w:space="0" w:color="auto"/>
      </w:divBdr>
    </w:div>
    <w:div w:id="444349664">
      <w:bodyDiv w:val="1"/>
      <w:marLeft w:val="0"/>
      <w:marRight w:val="0"/>
      <w:marTop w:val="0"/>
      <w:marBottom w:val="0"/>
      <w:divBdr>
        <w:top w:val="none" w:sz="0" w:space="0" w:color="auto"/>
        <w:left w:val="none" w:sz="0" w:space="0" w:color="auto"/>
        <w:bottom w:val="none" w:sz="0" w:space="0" w:color="auto"/>
        <w:right w:val="none" w:sz="0" w:space="0" w:color="auto"/>
      </w:divBdr>
    </w:div>
    <w:div w:id="444620773">
      <w:bodyDiv w:val="1"/>
      <w:marLeft w:val="0"/>
      <w:marRight w:val="0"/>
      <w:marTop w:val="0"/>
      <w:marBottom w:val="0"/>
      <w:divBdr>
        <w:top w:val="none" w:sz="0" w:space="0" w:color="auto"/>
        <w:left w:val="none" w:sz="0" w:space="0" w:color="auto"/>
        <w:bottom w:val="none" w:sz="0" w:space="0" w:color="auto"/>
        <w:right w:val="none" w:sz="0" w:space="0" w:color="auto"/>
      </w:divBdr>
    </w:div>
    <w:div w:id="445928764">
      <w:bodyDiv w:val="1"/>
      <w:marLeft w:val="0"/>
      <w:marRight w:val="0"/>
      <w:marTop w:val="0"/>
      <w:marBottom w:val="0"/>
      <w:divBdr>
        <w:top w:val="none" w:sz="0" w:space="0" w:color="auto"/>
        <w:left w:val="none" w:sz="0" w:space="0" w:color="auto"/>
        <w:bottom w:val="none" w:sz="0" w:space="0" w:color="auto"/>
        <w:right w:val="none" w:sz="0" w:space="0" w:color="auto"/>
      </w:divBdr>
    </w:div>
    <w:div w:id="446315060">
      <w:bodyDiv w:val="1"/>
      <w:marLeft w:val="0"/>
      <w:marRight w:val="0"/>
      <w:marTop w:val="0"/>
      <w:marBottom w:val="0"/>
      <w:divBdr>
        <w:top w:val="none" w:sz="0" w:space="0" w:color="auto"/>
        <w:left w:val="none" w:sz="0" w:space="0" w:color="auto"/>
        <w:bottom w:val="none" w:sz="0" w:space="0" w:color="auto"/>
        <w:right w:val="none" w:sz="0" w:space="0" w:color="auto"/>
      </w:divBdr>
    </w:div>
    <w:div w:id="447629790">
      <w:bodyDiv w:val="1"/>
      <w:marLeft w:val="0"/>
      <w:marRight w:val="0"/>
      <w:marTop w:val="0"/>
      <w:marBottom w:val="0"/>
      <w:divBdr>
        <w:top w:val="none" w:sz="0" w:space="0" w:color="auto"/>
        <w:left w:val="none" w:sz="0" w:space="0" w:color="auto"/>
        <w:bottom w:val="none" w:sz="0" w:space="0" w:color="auto"/>
        <w:right w:val="none" w:sz="0" w:space="0" w:color="auto"/>
      </w:divBdr>
    </w:div>
    <w:div w:id="449740260">
      <w:bodyDiv w:val="1"/>
      <w:marLeft w:val="0"/>
      <w:marRight w:val="0"/>
      <w:marTop w:val="0"/>
      <w:marBottom w:val="0"/>
      <w:divBdr>
        <w:top w:val="none" w:sz="0" w:space="0" w:color="auto"/>
        <w:left w:val="none" w:sz="0" w:space="0" w:color="auto"/>
        <w:bottom w:val="none" w:sz="0" w:space="0" w:color="auto"/>
        <w:right w:val="none" w:sz="0" w:space="0" w:color="auto"/>
      </w:divBdr>
    </w:div>
    <w:div w:id="462113449">
      <w:bodyDiv w:val="1"/>
      <w:marLeft w:val="0"/>
      <w:marRight w:val="0"/>
      <w:marTop w:val="0"/>
      <w:marBottom w:val="0"/>
      <w:divBdr>
        <w:top w:val="none" w:sz="0" w:space="0" w:color="auto"/>
        <w:left w:val="none" w:sz="0" w:space="0" w:color="auto"/>
        <w:bottom w:val="none" w:sz="0" w:space="0" w:color="auto"/>
        <w:right w:val="none" w:sz="0" w:space="0" w:color="auto"/>
      </w:divBdr>
    </w:div>
    <w:div w:id="466170924">
      <w:bodyDiv w:val="1"/>
      <w:marLeft w:val="0"/>
      <w:marRight w:val="0"/>
      <w:marTop w:val="0"/>
      <w:marBottom w:val="0"/>
      <w:divBdr>
        <w:top w:val="none" w:sz="0" w:space="0" w:color="auto"/>
        <w:left w:val="none" w:sz="0" w:space="0" w:color="auto"/>
        <w:bottom w:val="none" w:sz="0" w:space="0" w:color="auto"/>
        <w:right w:val="none" w:sz="0" w:space="0" w:color="auto"/>
      </w:divBdr>
    </w:div>
    <w:div w:id="466893491">
      <w:bodyDiv w:val="1"/>
      <w:marLeft w:val="0"/>
      <w:marRight w:val="0"/>
      <w:marTop w:val="0"/>
      <w:marBottom w:val="0"/>
      <w:divBdr>
        <w:top w:val="none" w:sz="0" w:space="0" w:color="auto"/>
        <w:left w:val="none" w:sz="0" w:space="0" w:color="auto"/>
        <w:bottom w:val="none" w:sz="0" w:space="0" w:color="auto"/>
        <w:right w:val="none" w:sz="0" w:space="0" w:color="auto"/>
      </w:divBdr>
    </w:div>
    <w:div w:id="466898152">
      <w:bodyDiv w:val="1"/>
      <w:marLeft w:val="0"/>
      <w:marRight w:val="0"/>
      <w:marTop w:val="0"/>
      <w:marBottom w:val="0"/>
      <w:divBdr>
        <w:top w:val="none" w:sz="0" w:space="0" w:color="auto"/>
        <w:left w:val="none" w:sz="0" w:space="0" w:color="auto"/>
        <w:bottom w:val="none" w:sz="0" w:space="0" w:color="auto"/>
        <w:right w:val="none" w:sz="0" w:space="0" w:color="auto"/>
      </w:divBdr>
    </w:div>
    <w:div w:id="470246296">
      <w:bodyDiv w:val="1"/>
      <w:marLeft w:val="0"/>
      <w:marRight w:val="0"/>
      <w:marTop w:val="0"/>
      <w:marBottom w:val="0"/>
      <w:divBdr>
        <w:top w:val="none" w:sz="0" w:space="0" w:color="auto"/>
        <w:left w:val="none" w:sz="0" w:space="0" w:color="auto"/>
        <w:bottom w:val="none" w:sz="0" w:space="0" w:color="auto"/>
        <w:right w:val="none" w:sz="0" w:space="0" w:color="auto"/>
      </w:divBdr>
    </w:div>
    <w:div w:id="470755139">
      <w:bodyDiv w:val="1"/>
      <w:marLeft w:val="0"/>
      <w:marRight w:val="0"/>
      <w:marTop w:val="0"/>
      <w:marBottom w:val="0"/>
      <w:divBdr>
        <w:top w:val="none" w:sz="0" w:space="0" w:color="auto"/>
        <w:left w:val="none" w:sz="0" w:space="0" w:color="auto"/>
        <w:bottom w:val="none" w:sz="0" w:space="0" w:color="auto"/>
        <w:right w:val="none" w:sz="0" w:space="0" w:color="auto"/>
      </w:divBdr>
    </w:div>
    <w:div w:id="474494693">
      <w:bodyDiv w:val="1"/>
      <w:marLeft w:val="0"/>
      <w:marRight w:val="0"/>
      <w:marTop w:val="0"/>
      <w:marBottom w:val="0"/>
      <w:divBdr>
        <w:top w:val="none" w:sz="0" w:space="0" w:color="auto"/>
        <w:left w:val="none" w:sz="0" w:space="0" w:color="auto"/>
        <w:bottom w:val="none" w:sz="0" w:space="0" w:color="auto"/>
        <w:right w:val="none" w:sz="0" w:space="0" w:color="auto"/>
      </w:divBdr>
    </w:div>
    <w:div w:id="475534229">
      <w:bodyDiv w:val="1"/>
      <w:marLeft w:val="0"/>
      <w:marRight w:val="0"/>
      <w:marTop w:val="0"/>
      <w:marBottom w:val="0"/>
      <w:divBdr>
        <w:top w:val="none" w:sz="0" w:space="0" w:color="auto"/>
        <w:left w:val="none" w:sz="0" w:space="0" w:color="auto"/>
        <w:bottom w:val="none" w:sz="0" w:space="0" w:color="auto"/>
        <w:right w:val="none" w:sz="0" w:space="0" w:color="auto"/>
      </w:divBdr>
    </w:div>
    <w:div w:id="475879749">
      <w:bodyDiv w:val="1"/>
      <w:marLeft w:val="0"/>
      <w:marRight w:val="0"/>
      <w:marTop w:val="0"/>
      <w:marBottom w:val="0"/>
      <w:divBdr>
        <w:top w:val="none" w:sz="0" w:space="0" w:color="auto"/>
        <w:left w:val="none" w:sz="0" w:space="0" w:color="auto"/>
        <w:bottom w:val="none" w:sz="0" w:space="0" w:color="auto"/>
        <w:right w:val="none" w:sz="0" w:space="0" w:color="auto"/>
      </w:divBdr>
    </w:div>
    <w:div w:id="476386532">
      <w:bodyDiv w:val="1"/>
      <w:marLeft w:val="0"/>
      <w:marRight w:val="0"/>
      <w:marTop w:val="0"/>
      <w:marBottom w:val="0"/>
      <w:divBdr>
        <w:top w:val="none" w:sz="0" w:space="0" w:color="auto"/>
        <w:left w:val="none" w:sz="0" w:space="0" w:color="auto"/>
        <w:bottom w:val="none" w:sz="0" w:space="0" w:color="auto"/>
        <w:right w:val="none" w:sz="0" w:space="0" w:color="auto"/>
      </w:divBdr>
    </w:div>
    <w:div w:id="478887860">
      <w:bodyDiv w:val="1"/>
      <w:marLeft w:val="0"/>
      <w:marRight w:val="0"/>
      <w:marTop w:val="0"/>
      <w:marBottom w:val="0"/>
      <w:divBdr>
        <w:top w:val="none" w:sz="0" w:space="0" w:color="auto"/>
        <w:left w:val="none" w:sz="0" w:space="0" w:color="auto"/>
        <w:bottom w:val="none" w:sz="0" w:space="0" w:color="auto"/>
        <w:right w:val="none" w:sz="0" w:space="0" w:color="auto"/>
      </w:divBdr>
    </w:div>
    <w:div w:id="483815113">
      <w:bodyDiv w:val="1"/>
      <w:marLeft w:val="0"/>
      <w:marRight w:val="0"/>
      <w:marTop w:val="0"/>
      <w:marBottom w:val="0"/>
      <w:divBdr>
        <w:top w:val="none" w:sz="0" w:space="0" w:color="auto"/>
        <w:left w:val="none" w:sz="0" w:space="0" w:color="auto"/>
        <w:bottom w:val="none" w:sz="0" w:space="0" w:color="auto"/>
        <w:right w:val="none" w:sz="0" w:space="0" w:color="auto"/>
      </w:divBdr>
    </w:div>
    <w:div w:id="487476561">
      <w:bodyDiv w:val="1"/>
      <w:marLeft w:val="0"/>
      <w:marRight w:val="0"/>
      <w:marTop w:val="0"/>
      <w:marBottom w:val="0"/>
      <w:divBdr>
        <w:top w:val="none" w:sz="0" w:space="0" w:color="auto"/>
        <w:left w:val="none" w:sz="0" w:space="0" w:color="auto"/>
        <w:bottom w:val="none" w:sz="0" w:space="0" w:color="auto"/>
        <w:right w:val="none" w:sz="0" w:space="0" w:color="auto"/>
      </w:divBdr>
    </w:div>
    <w:div w:id="491797586">
      <w:bodyDiv w:val="1"/>
      <w:marLeft w:val="0"/>
      <w:marRight w:val="0"/>
      <w:marTop w:val="0"/>
      <w:marBottom w:val="0"/>
      <w:divBdr>
        <w:top w:val="none" w:sz="0" w:space="0" w:color="auto"/>
        <w:left w:val="none" w:sz="0" w:space="0" w:color="auto"/>
        <w:bottom w:val="none" w:sz="0" w:space="0" w:color="auto"/>
        <w:right w:val="none" w:sz="0" w:space="0" w:color="auto"/>
      </w:divBdr>
    </w:div>
    <w:div w:id="492599580">
      <w:bodyDiv w:val="1"/>
      <w:marLeft w:val="0"/>
      <w:marRight w:val="0"/>
      <w:marTop w:val="0"/>
      <w:marBottom w:val="0"/>
      <w:divBdr>
        <w:top w:val="none" w:sz="0" w:space="0" w:color="auto"/>
        <w:left w:val="none" w:sz="0" w:space="0" w:color="auto"/>
        <w:bottom w:val="none" w:sz="0" w:space="0" w:color="auto"/>
        <w:right w:val="none" w:sz="0" w:space="0" w:color="auto"/>
      </w:divBdr>
    </w:div>
    <w:div w:id="497887285">
      <w:bodyDiv w:val="1"/>
      <w:marLeft w:val="0"/>
      <w:marRight w:val="0"/>
      <w:marTop w:val="0"/>
      <w:marBottom w:val="0"/>
      <w:divBdr>
        <w:top w:val="none" w:sz="0" w:space="0" w:color="auto"/>
        <w:left w:val="none" w:sz="0" w:space="0" w:color="auto"/>
        <w:bottom w:val="none" w:sz="0" w:space="0" w:color="auto"/>
        <w:right w:val="none" w:sz="0" w:space="0" w:color="auto"/>
      </w:divBdr>
    </w:div>
    <w:div w:id="498236542">
      <w:bodyDiv w:val="1"/>
      <w:marLeft w:val="0"/>
      <w:marRight w:val="0"/>
      <w:marTop w:val="0"/>
      <w:marBottom w:val="0"/>
      <w:divBdr>
        <w:top w:val="none" w:sz="0" w:space="0" w:color="auto"/>
        <w:left w:val="none" w:sz="0" w:space="0" w:color="auto"/>
        <w:bottom w:val="none" w:sz="0" w:space="0" w:color="auto"/>
        <w:right w:val="none" w:sz="0" w:space="0" w:color="auto"/>
      </w:divBdr>
    </w:div>
    <w:div w:id="499350176">
      <w:bodyDiv w:val="1"/>
      <w:marLeft w:val="0"/>
      <w:marRight w:val="0"/>
      <w:marTop w:val="0"/>
      <w:marBottom w:val="0"/>
      <w:divBdr>
        <w:top w:val="none" w:sz="0" w:space="0" w:color="auto"/>
        <w:left w:val="none" w:sz="0" w:space="0" w:color="auto"/>
        <w:bottom w:val="none" w:sz="0" w:space="0" w:color="auto"/>
        <w:right w:val="none" w:sz="0" w:space="0" w:color="auto"/>
      </w:divBdr>
    </w:div>
    <w:div w:id="499854185">
      <w:bodyDiv w:val="1"/>
      <w:marLeft w:val="0"/>
      <w:marRight w:val="0"/>
      <w:marTop w:val="0"/>
      <w:marBottom w:val="0"/>
      <w:divBdr>
        <w:top w:val="none" w:sz="0" w:space="0" w:color="auto"/>
        <w:left w:val="none" w:sz="0" w:space="0" w:color="auto"/>
        <w:bottom w:val="none" w:sz="0" w:space="0" w:color="auto"/>
        <w:right w:val="none" w:sz="0" w:space="0" w:color="auto"/>
      </w:divBdr>
    </w:div>
    <w:div w:id="500121473">
      <w:bodyDiv w:val="1"/>
      <w:marLeft w:val="0"/>
      <w:marRight w:val="0"/>
      <w:marTop w:val="0"/>
      <w:marBottom w:val="0"/>
      <w:divBdr>
        <w:top w:val="none" w:sz="0" w:space="0" w:color="auto"/>
        <w:left w:val="none" w:sz="0" w:space="0" w:color="auto"/>
        <w:bottom w:val="none" w:sz="0" w:space="0" w:color="auto"/>
        <w:right w:val="none" w:sz="0" w:space="0" w:color="auto"/>
      </w:divBdr>
    </w:div>
    <w:div w:id="502933148">
      <w:bodyDiv w:val="1"/>
      <w:marLeft w:val="0"/>
      <w:marRight w:val="0"/>
      <w:marTop w:val="0"/>
      <w:marBottom w:val="0"/>
      <w:divBdr>
        <w:top w:val="none" w:sz="0" w:space="0" w:color="auto"/>
        <w:left w:val="none" w:sz="0" w:space="0" w:color="auto"/>
        <w:bottom w:val="none" w:sz="0" w:space="0" w:color="auto"/>
        <w:right w:val="none" w:sz="0" w:space="0" w:color="auto"/>
      </w:divBdr>
    </w:div>
    <w:div w:id="509561341">
      <w:bodyDiv w:val="1"/>
      <w:marLeft w:val="0"/>
      <w:marRight w:val="0"/>
      <w:marTop w:val="0"/>
      <w:marBottom w:val="0"/>
      <w:divBdr>
        <w:top w:val="none" w:sz="0" w:space="0" w:color="auto"/>
        <w:left w:val="none" w:sz="0" w:space="0" w:color="auto"/>
        <w:bottom w:val="none" w:sz="0" w:space="0" w:color="auto"/>
        <w:right w:val="none" w:sz="0" w:space="0" w:color="auto"/>
      </w:divBdr>
    </w:div>
    <w:div w:id="511603522">
      <w:bodyDiv w:val="1"/>
      <w:marLeft w:val="0"/>
      <w:marRight w:val="0"/>
      <w:marTop w:val="0"/>
      <w:marBottom w:val="0"/>
      <w:divBdr>
        <w:top w:val="none" w:sz="0" w:space="0" w:color="auto"/>
        <w:left w:val="none" w:sz="0" w:space="0" w:color="auto"/>
        <w:bottom w:val="none" w:sz="0" w:space="0" w:color="auto"/>
        <w:right w:val="none" w:sz="0" w:space="0" w:color="auto"/>
      </w:divBdr>
    </w:div>
    <w:div w:id="513350822">
      <w:bodyDiv w:val="1"/>
      <w:marLeft w:val="0"/>
      <w:marRight w:val="0"/>
      <w:marTop w:val="0"/>
      <w:marBottom w:val="0"/>
      <w:divBdr>
        <w:top w:val="none" w:sz="0" w:space="0" w:color="auto"/>
        <w:left w:val="none" w:sz="0" w:space="0" w:color="auto"/>
        <w:bottom w:val="none" w:sz="0" w:space="0" w:color="auto"/>
        <w:right w:val="none" w:sz="0" w:space="0" w:color="auto"/>
      </w:divBdr>
    </w:div>
    <w:div w:id="514271320">
      <w:bodyDiv w:val="1"/>
      <w:marLeft w:val="0"/>
      <w:marRight w:val="0"/>
      <w:marTop w:val="0"/>
      <w:marBottom w:val="0"/>
      <w:divBdr>
        <w:top w:val="none" w:sz="0" w:space="0" w:color="auto"/>
        <w:left w:val="none" w:sz="0" w:space="0" w:color="auto"/>
        <w:bottom w:val="none" w:sz="0" w:space="0" w:color="auto"/>
        <w:right w:val="none" w:sz="0" w:space="0" w:color="auto"/>
      </w:divBdr>
    </w:div>
    <w:div w:id="520633573">
      <w:bodyDiv w:val="1"/>
      <w:marLeft w:val="0"/>
      <w:marRight w:val="0"/>
      <w:marTop w:val="0"/>
      <w:marBottom w:val="0"/>
      <w:divBdr>
        <w:top w:val="none" w:sz="0" w:space="0" w:color="auto"/>
        <w:left w:val="none" w:sz="0" w:space="0" w:color="auto"/>
        <w:bottom w:val="none" w:sz="0" w:space="0" w:color="auto"/>
        <w:right w:val="none" w:sz="0" w:space="0" w:color="auto"/>
      </w:divBdr>
    </w:div>
    <w:div w:id="522859486">
      <w:bodyDiv w:val="1"/>
      <w:marLeft w:val="0"/>
      <w:marRight w:val="0"/>
      <w:marTop w:val="0"/>
      <w:marBottom w:val="0"/>
      <w:divBdr>
        <w:top w:val="none" w:sz="0" w:space="0" w:color="auto"/>
        <w:left w:val="none" w:sz="0" w:space="0" w:color="auto"/>
        <w:bottom w:val="none" w:sz="0" w:space="0" w:color="auto"/>
        <w:right w:val="none" w:sz="0" w:space="0" w:color="auto"/>
      </w:divBdr>
    </w:div>
    <w:div w:id="526143523">
      <w:bodyDiv w:val="1"/>
      <w:marLeft w:val="0"/>
      <w:marRight w:val="0"/>
      <w:marTop w:val="0"/>
      <w:marBottom w:val="0"/>
      <w:divBdr>
        <w:top w:val="none" w:sz="0" w:space="0" w:color="auto"/>
        <w:left w:val="none" w:sz="0" w:space="0" w:color="auto"/>
        <w:bottom w:val="none" w:sz="0" w:space="0" w:color="auto"/>
        <w:right w:val="none" w:sz="0" w:space="0" w:color="auto"/>
      </w:divBdr>
    </w:div>
    <w:div w:id="527376765">
      <w:bodyDiv w:val="1"/>
      <w:marLeft w:val="0"/>
      <w:marRight w:val="0"/>
      <w:marTop w:val="0"/>
      <w:marBottom w:val="0"/>
      <w:divBdr>
        <w:top w:val="none" w:sz="0" w:space="0" w:color="auto"/>
        <w:left w:val="none" w:sz="0" w:space="0" w:color="auto"/>
        <w:bottom w:val="none" w:sz="0" w:space="0" w:color="auto"/>
        <w:right w:val="none" w:sz="0" w:space="0" w:color="auto"/>
      </w:divBdr>
    </w:div>
    <w:div w:id="530069593">
      <w:bodyDiv w:val="1"/>
      <w:marLeft w:val="0"/>
      <w:marRight w:val="0"/>
      <w:marTop w:val="0"/>
      <w:marBottom w:val="0"/>
      <w:divBdr>
        <w:top w:val="none" w:sz="0" w:space="0" w:color="auto"/>
        <w:left w:val="none" w:sz="0" w:space="0" w:color="auto"/>
        <w:bottom w:val="none" w:sz="0" w:space="0" w:color="auto"/>
        <w:right w:val="none" w:sz="0" w:space="0" w:color="auto"/>
      </w:divBdr>
    </w:div>
    <w:div w:id="531266176">
      <w:bodyDiv w:val="1"/>
      <w:marLeft w:val="0"/>
      <w:marRight w:val="0"/>
      <w:marTop w:val="0"/>
      <w:marBottom w:val="0"/>
      <w:divBdr>
        <w:top w:val="none" w:sz="0" w:space="0" w:color="auto"/>
        <w:left w:val="none" w:sz="0" w:space="0" w:color="auto"/>
        <w:bottom w:val="none" w:sz="0" w:space="0" w:color="auto"/>
        <w:right w:val="none" w:sz="0" w:space="0" w:color="auto"/>
      </w:divBdr>
    </w:div>
    <w:div w:id="533690172">
      <w:bodyDiv w:val="1"/>
      <w:marLeft w:val="0"/>
      <w:marRight w:val="0"/>
      <w:marTop w:val="0"/>
      <w:marBottom w:val="0"/>
      <w:divBdr>
        <w:top w:val="none" w:sz="0" w:space="0" w:color="auto"/>
        <w:left w:val="none" w:sz="0" w:space="0" w:color="auto"/>
        <w:bottom w:val="none" w:sz="0" w:space="0" w:color="auto"/>
        <w:right w:val="none" w:sz="0" w:space="0" w:color="auto"/>
      </w:divBdr>
    </w:div>
    <w:div w:id="534587855">
      <w:bodyDiv w:val="1"/>
      <w:marLeft w:val="0"/>
      <w:marRight w:val="0"/>
      <w:marTop w:val="0"/>
      <w:marBottom w:val="0"/>
      <w:divBdr>
        <w:top w:val="none" w:sz="0" w:space="0" w:color="auto"/>
        <w:left w:val="none" w:sz="0" w:space="0" w:color="auto"/>
        <w:bottom w:val="none" w:sz="0" w:space="0" w:color="auto"/>
        <w:right w:val="none" w:sz="0" w:space="0" w:color="auto"/>
      </w:divBdr>
    </w:div>
    <w:div w:id="534738613">
      <w:bodyDiv w:val="1"/>
      <w:marLeft w:val="0"/>
      <w:marRight w:val="0"/>
      <w:marTop w:val="0"/>
      <w:marBottom w:val="0"/>
      <w:divBdr>
        <w:top w:val="none" w:sz="0" w:space="0" w:color="auto"/>
        <w:left w:val="none" w:sz="0" w:space="0" w:color="auto"/>
        <w:bottom w:val="none" w:sz="0" w:space="0" w:color="auto"/>
        <w:right w:val="none" w:sz="0" w:space="0" w:color="auto"/>
      </w:divBdr>
    </w:div>
    <w:div w:id="536045359">
      <w:bodyDiv w:val="1"/>
      <w:marLeft w:val="0"/>
      <w:marRight w:val="0"/>
      <w:marTop w:val="0"/>
      <w:marBottom w:val="0"/>
      <w:divBdr>
        <w:top w:val="none" w:sz="0" w:space="0" w:color="auto"/>
        <w:left w:val="none" w:sz="0" w:space="0" w:color="auto"/>
        <w:bottom w:val="none" w:sz="0" w:space="0" w:color="auto"/>
        <w:right w:val="none" w:sz="0" w:space="0" w:color="auto"/>
      </w:divBdr>
    </w:div>
    <w:div w:id="539172219">
      <w:bodyDiv w:val="1"/>
      <w:marLeft w:val="0"/>
      <w:marRight w:val="0"/>
      <w:marTop w:val="0"/>
      <w:marBottom w:val="0"/>
      <w:divBdr>
        <w:top w:val="none" w:sz="0" w:space="0" w:color="auto"/>
        <w:left w:val="none" w:sz="0" w:space="0" w:color="auto"/>
        <w:bottom w:val="none" w:sz="0" w:space="0" w:color="auto"/>
        <w:right w:val="none" w:sz="0" w:space="0" w:color="auto"/>
      </w:divBdr>
    </w:div>
    <w:div w:id="539635415">
      <w:bodyDiv w:val="1"/>
      <w:marLeft w:val="0"/>
      <w:marRight w:val="0"/>
      <w:marTop w:val="0"/>
      <w:marBottom w:val="0"/>
      <w:divBdr>
        <w:top w:val="none" w:sz="0" w:space="0" w:color="auto"/>
        <w:left w:val="none" w:sz="0" w:space="0" w:color="auto"/>
        <w:bottom w:val="none" w:sz="0" w:space="0" w:color="auto"/>
        <w:right w:val="none" w:sz="0" w:space="0" w:color="auto"/>
      </w:divBdr>
    </w:div>
    <w:div w:id="539897286">
      <w:bodyDiv w:val="1"/>
      <w:marLeft w:val="0"/>
      <w:marRight w:val="0"/>
      <w:marTop w:val="0"/>
      <w:marBottom w:val="0"/>
      <w:divBdr>
        <w:top w:val="none" w:sz="0" w:space="0" w:color="auto"/>
        <w:left w:val="none" w:sz="0" w:space="0" w:color="auto"/>
        <w:bottom w:val="none" w:sz="0" w:space="0" w:color="auto"/>
        <w:right w:val="none" w:sz="0" w:space="0" w:color="auto"/>
      </w:divBdr>
    </w:div>
    <w:div w:id="539902526">
      <w:bodyDiv w:val="1"/>
      <w:marLeft w:val="0"/>
      <w:marRight w:val="0"/>
      <w:marTop w:val="0"/>
      <w:marBottom w:val="0"/>
      <w:divBdr>
        <w:top w:val="none" w:sz="0" w:space="0" w:color="auto"/>
        <w:left w:val="none" w:sz="0" w:space="0" w:color="auto"/>
        <w:bottom w:val="none" w:sz="0" w:space="0" w:color="auto"/>
        <w:right w:val="none" w:sz="0" w:space="0" w:color="auto"/>
      </w:divBdr>
    </w:div>
    <w:div w:id="543180754">
      <w:bodyDiv w:val="1"/>
      <w:marLeft w:val="0"/>
      <w:marRight w:val="0"/>
      <w:marTop w:val="0"/>
      <w:marBottom w:val="0"/>
      <w:divBdr>
        <w:top w:val="none" w:sz="0" w:space="0" w:color="auto"/>
        <w:left w:val="none" w:sz="0" w:space="0" w:color="auto"/>
        <w:bottom w:val="none" w:sz="0" w:space="0" w:color="auto"/>
        <w:right w:val="none" w:sz="0" w:space="0" w:color="auto"/>
      </w:divBdr>
    </w:div>
    <w:div w:id="547650226">
      <w:bodyDiv w:val="1"/>
      <w:marLeft w:val="0"/>
      <w:marRight w:val="0"/>
      <w:marTop w:val="0"/>
      <w:marBottom w:val="0"/>
      <w:divBdr>
        <w:top w:val="none" w:sz="0" w:space="0" w:color="auto"/>
        <w:left w:val="none" w:sz="0" w:space="0" w:color="auto"/>
        <w:bottom w:val="none" w:sz="0" w:space="0" w:color="auto"/>
        <w:right w:val="none" w:sz="0" w:space="0" w:color="auto"/>
      </w:divBdr>
    </w:div>
    <w:div w:id="552231375">
      <w:bodyDiv w:val="1"/>
      <w:marLeft w:val="0"/>
      <w:marRight w:val="0"/>
      <w:marTop w:val="0"/>
      <w:marBottom w:val="0"/>
      <w:divBdr>
        <w:top w:val="none" w:sz="0" w:space="0" w:color="auto"/>
        <w:left w:val="none" w:sz="0" w:space="0" w:color="auto"/>
        <w:bottom w:val="none" w:sz="0" w:space="0" w:color="auto"/>
        <w:right w:val="none" w:sz="0" w:space="0" w:color="auto"/>
      </w:divBdr>
    </w:div>
    <w:div w:id="553543608">
      <w:bodyDiv w:val="1"/>
      <w:marLeft w:val="0"/>
      <w:marRight w:val="0"/>
      <w:marTop w:val="0"/>
      <w:marBottom w:val="0"/>
      <w:divBdr>
        <w:top w:val="none" w:sz="0" w:space="0" w:color="auto"/>
        <w:left w:val="none" w:sz="0" w:space="0" w:color="auto"/>
        <w:bottom w:val="none" w:sz="0" w:space="0" w:color="auto"/>
        <w:right w:val="none" w:sz="0" w:space="0" w:color="auto"/>
      </w:divBdr>
    </w:div>
    <w:div w:id="554049542">
      <w:bodyDiv w:val="1"/>
      <w:marLeft w:val="0"/>
      <w:marRight w:val="0"/>
      <w:marTop w:val="0"/>
      <w:marBottom w:val="0"/>
      <w:divBdr>
        <w:top w:val="none" w:sz="0" w:space="0" w:color="auto"/>
        <w:left w:val="none" w:sz="0" w:space="0" w:color="auto"/>
        <w:bottom w:val="none" w:sz="0" w:space="0" w:color="auto"/>
        <w:right w:val="none" w:sz="0" w:space="0" w:color="auto"/>
      </w:divBdr>
    </w:div>
    <w:div w:id="557282610">
      <w:bodyDiv w:val="1"/>
      <w:marLeft w:val="0"/>
      <w:marRight w:val="0"/>
      <w:marTop w:val="0"/>
      <w:marBottom w:val="0"/>
      <w:divBdr>
        <w:top w:val="none" w:sz="0" w:space="0" w:color="auto"/>
        <w:left w:val="none" w:sz="0" w:space="0" w:color="auto"/>
        <w:bottom w:val="none" w:sz="0" w:space="0" w:color="auto"/>
        <w:right w:val="none" w:sz="0" w:space="0" w:color="auto"/>
      </w:divBdr>
    </w:div>
    <w:div w:id="557520525">
      <w:bodyDiv w:val="1"/>
      <w:marLeft w:val="0"/>
      <w:marRight w:val="0"/>
      <w:marTop w:val="0"/>
      <w:marBottom w:val="0"/>
      <w:divBdr>
        <w:top w:val="none" w:sz="0" w:space="0" w:color="auto"/>
        <w:left w:val="none" w:sz="0" w:space="0" w:color="auto"/>
        <w:bottom w:val="none" w:sz="0" w:space="0" w:color="auto"/>
        <w:right w:val="none" w:sz="0" w:space="0" w:color="auto"/>
      </w:divBdr>
    </w:div>
    <w:div w:id="559053268">
      <w:bodyDiv w:val="1"/>
      <w:marLeft w:val="0"/>
      <w:marRight w:val="0"/>
      <w:marTop w:val="0"/>
      <w:marBottom w:val="0"/>
      <w:divBdr>
        <w:top w:val="none" w:sz="0" w:space="0" w:color="auto"/>
        <w:left w:val="none" w:sz="0" w:space="0" w:color="auto"/>
        <w:bottom w:val="none" w:sz="0" w:space="0" w:color="auto"/>
        <w:right w:val="none" w:sz="0" w:space="0" w:color="auto"/>
      </w:divBdr>
    </w:div>
    <w:div w:id="564534620">
      <w:bodyDiv w:val="1"/>
      <w:marLeft w:val="0"/>
      <w:marRight w:val="0"/>
      <w:marTop w:val="0"/>
      <w:marBottom w:val="0"/>
      <w:divBdr>
        <w:top w:val="none" w:sz="0" w:space="0" w:color="auto"/>
        <w:left w:val="none" w:sz="0" w:space="0" w:color="auto"/>
        <w:bottom w:val="none" w:sz="0" w:space="0" w:color="auto"/>
        <w:right w:val="none" w:sz="0" w:space="0" w:color="auto"/>
      </w:divBdr>
    </w:div>
    <w:div w:id="564948049">
      <w:bodyDiv w:val="1"/>
      <w:marLeft w:val="0"/>
      <w:marRight w:val="0"/>
      <w:marTop w:val="0"/>
      <w:marBottom w:val="0"/>
      <w:divBdr>
        <w:top w:val="none" w:sz="0" w:space="0" w:color="auto"/>
        <w:left w:val="none" w:sz="0" w:space="0" w:color="auto"/>
        <w:bottom w:val="none" w:sz="0" w:space="0" w:color="auto"/>
        <w:right w:val="none" w:sz="0" w:space="0" w:color="auto"/>
      </w:divBdr>
    </w:div>
    <w:div w:id="568074406">
      <w:bodyDiv w:val="1"/>
      <w:marLeft w:val="0"/>
      <w:marRight w:val="0"/>
      <w:marTop w:val="0"/>
      <w:marBottom w:val="0"/>
      <w:divBdr>
        <w:top w:val="none" w:sz="0" w:space="0" w:color="auto"/>
        <w:left w:val="none" w:sz="0" w:space="0" w:color="auto"/>
        <w:bottom w:val="none" w:sz="0" w:space="0" w:color="auto"/>
        <w:right w:val="none" w:sz="0" w:space="0" w:color="auto"/>
      </w:divBdr>
    </w:div>
    <w:div w:id="568737639">
      <w:bodyDiv w:val="1"/>
      <w:marLeft w:val="0"/>
      <w:marRight w:val="0"/>
      <w:marTop w:val="0"/>
      <w:marBottom w:val="0"/>
      <w:divBdr>
        <w:top w:val="none" w:sz="0" w:space="0" w:color="auto"/>
        <w:left w:val="none" w:sz="0" w:space="0" w:color="auto"/>
        <w:bottom w:val="none" w:sz="0" w:space="0" w:color="auto"/>
        <w:right w:val="none" w:sz="0" w:space="0" w:color="auto"/>
      </w:divBdr>
    </w:div>
    <w:div w:id="570700469">
      <w:bodyDiv w:val="1"/>
      <w:marLeft w:val="0"/>
      <w:marRight w:val="0"/>
      <w:marTop w:val="0"/>
      <w:marBottom w:val="0"/>
      <w:divBdr>
        <w:top w:val="none" w:sz="0" w:space="0" w:color="auto"/>
        <w:left w:val="none" w:sz="0" w:space="0" w:color="auto"/>
        <w:bottom w:val="none" w:sz="0" w:space="0" w:color="auto"/>
        <w:right w:val="none" w:sz="0" w:space="0" w:color="auto"/>
      </w:divBdr>
    </w:div>
    <w:div w:id="571476728">
      <w:bodyDiv w:val="1"/>
      <w:marLeft w:val="0"/>
      <w:marRight w:val="0"/>
      <w:marTop w:val="0"/>
      <w:marBottom w:val="0"/>
      <w:divBdr>
        <w:top w:val="none" w:sz="0" w:space="0" w:color="auto"/>
        <w:left w:val="none" w:sz="0" w:space="0" w:color="auto"/>
        <w:bottom w:val="none" w:sz="0" w:space="0" w:color="auto"/>
        <w:right w:val="none" w:sz="0" w:space="0" w:color="auto"/>
      </w:divBdr>
    </w:div>
    <w:div w:id="577249894">
      <w:bodyDiv w:val="1"/>
      <w:marLeft w:val="0"/>
      <w:marRight w:val="0"/>
      <w:marTop w:val="0"/>
      <w:marBottom w:val="0"/>
      <w:divBdr>
        <w:top w:val="none" w:sz="0" w:space="0" w:color="auto"/>
        <w:left w:val="none" w:sz="0" w:space="0" w:color="auto"/>
        <w:bottom w:val="none" w:sz="0" w:space="0" w:color="auto"/>
        <w:right w:val="none" w:sz="0" w:space="0" w:color="auto"/>
      </w:divBdr>
    </w:div>
    <w:div w:id="577712292">
      <w:bodyDiv w:val="1"/>
      <w:marLeft w:val="0"/>
      <w:marRight w:val="0"/>
      <w:marTop w:val="0"/>
      <w:marBottom w:val="0"/>
      <w:divBdr>
        <w:top w:val="none" w:sz="0" w:space="0" w:color="auto"/>
        <w:left w:val="none" w:sz="0" w:space="0" w:color="auto"/>
        <w:bottom w:val="none" w:sz="0" w:space="0" w:color="auto"/>
        <w:right w:val="none" w:sz="0" w:space="0" w:color="auto"/>
      </w:divBdr>
    </w:div>
    <w:div w:id="577980815">
      <w:bodyDiv w:val="1"/>
      <w:marLeft w:val="0"/>
      <w:marRight w:val="0"/>
      <w:marTop w:val="0"/>
      <w:marBottom w:val="0"/>
      <w:divBdr>
        <w:top w:val="none" w:sz="0" w:space="0" w:color="auto"/>
        <w:left w:val="none" w:sz="0" w:space="0" w:color="auto"/>
        <w:bottom w:val="none" w:sz="0" w:space="0" w:color="auto"/>
        <w:right w:val="none" w:sz="0" w:space="0" w:color="auto"/>
      </w:divBdr>
    </w:div>
    <w:div w:id="579102378">
      <w:bodyDiv w:val="1"/>
      <w:marLeft w:val="0"/>
      <w:marRight w:val="0"/>
      <w:marTop w:val="0"/>
      <w:marBottom w:val="0"/>
      <w:divBdr>
        <w:top w:val="none" w:sz="0" w:space="0" w:color="auto"/>
        <w:left w:val="none" w:sz="0" w:space="0" w:color="auto"/>
        <w:bottom w:val="none" w:sz="0" w:space="0" w:color="auto"/>
        <w:right w:val="none" w:sz="0" w:space="0" w:color="auto"/>
      </w:divBdr>
    </w:div>
    <w:div w:id="579600912">
      <w:bodyDiv w:val="1"/>
      <w:marLeft w:val="0"/>
      <w:marRight w:val="0"/>
      <w:marTop w:val="0"/>
      <w:marBottom w:val="0"/>
      <w:divBdr>
        <w:top w:val="none" w:sz="0" w:space="0" w:color="auto"/>
        <w:left w:val="none" w:sz="0" w:space="0" w:color="auto"/>
        <w:bottom w:val="none" w:sz="0" w:space="0" w:color="auto"/>
        <w:right w:val="none" w:sz="0" w:space="0" w:color="auto"/>
      </w:divBdr>
    </w:div>
    <w:div w:id="580219312">
      <w:bodyDiv w:val="1"/>
      <w:marLeft w:val="0"/>
      <w:marRight w:val="0"/>
      <w:marTop w:val="0"/>
      <w:marBottom w:val="0"/>
      <w:divBdr>
        <w:top w:val="none" w:sz="0" w:space="0" w:color="auto"/>
        <w:left w:val="none" w:sz="0" w:space="0" w:color="auto"/>
        <w:bottom w:val="none" w:sz="0" w:space="0" w:color="auto"/>
        <w:right w:val="none" w:sz="0" w:space="0" w:color="auto"/>
      </w:divBdr>
    </w:div>
    <w:div w:id="581723646">
      <w:bodyDiv w:val="1"/>
      <w:marLeft w:val="0"/>
      <w:marRight w:val="0"/>
      <w:marTop w:val="0"/>
      <w:marBottom w:val="0"/>
      <w:divBdr>
        <w:top w:val="none" w:sz="0" w:space="0" w:color="auto"/>
        <w:left w:val="none" w:sz="0" w:space="0" w:color="auto"/>
        <w:bottom w:val="none" w:sz="0" w:space="0" w:color="auto"/>
        <w:right w:val="none" w:sz="0" w:space="0" w:color="auto"/>
      </w:divBdr>
    </w:div>
    <w:div w:id="582691473">
      <w:bodyDiv w:val="1"/>
      <w:marLeft w:val="0"/>
      <w:marRight w:val="0"/>
      <w:marTop w:val="0"/>
      <w:marBottom w:val="0"/>
      <w:divBdr>
        <w:top w:val="none" w:sz="0" w:space="0" w:color="auto"/>
        <w:left w:val="none" w:sz="0" w:space="0" w:color="auto"/>
        <w:bottom w:val="none" w:sz="0" w:space="0" w:color="auto"/>
        <w:right w:val="none" w:sz="0" w:space="0" w:color="auto"/>
      </w:divBdr>
    </w:div>
    <w:div w:id="585922417">
      <w:bodyDiv w:val="1"/>
      <w:marLeft w:val="0"/>
      <w:marRight w:val="0"/>
      <w:marTop w:val="0"/>
      <w:marBottom w:val="0"/>
      <w:divBdr>
        <w:top w:val="none" w:sz="0" w:space="0" w:color="auto"/>
        <w:left w:val="none" w:sz="0" w:space="0" w:color="auto"/>
        <w:bottom w:val="none" w:sz="0" w:space="0" w:color="auto"/>
        <w:right w:val="none" w:sz="0" w:space="0" w:color="auto"/>
      </w:divBdr>
    </w:div>
    <w:div w:id="586765855">
      <w:bodyDiv w:val="1"/>
      <w:marLeft w:val="0"/>
      <w:marRight w:val="0"/>
      <w:marTop w:val="0"/>
      <w:marBottom w:val="0"/>
      <w:divBdr>
        <w:top w:val="none" w:sz="0" w:space="0" w:color="auto"/>
        <w:left w:val="none" w:sz="0" w:space="0" w:color="auto"/>
        <w:bottom w:val="none" w:sz="0" w:space="0" w:color="auto"/>
        <w:right w:val="none" w:sz="0" w:space="0" w:color="auto"/>
      </w:divBdr>
    </w:div>
    <w:div w:id="594438718">
      <w:bodyDiv w:val="1"/>
      <w:marLeft w:val="0"/>
      <w:marRight w:val="0"/>
      <w:marTop w:val="0"/>
      <w:marBottom w:val="0"/>
      <w:divBdr>
        <w:top w:val="none" w:sz="0" w:space="0" w:color="auto"/>
        <w:left w:val="none" w:sz="0" w:space="0" w:color="auto"/>
        <w:bottom w:val="none" w:sz="0" w:space="0" w:color="auto"/>
        <w:right w:val="none" w:sz="0" w:space="0" w:color="auto"/>
      </w:divBdr>
    </w:div>
    <w:div w:id="595752359">
      <w:bodyDiv w:val="1"/>
      <w:marLeft w:val="0"/>
      <w:marRight w:val="0"/>
      <w:marTop w:val="0"/>
      <w:marBottom w:val="0"/>
      <w:divBdr>
        <w:top w:val="none" w:sz="0" w:space="0" w:color="auto"/>
        <w:left w:val="none" w:sz="0" w:space="0" w:color="auto"/>
        <w:bottom w:val="none" w:sz="0" w:space="0" w:color="auto"/>
        <w:right w:val="none" w:sz="0" w:space="0" w:color="auto"/>
      </w:divBdr>
    </w:div>
    <w:div w:id="598222183">
      <w:bodyDiv w:val="1"/>
      <w:marLeft w:val="0"/>
      <w:marRight w:val="0"/>
      <w:marTop w:val="0"/>
      <w:marBottom w:val="0"/>
      <w:divBdr>
        <w:top w:val="none" w:sz="0" w:space="0" w:color="auto"/>
        <w:left w:val="none" w:sz="0" w:space="0" w:color="auto"/>
        <w:bottom w:val="none" w:sz="0" w:space="0" w:color="auto"/>
        <w:right w:val="none" w:sz="0" w:space="0" w:color="auto"/>
      </w:divBdr>
    </w:div>
    <w:div w:id="603608156">
      <w:bodyDiv w:val="1"/>
      <w:marLeft w:val="0"/>
      <w:marRight w:val="0"/>
      <w:marTop w:val="0"/>
      <w:marBottom w:val="0"/>
      <w:divBdr>
        <w:top w:val="none" w:sz="0" w:space="0" w:color="auto"/>
        <w:left w:val="none" w:sz="0" w:space="0" w:color="auto"/>
        <w:bottom w:val="none" w:sz="0" w:space="0" w:color="auto"/>
        <w:right w:val="none" w:sz="0" w:space="0" w:color="auto"/>
      </w:divBdr>
    </w:div>
    <w:div w:id="603809323">
      <w:bodyDiv w:val="1"/>
      <w:marLeft w:val="0"/>
      <w:marRight w:val="0"/>
      <w:marTop w:val="0"/>
      <w:marBottom w:val="0"/>
      <w:divBdr>
        <w:top w:val="none" w:sz="0" w:space="0" w:color="auto"/>
        <w:left w:val="none" w:sz="0" w:space="0" w:color="auto"/>
        <w:bottom w:val="none" w:sz="0" w:space="0" w:color="auto"/>
        <w:right w:val="none" w:sz="0" w:space="0" w:color="auto"/>
      </w:divBdr>
    </w:div>
    <w:div w:id="608316225">
      <w:bodyDiv w:val="1"/>
      <w:marLeft w:val="0"/>
      <w:marRight w:val="0"/>
      <w:marTop w:val="0"/>
      <w:marBottom w:val="0"/>
      <w:divBdr>
        <w:top w:val="none" w:sz="0" w:space="0" w:color="auto"/>
        <w:left w:val="none" w:sz="0" w:space="0" w:color="auto"/>
        <w:bottom w:val="none" w:sz="0" w:space="0" w:color="auto"/>
        <w:right w:val="none" w:sz="0" w:space="0" w:color="auto"/>
      </w:divBdr>
    </w:div>
    <w:div w:id="609092005">
      <w:bodyDiv w:val="1"/>
      <w:marLeft w:val="0"/>
      <w:marRight w:val="0"/>
      <w:marTop w:val="0"/>
      <w:marBottom w:val="0"/>
      <w:divBdr>
        <w:top w:val="none" w:sz="0" w:space="0" w:color="auto"/>
        <w:left w:val="none" w:sz="0" w:space="0" w:color="auto"/>
        <w:bottom w:val="none" w:sz="0" w:space="0" w:color="auto"/>
        <w:right w:val="none" w:sz="0" w:space="0" w:color="auto"/>
      </w:divBdr>
    </w:div>
    <w:div w:id="612401094">
      <w:bodyDiv w:val="1"/>
      <w:marLeft w:val="0"/>
      <w:marRight w:val="0"/>
      <w:marTop w:val="0"/>
      <w:marBottom w:val="0"/>
      <w:divBdr>
        <w:top w:val="none" w:sz="0" w:space="0" w:color="auto"/>
        <w:left w:val="none" w:sz="0" w:space="0" w:color="auto"/>
        <w:bottom w:val="none" w:sz="0" w:space="0" w:color="auto"/>
        <w:right w:val="none" w:sz="0" w:space="0" w:color="auto"/>
      </w:divBdr>
    </w:div>
    <w:div w:id="614138738">
      <w:bodyDiv w:val="1"/>
      <w:marLeft w:val="0"/>
      <w:marRight w:val="0"/>
      <w:marTop w:val="0"/>
      <w:marBottom w:val="0"/>
      <w:divBdr>
        <w:top w:val="none" w:sz="0" w:space="0" w:color="auto"/>
        <w:left w:val="none" w:sz="0" w:space="0" w:color="auto"/>
        <w:bottom w:val="none" w:sz="0" w:space="0" w:color="auto"/>
        <w:right w:val="none" w:sz="0" w:space="0" w:color="auto"/>
      </w:divBdr>
    </w:div>
    <w:div w:id="618335778">
      <w:bodyDiv w:val="1"/>
      <w:marLeft w:val="0"/>
      <w:marRight w:val="0"/>
      <w:marTop w:val="0"/>
      <w:marBottom w:val="0"/>
      <w:divBdr>
        <w:top w:val="none" w:sz="0" w:space="0" w:color="auto"/>
        <w:left w:val="none" w:sz="0" w:space="0" w:color="auto"/>
        <w:bottom w:val="none" w:sz="0" w:space="0" w:color="auto"/>
        <w:right w:val="none" w:sz="0" w:space="0" w:color="auto"/>
      </w:divBdr>
    </w:div>
    <w:div w:id="619532102">
      <w:bodyDiv w:val="1"/>
      <w:marLeft w:val="0"/>
      <w:marRight w:val="0"/>
      <w:marTop w:val="0"/>
      <w:marBottom w:val="0"/>
      <w:divBdr>
        <w:top w:val="none" w:sz="0" w:space="0" w:color="auto"/>
        <w:left w:val="none" w:sz="0" w:space="0" w:color="auto"/>
        <w:bottom w:val="none" w:sz="0" w:space="0" w:color="auto"/>
        <w:right w:val="none" w:sz="0" w:space="0" w:color="auto"/>
      </w:divBdr>
    </w:div>
    <w:div w:id="619801835">
      <w:bodyDiv w:val="1"/>
      <w:marLeft w:val="0"/>
      <w:marRight w:val="0"/>
      <w:marTop w:val="0"/>
      <w:marBottom w:val="0"/>
      <w:divBdr>
        <w:top w:val="none" w:sz="0" w:space="0" w:color="auto"/>
        <w:left w:val="none" w:sz="0" w:space="0" w:color="auto"/>
        <w:bottom w:val="none" w:sz="0" w:space="0" w:color="auto"/>
        <w:right w:val="none" w:sz="0" w:space="0" w:color="auto"/>
      </w:divBdr>
    </w:div>
    <w:div w:id="622075246">
      <w:bodyDiv w:val="1"/>
      <w:marLeft w:val="0"/>
      <w:marRight w:val="0"/>
      <w:marTop w:val="0"/>
      <w:marBottom w:val="0"/>
      <w:divBdr>
        <w:top w:val="none" w:sz="0" w:space="0" w:color="auto"/>
        <w:left w:val="none" w:sz="0" w:space="0" w:color="auto"/>
        <w:bottom w:val="none" w:sz="0" w:space="0" w:color="auto"/>
        <w:right w:val="none" w:sz="0" w:space="0" w:color="auto"/>
      </w:divBdr>
    </w:div>
    <w:div w:id="623465142">
      <w:bodyDiv w:val="1"/>
      <w:marLeft w:val="0"/>
      <w:marRight w:val="0"/>
      <w:marTop w:val="0"/>
      <w:marBottom w:val="0"/>
      <w:divBdr>
        <w:top w:val="none" w:sz="0" w:space="0" w:color="auto"/>
        <w:left w:val="none" w:sz="0" w:space="0" w:color="auto"/>
        <w:bottom w:val="none" w:sz="0" w:space="0" w:color="auto"/>
        <w:right w:val="none" w:sz="0" w:space="0" w:color="auto"/>
      </w:divBdr>
    </w:div>
    <w:div w:id="624311930">
      <w:bodyDiv w:val="1"/>
      <w:marLeft w:val="0"/>
      <w:marRight w:val="0"/>
      <w:marTop w:val="0"/>
      <w:marBottom w:val="0"/>
      <w:divBdr>
        <w:top w:val="none" w:sz="0" w:space="0" w:color="auto"/>
        <w:left w:val="none" w:sz="0" w:space="0" w:color="auto"/>
        <w:bottom w:val="none" w:sz="0" w:space="0" w:color="auto"/>
        <w:right w:val="none" w:sz="0" w:space="0" w:color="auto"/>
      </w:divBdr>
    </w:div>
    <w:div w:id="624696960">
      <w:bodyDiv w:val="1"/>
      <w:marLeft w:val="0"/>
      <w:marRight w:val="0"/>
      <w:marTop w:val="0"/>
      <w:marBottom w:val="0"/>
      <w:divBdr>
        <w:top w:val="none" w:sz="0" w:space="0" w:color="auto"/>
        <w:left w:val="none" w:sz="0" w:space="0" w:color="auto"/>
        <w:bottom w:val="none" w:sz="0" w:space="0" w:color="auto"/>
        <w:right w:val="none" w:sz="0" w:space="0" w:color="auto"/>
      </w:divBdr>
    </w:div>
    <w:div w:id="625235516">
      <w:bodyDiv w:val="1"/>
      <w:marLeft w:val="0"/>
      <w:marRight w:val="0"/>
      <w:marTop w:val="0"/>
      <w:marBottom w:val="0"/>
      <w:divBdr>
        <w:top w:val="none" w:sz="0" w:space="0" w:color="auto"/>
        <w:left w:val="none" w:sz="0" w:space="0" w:color="auto"/>
        <w:bottom w:val="none" w:sz="0" w:space="0" w:color="auto"/>
        <w:right w:val="none" w:sz="0" w:space="0" w:color="auto"/>
      </w:divBdr>
    </w:div>
    <w:div w:id="635797275">
      <w:bodyDiv w:val="1"/>
      <w:marLeft w:val="0"/>
      <w:marRight w:val="0"/>
      <w:marTop w:val="0"/>
      <w:marBottom w:val="0"/>
      <w:divBdr>
        <w:top w:val="none" w:sz="0" w:space="0" w:color="auto"/>
        <w:left w:val="none" w:sz="0" w:space="0" w:color="auto"/>
        <w:bottom w:val="none" w:sz="0" w:space="0" w:color="auto"/>
        <w:right w:val="none" w:sz="0" w:space="0" w:color="auto"/>
      </w:divBdr>
    </w:div>
    <w:div w:id="638268626">
      <w:bodyDiv w:val="1"/>
      <w:marLeft w:val="0"/>
      <w:marRight w:val="0"/>
      <w:marTop w:val="0"/>
      <w:marBottom w:val="0"/>
      <w:divBdr>
        <w:top w:val="none" w:sz="0" w:space="0" w:color="auto"/>
        <w:left w:val="none" w:sz="0" w:space="0" w:color="auto"/>
        <w:bottom w:val="none" w:sz="0" w:space="0" w:color="auto"/>
        <w:right w:val="none" w:sz="0" w:space="0" w:color="auto"/>
      </w:divBdr>
    </w:div>
    <w:div w:id="638270198">
      <w:bodyDiv w:val="1"/>
      <w:marLeft w:val="0"/>
      <w:marRight w:val="0"/>
      <w:marTop w:val="0"/>
      <w:marBottom w:val="0"/>
      <w:divBdr>
        <w:top w:val="none" w:sz="0" w:space="0" w:color="auto"/>
        <w:left w:val="none" w:sz="0" w:space="0" w:color="auto"/>
        <w:bottom w:val="none" w:sz="0" w:space="0" w:color="auto"/>
        <w:right w:val="none" w:sz="0" w:space="0" w:color="auto"/>
      </w:divBdr>
    </w:div>
    <w:div w:id="638805636">
      <w:bodyDiv w:val="1"/>
      <w:marLeft w:val="0"/>
      <w:marRight w:val="0"/>
      <w:marTop w:val="0"/>
      <w:marBottom w:val="0"/>
      <w:divBdr>
        <w:top w:val="none" w:sz="0" w:space="0" w:color="auto"/>
        <w:left w:val="none" w:sz="0" w:space="0" w:color="auto"/>
        <w:bottom w:val="none" w:sz="0" w:space="0" w:color="auto"/>
        <w:right w:val="none" w:sz="0" w:space="0" w:color="auto"/>
      </w:divBdr>
    </w:div>
    <w:div w:id="639920317">
      <w:bodyDiv w:val="1"/>
      <w:marLeft w:val="0"/>
      <w:marRight w:val="0"/>
      <w:marTop w:val="0"/>
      <w:marBottom w:val="0"/>
      <w:divBdr>
        <w:top w:val="none" w:sz="0" w:space="0" w:color="auto"/>
        <w:left w:val="none" w:sz="0" w:space="0" w:color="auto"/>
        <w:bottom w:val="none" w:sz="0" w:space="0" w:color="auto"/>
        <w:right w:val="none" w:sz="0" w:space="0" w:color="auto"/>
      </w:divBdr>
    </w:div>
    <w:div w:id="642589543">
      <w:bodyDiv w:val="1"/>
      <w:marLeft w:val="0"/>
      <w:marRight w:val="0"/>
      <w:marTop w:val="0"/>
      <w:marBottom w:val="0"/>
      <w:divBdr>
        <w:top w:val="none" w:sz="0" w:space="0" w:color="auto"/>
        <w:left w:val="none" w:sz="0" w:space="0" w:color="auto"/>
        <w:bottom w:val="none" w:sz="0" w:space="0" w:color="auto"/>
        <w:right w:val="none" w:sz="0" w:space="0" w:color="auto"/>
      </w:divBdr>
    </w:div>
    <w:div w:id="643121394">
      <w:bodyDiv w:val="1"/>
      <w:marLeft w:val="0"/>
      <w:marRight w:val="0"/>
      <w:marTop w:val="0"/>
      <w:marBottom w:val="0"/>
      <w:divBdr>
        <w:top w:val="none" w:sz="0" w:space="0" w:color="auto"/>
        <w:left w:val="none" w:sz="0" w:space="0" w:color="auto"/>
        <w:bottom w:val="none" w:sz="0" w:space="0" w:color="auto"/>
        <w:right w:val="none" w:sz="0" w:space="0" w:color="auto"/>
      </w:divBdr>
    </w:div>
    <w:div w:id="645429813">
      <w:bodyDiv w:val="1"/>
      <w:marLeft w:val="0"/>
      <w:marRight w:val="0"/>
      <w:marTop w:val="0"/>
      <w:marBottom w:val="0"/>
      <w:divBdr>
        <w:top w:val="none" w:sz="0" w:space="0" w:color="auto"/>
        <w:left w:val="none" w:sz="0" w:space="0" w:color="auto"/>
        <w:bottom w:val="none" w:sz="0" w:space="0" w:color="auto"/>
        <w:right w:val="none" w:sz="0" w:space="0" w:color="auto"/>
      </w:divBdr>
    </w:div>
    <w:div w:id="647175448">
      <w:bodyDiv w:val="1"/>
      <w:marLeft w:val="0"/>
      <w:marRight w:val="0"/>
      <w:marTop w:val="0"/>
      <w:marBottom w:val="0"/>
      <w:divBdr>
        <w:top w:val="none" w:sz="0" w:space="0" w:color="auto"/>
        <w:left w:val="none" w:sz="0" w:space="0" w:color="auto"/>
        <w:bottom w:val="none" w:sz="0" w:space="0" w:color="auto"/>
        <w:right w:val="none" w:sz="0" w:space="0" w:color="auto"/>
      </w:divBdr>
    </w:div>
    <w:div w:id="651756153">
      <w:bodyDiv w:val="1"/>
      <w:marLeft w:val="0"/>
      <w:marRight w:val="0"/>
      <w:marTop w:val="0"/>
      <w:marBottom w:val="0"/>
      <w:divBdr>
        <w:top w:val="none" w:sz="0" w:space="0" w:color="auto"/>
        <w:left w:val="none" w:sz="0" w:space="0" w:color="auto"/>
        <w:bottom w:val="none" w:sz="0" w:space="0" w:color="auto"/>
        <w:right w:val="none" w:sz="0" w:space="0" w:color="auto"/>
      </w:divBdr>
    </w:div>
    <w:div w:id="652220929">
      <w:bodyDiv w:val="1"/>
      <w:marLeft w:val="0"/>
      <w:marRight w:val="0"/>
      <w:marTop w:val="0"/>
      <w:marBottom w:val="0"/>
      <w:divBdr>
        <w:top w:val="none" w:sz="0" w:space="0" w:color="auto"/>
        <w:left w:val="none" w:sz="0" w:space="0" w:color="auto"/>
        <w:bottom w:val="none" w:sz="0" w:space="0" w:color="auto"/>
        <w:right w:val="none" w:sz="0" w:space="0" w:color="auto"/>
      </w:divBdr>
    </w:div>
    <w:div w:id="653342866">
      <w:bodyDiv w:val="1"/>
      <w:marLeft w:val="0"/>
      <w:marRight w:val="0"/>
      <w:marTop w:val="0"/>
      <w:marBottom w:val="0"/>
      <w:divBdr>
        <w:top w:val="none" w:sz="0" w:space="0" w:color="auto"/>
        <w:left w:val="none" w:sz="0" w:space="0" w:color="auto"/>
        <w:bottom w:val="none" w:sz="0" w:space="0" w:color="auto"/>
        <w:right w:val="none" w:sz="0" w:space="0" w:color="auto"/>
      </w:divBdr>
    </w:div>
    <w:div w:id="653416614">
      <w:bodyDiv w:val="1"/>
      <w:marLeft w:val="0"/>
      <w:marRight w:val="0"/>
      <w:marTop w:val="0"/>
      <w:marBottom w:val="0"/>
      <w:divBdr>
        <w:top w:val="none" w:sz="0" w:space="0" w:color="auto"/>
        <w:left w:val="none" w:sz="0" w:space="0" w:color="auto"/>
        <w:bottom w:val="none" w:sz="0" w:space="0" w:color="auto"/>
        <w:right w:val="none" w:sz="0" w:space="0" w:color="auto"/>
      </w:divBdr>
    </w:div>
    <w:div w:id="654146753">
      <w:bodyDiv w:val="1"/>
      <w:marLeft w:val="0"/>
      <w:marRight w:val="0"/>
      <w:marTop w:val="0"/>
      <w:marBottom w:val="0"/>
      <w:divBdr>
        <w:top w:val="none" w:sz="0" w:space="0" w:color="auto"/>
        <w:left w:val="none" w:sz="0" w:space="0" w:color="auto"/>
        <w:bottom w:val="none" w:sz="0" w:space="0" w:color="auto"/>
        <w:right w:val="none" w:sz="0" w:space="0" w:color="auto"/>
      </w:divBdr>
    </w:div>
    <w:div w:id="655375853">
      <w:bodyDiv w:val="1"/>
      <w:marLeft w:val="0"/>
      <w:marRight w:val="0"/>
      <w:marTop w:val="0"/>
      <w:marBottom w:val="0"/>
      <w:divBdr>
        <w:top w:val="none" w:sz="0" w:space="0" w:color="auto"/>
        <w:left w:val="none" w:sz="0" w:space="0" w:color="auto"/>
        <w:bottom w:val="none" w:sz="0" w:space="0" w:color="auto"/>
        <w:right w:val="none" w:sz="0" w:space="0" w:color="auto"/>
      </w:divBdr>
    </w:div>
    <w:div w:id="656612002">
      <w:bodyDiv w:val="1"/>
      <w:marLeft w:val="0"/>
      <w:marRight w:val="0"/>
      <w:marTop w:val="0"/>
      <w:marBottom w:val="0"/>
      <w:divBdr>
        <w:top w:val="none" w:sz="0" w:space="0" w:color="auto"/>
        <w:left w:val="none" w:sz="0" w:space="0" w:color="auto"/>
        <w:bottom w:val="none" w:sz="0" w:space="0" w:color="auto"/>
        <w:right w:val="none" w:sz="0" w:space="0" w:color="auto"/>
      </w:divBdr>
    </w:div>
    <w:div w:id="658580915">
      <w:bodyDiv w:val="1"/>
      <w:marLeft w:val="0"/>
      <w:marRight w:val="0"/>
      <w:marTop w:val="0"/>
      <w:marBottom w:val="0"/>
      <w:divBdr>
        <w:top w:val="none" w:sz="0" w:space="0" w:color="auto"/>
        <w:left w:val="none" w:sz="0" w:space="0" w:color="auto"/>
        <w:bottom w:val="none" w:sz="0" w:space="0" w:color="auto"/>
        <w:right w:val="none" w:sz="0" w:space="0" w:color="auto"/>
      </w:divBdr>
    </w:div>
    <w:div w:id="659311474">
      <w:bodyDiv w:val="1"/>
      <w:marLeft w:val="0"/>
      <w:marRight w:val="0"/>
      <w:marTop w:val="0"/>
      <w:marBottom w:val="0"/>
      <w:divBdr>
        <w:top w:val="none" w:sz="0" w:space="0" w:color="auto"/>
        <w:left w:val="none" w:sz="0" w:space="0" w:color="auto"/>
        <w:bottom w:val="none" w:sz="0" w:space="0" w:color="auto"/>
        <w:right w:val="none" w:sz="0" w:space="0" w:color="auto"/>
      </w:divBdr>
    </w:div>
    <w:div w:id="659501656">
      <w:bodyDiv w:val="1"/>
      <w:marLeft w:val="0"/>
      <w:marRight w:val="0"/>
      <w:marTop w:val="0"/>
      <w:marBottom w:val="0"/>
      <w:divBdr>
        <w:top w:val="none" w:sz="0" w:space="0" w:color="auto"/>
        <w:left w:val="none" w:sz="0" w:space="0" w:color="auto"/>
        <w:bottom w:val="none" w:sz="0" w:space="0" w:color="auto"/>
        <w:right w:val="none" w:sz="0" w:space="0" w:color="auto"/>
      </w:divBdr>
    </w:div>
    <w:div w:id="659502781">
      <w:bodyDiv w:val="1"/>
      <w:marLeft w:val="0"/>
      <w:marRight w:val="0"/>
      <w:marTop w:val="0"/>
      <w:marBottom w:val="0"/>
      <w:divBdr>
        <w:top w:val="none" w:sz="0" w:space="0" w:color="auto"/>
        <w:left w:val="none" w:sz="0" w:space="0" w:color="auto"/>
        <w:bottom w:val="none" w:sz="0" w:space="0" w:color="auto"/>
        <w:right w:val="none" w:sz="0" w:space="0" w:color="auto"/>
      </w:divBdr>
    </w:div>
    <w:div w:id="660042796">
      <w:bodyDiv w:val="1"/>
      <w:marLeft w:val="0"/>
      <w:marRight w:val="0"/>
      <w:marTop w:val="0"/>
      <w:marBottom w:val="0"/>
      <w:divBdr>
        <w:top w:val="none" w:sz="0" w:space="0" w:color="auto"/>
        <w:left w:val="none" w:sz="0" w:space="0" w:color="auto"/>
        <w:bottom w:val="none" w:sz="0" w:space="0" w:color="auto"/>
        <w:right w:val="none" w:sz="0" w:space="0" w:color="auto"/>
      </w:divBdr>
    </w:div>
    <w:div w:id="661006576">
      <w:bodyDiv w:val="1"/>
      <w:marLeft w:val="0"/>
      <w:marRight w:val="0"/>
      <w:marTop w:val="0"/>
      <w:marBottom w:val="0"/>
      <w:divBdr>
        <w:top w:val="none" w:sz="0" w:space="0" w:color="auto"/>
        <w:left w:val="none" w:sz="0" w:space="0" w:color="auto"/>
        <w:bottom w:val="none" w:sz="0" w:space="0" w:color="auto"/>
        <w:right w:val="none" w:sz="0" w:space="0" w:color="auto"/>
      </w:divBdr>
    </w:div>
    <w:div w:id="663702354">
      <w:bodyDiv w:val="1"/>
      <w:marLeft w:val="0"/>
      <w:marRight w:val="0"/>
      <w:marTop w:val="0"/>
      <w:marBottom w:val="0"/>
      <w:divBdr>
        <w:top w:val="none" w:sz="0" w:space="0" w:color="auto"/>
        <w:left w:val="none" w:sz="0" w:space="0" w:color="auto"/>
        <w:bottom w:val="none" w:sz="0" w:space="0" w:color="auto"/>
        <w:right w:val="none" w:sz="0" w:space="0" w:color="auto"/>
      </w:divBdr>
    </w:div>
    <w:div w:id="668022021">
      <w:bodyDiv w:val="1"/>
      <w:marLeft w:val="0"/>
      <w:marRight w:val="0"/>
      <w:marTop w:val="0"/>
      <w:marBottom w:val="0"/>
      <w:divBdr>
        <w:top w:val="none" w:sz="0" w:space="0" w:color="auto"/>
        <w:left w:val="none" w:sz="0" w:space="0" w:color="auto"/>
        <w:bottom w:val="none" w:sz="0" w:space="0" w:color="auto"/>
        <w:right w:val="none" w:sz="0" w:space="0" w:color="auto"/>
      </w:divBdr>
    </w:div>
    <w:div w:id="668558432">
      <w:bodyDiv w:val="1"/>
      <w:marLeft w:val="0"/>
      <w:marRight w:val="0"/>
      <w:marTop w:val="0"/>
      <w:marBottom w:val="0"/>
      <w:divBdr>
        <w:top w:val="none" w:sz="0" w:space="0" w:color="auto"/>
        <w:left w:val="none" w:sz="0" w:space="0" w:color="auto"/>
        <w:bottom w:val="none" w:sz="0" w:space="0" w:color="auto"/>
        <w:right w:val="none" w:sz="0" w:space="0" w:color="auto"/>
      </w:divBdr>
      <w:divsChild>
        <w:div w:id="1716004451">
          <w:marLeft w:val="0"/>
          <w:marRight w:val="0"/>
          <w:marTop w:val="0"/>
          <w:marBottom w:val="0"/>
          <w:divBdr>
            <w:top w:val="none" w:sz="0" w:space="0" w:color="auto"/>
            <w:left w:val="none" w:sz="0" w:space="0" w:color="auto"/>
            <w:bottom w:val="none" w:sz="0" w:space="0" w:color="auto"/>
            <w:right w:val="none" w:sz="0" w:space="0" w:color="auto"/>
          </w:divBdr>
          <w:divsChild>
            <w:div w:id="805665221">
              <w:marLeft w:val="0"/>
              <w:marRight w:val="0"/>
              <w:marTop w:val="0"/>
              <w:marBottom w:val="0"/>
              <w:divBdr>
                <w:top w:val="none" w:sz="0" w:space="0" w:color="auto"/>
                <w:left w:val="none" w:sz="0" w:space="0" w:color="auto"/>
                <w:bottom w:val="none" w:sz="0" w:space="0" w:color="auto"/>
                <w:right w:val="none" w:sz="0" w:space="0" w:color="auto"/>
              </w:divBdr>
              <w:divsChild>
                <w:div w:id="1676876405">
                  <w:marLeft w:val="0"/>
                  <w:marRight w:val="0"/>
                  <w:marTop w:val="0"/>
                  <w:marBottom w:val="0"/>
                  <w:divBdr>
                    <w:top w:val="none" w:sz="0" w:space="0" w:color="auto"/>
                    <w:left w:val="none" w:sz="0" w:space="0" w:color="auto"/>
                    <w:bottom w:val="none" w:sz="0" w:space="0" w:color="auto"/>
                    <w:right w:val="none" w:sz="0" w:space="0" w:color="auto"/>
                  </w:divBdr>
                </w:div>
                <w:div w:id="2028629688">
                  <w:marLeft w:val="0"/>
                  <w:marRight w:val="0"/>
                  <w:marTop w:val="0"/>
                  <w:marBottom w:val="0"/>
                  <w:divBdr>
                    <w:top w:val="none" w:sz="0" w:space="0" w:color="auto"/>
                    <w:left w:val="none" w:sz="0" w:space="0" w:color="auto"/>
                    <w:bottom w:val="none" w:sz="0" w:space="0" w:color="auto"/>
                    <w:right w:val="none" w:sz="0" w:space="0" w:color="auto"/>
                  </w:divBdr>
                </w:div>
              </w:divsChild>
            </w:div>
            <w:div w:id="1500344916">
              <w:marLeft w:val="0"/>
              <w:marRight w:val="0"/>
              <w:marTop w:val="0"/>
              <w:marBottom w:val="0"/>
              <w:divBdr>
                <w:top w:val="none" w:sz="0" w:space="0" w:color="auto"/>
                <w:left w:val="none" w:sz="0" w:space="0" w:color="auto"/>
                <w:bottom w:val="none" w:sz="0" w:space="0" w:color="auto"/>
                <w:right w:val="none" w:sz="0" w:space="0" w:color="auto"/>
              </w:divBdr>
              <w:divsChild>
                <w:div w:id="532232475">
                  <w:marLeft w:val="0"/>
                  <w:marRight w:val="0"/>
                  <w:marTop w:val="0"/>
                  <w:marBottom w:val="0"/>
                  <w:divBdr>
                    <w:top w:val="none" w:sz="0" w:space="0" w:color="auto"/>
                    <w:left w:val="none" w:sz="0" w:space="0" w:color="auto"/>
                    <w:bottom w:val="none" w:sz="0" w:space="0" w:color="auto"/>
                    <w:right w:val="none" w:sz="0" w:space="0" w:color="auto"/>
                  </w:divBdr>
                </w:div>
                <w:div w:id="1743939944">
                  <w:marLeft w:val="0"/>
                  <w:marRight w:val="0"/>
                  <w:marTop w:val="0"/>
                  <w:marBottom w:val="0"/>
                  <w:divBdr>
                    <w:top w:val="none" w:sz="0" w:space="0" w:color="auto"/>
                    <w:left w:val="none" w:sz="0" w:space="0" w:color="auto"/>
                    <w:bottom w:val="none" w:sz="0" w:space="0" w:color="auto"/>
                    <w:right w:val="none" w:sz="0" w:space="0" w:color="auto"/>
                  </w:divBdr>
                </w:div>
              </w:divsChild>
            </w:div>
            <w:div w:id="2098822956">
              <w:marLeft w:val="0"/>
              <w:marRight w:val="0"/>
              <w:marTop w:val="0"/>
              <w:marBottom w:val="0"/>
              <w:divBdr>
                <w:top w:val="none" w:sz="0" w:space="0" w:color="auto"/>
                <w:left w:val="none" w:sz="0" w:space="0" w:color="auto"/>
                <w:bottom w:val="none" w:sz="0" w:space="0" w:color="auto"/>
                <w:right w:val="none" w:sz="0" w:space="0" w:color="auto"/>
              </w:divBdr>
              <w:divsChild>
                <w:div w:id="824125567">
                  <w:marLeft w:val="0"/>
                  <w:marRight w:val="0"/>
                  <w:marTop w:val="0"/>
                  <w:marBottom w:val="0"/>
                  <w:divBdr>
                    <w:top w:val="none" w:sz="0" w:space="0" w:color="auto"/>
                    <w:left w:val="none" w:sz="0" w:space="0" w:color="auto"/>
                    <w:bottom w:val="none" w:sz="0" w:space="0" w:color="auto"/>
                    <w:right w:val="none" w:sz="0" w:space="0" w:color="auto"/>
                  </w:divBdr>
                </w:div>
                <w:div w:id="70733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40797">
      <w:bodyDiv w:val="1"/>
      <w:marLeft w:val="0"/>
      <w:marRight w:val="0"/>
      <w:marTop w:val="0"/>
      <w:marBottom w:val="0"/>
      <w:divBdr>
        <w:top w:val="none" w:sz="0" w:space="0" w:color="auto"/>
        <w:left w:val="none" w:sz="0" w:space="0" w:color="auto"/>
        <w:bottom w:val="none" w:sz="0" w:space="0" w:color="auto"/>
        <w:right w:val="none" w:sz="0" w:space="0" w:color="auto"/>
      </w:divBdr>
    </w:div>
    <w:div w:id="673263939">
      <w:bodyDiv w:val="1"/>
      <w:marLeft w:val="0"/>
      <w:marRight w:val="0"/>
      <w:marTop w:val="0"/>
      <w:marBottom w:val="0"/>
      <w:divBdr>
        <w:top w:val="none" w:sz="0" w:space="0" w:color="auto"/>
        <w:left w:val="none" w:sz="0" w:space="0" w:color="auto"/>
        <w:bottom w:val="none" w:sz="0" w:space="0" w:color="auto"/>
        <w:right w:val="none" w:sz="0" w:space="0" w:color="auto"/>
      </w:divBdr>
    </w:div>
    <w:div w:id="674066944">
      <w:bodyDiv w:val="1"/>
      <w:marLeft w:val="0"/>
      <w:marRight w:val="0"/>
      <w:marTop w:val="0"/>
      <w:marBottom w:val="0"/>
      <w:divBdr>
        <w:top w:val="none" w:sz="0" w:space="0" w:color="auto"/>
        <w:left w:val="none" w:sz="0" w:space="0" w:color="auto"/>
        <w:bottom w:val="none" w:sz="0" w:space="0" w:color="auto"/>
        <w:right w:val="none" w:sz="0" w:space="0" w:color="auto"/>
      </w:divBdr>
    </w:div>
    <w:div w:id="678123074">
      <w:bodyDiv w:val="1"/>
      <w:marLeft w:val="0"/>
      <w:marRight w:val="0"/>
      <w:marTop w:val="0"/>
      <w:marBottom w:val="0"/>
      <w:divBdr>
        <w:top w:val="none" w:sz="0" w:space="0" w:color="auto"/>
        <w:left w:val="none" w:sz="0" w:space="0" w:color="auto"/>
        <w:bottom w:val="none" w:sz="0" w:space="0" w:color="auto"/>
        <w:right w:val="none" w:sz="0" w:space="0" w:color="auto"/>
      </w:divBdr>
    </w:div>
    <w:div w:id="678583832">
      <w:bodyDiv w:val="1"/>
      <w:marLeft w:val="0"/>
      <w:marRight w:val="0"/>
      <w:marTop w:val="0"/>
      <w:marBottom w:val="0"/>
      <w:divBdr>
        <w:top w:val="none" w:sz="0" w:space="0" w:color="auto"/>
        <w:left w:val="none" w:sz="0" w:space="0" w:color="auto"/>
        <w:bottom w:val="none" w:sz="0" w:space="0" w:color="auto"/>
        <w:right w:val="none" w:sz="0" w:space="0" w:color="auto"/>
      </w:divBdr>
    </w:div>
    <w:div w:id="678848942">
      <w:bodyDiv w:val="1"/>
      <w:marLeft w:val="0"/>
      <w:marRight w:val="0"/>
      <w:marTop w:val="0"/>
      <w:marBottom w:val="0"/>
      <w:divBdr>
        <w:top w:val="none" w:sz="0" w:space="0" w:color="auto"/>
        <w:left w:val="none" w:sz="0" w:space="0" w:color="auto"/>
        <w:bottom w:val="none" w:sz="0" w:space="0" w:color="auto"/>
        <w:right w:val="none" w:sz="0" w:space="0" w:color="auto"/>
      </w:divBdr>
    </w:div>
    <w:div w:id="679158935">
      <w:bodyDiv w:val="1"/>
      <w:marLeft w:val="0"/>
      <w:marRight w:val="0"/>
      <w:marTop w:val="0"/>
      <w:marBottom w:val="0"/>
      <w:divBdr>
        <w:top w:val="none" w:sz="0" w:space="0" w:color="auto"/>
        <w:left w:val="none" w:sz="0" w:space="0" w:color="auto"/>
        <w:bottom w:val="none" w:sz="0" w:space="0" w:color="auto"/>
        <w:right w:val="none" w:sz="0" w:space="0" w:color="auto"/>
      </w:divBdr>
    </w:div>
    <w:div w:id="680132972">
      <w:bodyDiv w:val="1"/>
      <w:marLeft w:val="0"/>
      <w:marRight w:val="0"/>
      <w:marTop w:val="0"/>
      <w:marBottom w:val="0"/>
      <w:divBdr>
        <w:top w:val="none" w:sz="0" w:space="0" w:color="auto"/>
        <w:left w:val="none" w:sz="0" w:space="0" w:color="auto"/>
        <w:bottom w:val="none" w:sz="0" w:space="0" w:color="auto"/>
        <w:right w:val="none" w:sz="0" w:space="0" w:color="auto"/>
      </w:divBdr>
    </w:div>
    <w:div w:id="680281794">
      <w:bodyDiv w:val="1"/>
      <w:marLeft w:val="0"/>
      <w:marRight w:val="0"/>
      <w:marTop w:val="0"/>
      <w:marBottom w:val="0"/>
      <w:divBdr>
        <w:top w:val="none" w:sz="0" w:space="0" w:color="auto"/>
        <w:left w:val="none" w:sz="0" w:space="0" w:color="auto"/>
        <w:bottom w:val="none" w:sz="0" w:space="0" w:color="auto"/>
        <w:right w:val="none" w:sz="0" w:space="0" w:color="auto"/>
      </w:divBdr>
    </w:div>
    <w:div w:id="683557879">
      <w:bodyDiv w:val="1"/>
      <w:marLeft w:val="0"/>
      <w:marRight w:val="0"/>
      <w:marTop w:val="0"/>
      <w:marBottom w:val="0"/>
      <w:divBdr>
        <w:top w:val="none" w:sz="0" w:space="0" w:color="auto"/>
        <w:left w:val="none" w:sz="0" w:space="0" w:color="auto"/>
        <w:bottom w:val="none" w:sz="0" w:space="0" w:color="auto"/>
        <w:right w:val="none" w:sz="0" w:space="0" w:color="auto"/>
      </w:divBdr>
    </w:div>
    <w:div w:id="687100874">
      <w:bodyDiv w:val="1"/>
      <w:marLeft w:val="0"/>
      <w:marRight w:val="0"/>
      <w:marTop w:val="0"/>
      <w:marBottom w:val="0"/>
      <w:divBdr>
        <w:top w:val="none" w:sz="0" w:space="0" w:color="auto"/>
        <w:left w:val="none" w:sz="0" w:space="0" w:color="auto"/>
        <w:bottom w:val="none" w:sz="0" w:space="0" w:color="auto"/>
        <w:right w:val="none" w:sz="0" w:space="0" w:color="auto"/>
      </w:divBdr>
    </w:div>
    <w:div w:id="687758938">
      <w:bodyDiv w:val="1"/>
      <w:marLeft w:val="0"/>
      <w:marRight w:val="0"/>
      <w:marTop w:val="0"/>
      <w:marBottom w:val="0"/>
      <w:divBdr>
        <w:top w:val="none" w:sz="0" w:space="0" w:color="auto"/>
        <w:left w:val="none" w:sz="0" w:space="0" w:color="auto"/>
        <w:bottom w:val="none" w:sz="0" w:space="0" w:color="auto"/>
        <w:right w:val="none" w:sz="0" w:space="0" w:color="auto"/>
      </w:divBdr>
    </w:div>
    <w:div w:id="689599176">
      <w:bodyDiv w:val="1"/>
      <w:marLeft w:val="0"/>
      <w:marRight w:val="0"/>
      <w:marTop w:val="0"/>
      <w:marBottom w:val="0"/>
      <w:divBdr>
        <w:top w:val="none" w:sz="0" w:space="0" w:color="auto"/>
        <w:left w:val="none" w:sz="0" w:space="0" w:color="auto"/>
        <w:bottom w:val="none" w:sz="0" w:space="0" w:color="auto"/>
        <w:right w:val="none" w:sz="0" w:space="0" w:color="auto"/>
      </w:divBdr>
    </w:div>
    <w:div w:id="691030194">
      <w:bodyDiv w:val="1"/>
      <w:marLeft w:val="0"/>
      <w:marRight w:val="0"/>
      <w:marTop w:val="0"/>
      <w:marBottom w:val="0"/>
      <w:divBdr>
        <w:top w:val="none" w:sz="0" w:space="0" w:color="auto"/>
        <w:left w:val="none" w:sz="0" w:space="0" w:color="auto"/>
        <w:bottom w:val="none" w:sz="0" w:space="0" w:color="auto"/>
        <w:right w:val="none" w:sz="0" w:space="0" w:color="auto"/>
      </w:divBdr>
    </w:div>
    <w:div w:id="691566737">
      <w:bodyDiv w:val="1"/>
      <w:marLeft w:val="0"/>
      <w:marRight w:val="0"/>
      <w:marTop w:val="0"/>
      <w:marBottom w:val="0"/>
      <w:divBdr>
        <w:top w:val="none" w:sz="0" w:space="0" w:color="auto"/>
        <w:left w:val="none" w:sz="0" w:space="0" w:color="auto"/>
        <w:bottom w:val="none" w:sz="0" w:space="0" w:color="auto"/>
        <w:right w:val="none" w:sz="0" w:space="0" w:color="auto"/>
      </w:divBdr>
    </w:div>
    <w:div w:id="692848585">
      <w:bodyDiv w:val="1"/>
      <w:marLeft w:val="0"/>
      <w:marRight w:val="0"/>
      <w:marTop w:val="0"/>
      <w:marBottom w:val="0"/>
      <w:divBdr>
        <w:top w:val="none" w:sz="0" w:space="0" w:color="auto"/>
        <w:left w:val="none" w:sz="0" w:space="0" w:color="auto"/>
        <w:bottom w:val="none" w:sz="0" w:space="0" w:color="auto"/>
        <w:right w:val="none" w:sz="0" w:space="0" w:color="auto"/>
      </w:divBdr>
    </w:div>
    <w:div w:id="693773016">
      <w:bodyDiv w:val="1"/>
      <w:marLeft w:val="0"/>
      <w:marRight w:val="0"/>
      <w:marTop w:val="0"/>
      <w:marBottom w:val="0"/>
      <w:divBdr>
        <w:top w:val="none" w:sz="0" w:space="0" w:color="auto"/>
        <w:left w:val="none" w:sz="0" w:space="0" w:color="auto"/>
        <w:bottom w:val="none" w:sz="0" w:space="0" w:color="auto"/>
        <w:right w:val="none" w:sz="0" w:space="0" w:color="auto"/>
      </w:divBdr>
    </w:div>
    <w:div w:id="695888239">
      <w:bodyDiv w:val="1"/>
      <w:marLeft w:val="0"/>
      <w:marRight w:val="0"/>
      <w:marTop w:val="0"/>
      <w:marBottom w:val="0"/>
      <w:divBdr>
        <w:top w:val="none" w:sz="0" w:space="0" w:color="auto"/>
        <w:left w:val="none" w:sz="0" w:space="0" w:color="auto"/>
        <w:bottom w:val="none" w:sz="0" w:space="0" w:color="auto"/>
        <w:right w:val="none" w:sz="0" w:space="0" w:color="auto"/>
      </w:divBdr>
    </w:div>
    <w:div w:id="696858251">
      <w:bodyDiv w:val="1"/>
      <w:marLeft w:val="0"/>
      <w:marRight w:val="0"/>
      <w:marTop w:val="0"/>
      <w:marBottom w:val="0"/>
      <w:divBdr>
        <w:top w:val="none" w:sz="0" w:space="0" w:color="auto"/>
        <w:left w:val="none" w:sz="0" w:space="0" w:color="auto"/>
        <w:bottom w:val="none" w:sz="0" w:space="0" w:color="auto"/>
        <w:right w:val="none" w:sz="0" w:space="0" w:color="auto"/>
      </w:divBdr>
    </w:div>
    <w:div w:id="704913728">
      <w:bodyDiv w:val="1"/>
      <w:marLeft w:val="0"/>
      <w:marRight w:val="0"/>
      <w:marTop w:val="0"/>
      <w:marBottom w:val="0"/>
      <w:divBdr>
        <w:top w:val="none" w:sz="0" w:space="0" w:color="auto"/>
        <w:left w:val="none" w:sz="0" w:space="0" w:color="auto"/>
        <w:bottom w:val="none" w:sz="0" w:space="0" w:color="auto"/>
        <w:right w:val="none" w:sz="0" w:space="0" w:color="auto"/>
      </w:divBdr>
    </w:div>
    <w:div w:id="706223258">
      <w:bodyDiv w:val="1"/>
      <w:marLeft w:val="0"/>
      <w:marRight w:val="0"/>
      <w:marTop w:val="0"/>
      <w:marBottom w:val="0"/>
      <w:divBdr>
        <w:top w:val="none" w:sz="0" w:space="0" w:color="auto"/>
        <w:left w:val="none" w:sz="0" w:space="0" w:color="auto"/>
        <w:bottom w:val="none" w:sz="0" w:space="0" w:color="auto"/>
        <w:right w:val="none" w:sz="0" w:space="0" w:color="auto"/>
      </w:divBdr>
    </w:div>
    <w:div w:id="706757529">
      <w:bodyDiv w:val="1"/>
      <w:marLeft w:val="0"/>
      <w:marRight w:val="0"/>
      <w:marTop w:val="0"/>
      <w:marBottom w:val="0"/>
      <w:divBdr>
        <w:top w:val="none" w:sz="0" w:space="0" w:color="auto"/>
        <w:left w:val="none" w:sz="0" w:space="0" w:color="auto"/>
        <w:bottom w:val="none" w:sz="0" w:space="0" w:color="auto"/>
        <w:right w:val="none" w:sz="0" w:space="0" w:color="auto"/>
      </w:divBdr>
    </w:div>
    <w:div w:id="707291449">
      <w:bodyDiv w:val="1"/>
      <w:marLeft w:val="0"/>
      <w:marRight w:val="0"/>
      <w:marTop w:val="0"/>
      <w:marBottom w:val="0"/>
      <w:divBdr>
        <w:top w:val="none" w:sz="0" w:space="0" w:color="auto"/>
        <w:left w:val="none" w:sz="0" w:space="0" w:color="auto"/>
        <w:bottom w:val="none" w:sz="0" w:space="0" w:color="auto"/>
        <w:right w:val="none" w:sz="0" w:space="0" w:color="auto"/>
      </w:divBdr>
    </w:div>
    <w:div w:id="708145037">
      <w:bodyDiv w:val="1"/>
      <w:marLeft w:val="0"/>
      <w:marRight w:val="0"/>
      <w:marTop w:val="0"/>
      <w:marBottom w:val="0"/>
      <w:divBdr>
        <w:top w:val="none" w:sz="0" w:space="0" w:color="auto"/>
        <w:left w:val="none" w:sz="0" w:space="0" w:color="auto"/>
        <w:bottom w:val="none" w:sz="0" w:space="0" w:color="auto"/>
        <w:right w:val="none" w:sz="0" w:space="0" w:color="auto"/>
      </w:divBdr>
    </w:div>
    <w:div w:id="708335302">
      <w:bodyDiv w:val="1"/>
      <w:marLeft w:val="0"/>
      <w:marRight w:val="0"/>
      <w:marTop w:val="0"/>
      <w:marBottom w:val="0"/>
      <w:divBdr>
        <w:top w:val="none" w:sz="0" w:space="0" w:color="auto"/>
        <w:left w:val="none" w:sz="0" w:space="0" w:color="auto"/>
        <w:bottom w:val="none" w:sz="0" w:space="0" w:color="auto"/>
        <w:right w:val="none" w:sz="0" w:space="0" w:color="auto"/>
      </w:divBdr>
    </w:div>
    <w:div w:id="709767968">
      <w:bodyDiv w:val="1"/>
      <w:marLeft w:val="0"/>
      <w:marRight w:val="0"/>
      <w:marTop w:val="0"/>
      <w:marBottom w:val="0"/>
      <w:divBdr>
        <w:top w:val="none" w:sz="0" w:space="0" w:color="auto"/>
        <w:left w:val="none" w:sz="0" w:space="0" w:color="auto"/>
        <w:bottom w:val="none" w:sz="0" w:space="0" w:color="auto"/>
        <w:right w:val="none" w:sz="0" w:space="0" w:color="auto"/>
      </w:divBdr>
    </w:div>
    <w:div w:id="715087681">
      <w:bodyDiv w:val="1"/>
      <w:marLeft w:val="0"/>
      <w:marRight w:val="0"/>
      <w:marTop w:val="0"/>
      <w:marBottom w:val="0"/>
      <w:divBdr>
        <w:top w:val="none" w:sz="0" w:space="0" w:color="auto"/>
        <w:left w:val="none" w:sz="0" w:space="0" w:color="auto"/>
        <w:bottom w:val="none" w:sz="0" w:space="0" w:color="auto"/>
        <w:right w:val="none" w:sz="0" w:space="0" w:color="auto"/>
      </w:divBdr>
    </w:div>
    <w:div w:id="721372420">
      <w:bodyDiv w:val="1"/>
      <w:marLeft w:val="0"/>
      <w:marRight w:val="0"/>
      <w:marTop w:val="0"/>
      <w:marBottom w:val="0"/>
      <w:divBdr>
        <w:top w:val="none" w:sz="0" w:space="0" w:color="auto"/>
        <w:left w:val="none" w:sz="0" w:space="0" w:color="auto"/>
        <w:bottom w:val="none" w:sz="0" w:space="0" w:color="auto"/>
        <w:right w:val="none" w:sz="0" w:space="0" w:color="auto"/>
      </w:divBdr>
    </w:div>
    <w:div w:id="723799609">
      <w:bodyDiv w:val="1"/>
      <w:marLeft w:val="0"/>
      <w:marRight w:val="0"/>
      <w:marTop w:val="0"/>
      <w:marBottom w:val="0"/>
      <w:divBdr>
        <w:top w:val="none" w:sz="0" w:space="0" w:color="auto"/>
        <w:left w:val="none" w:sz="0" w:space="0" w:color="auto"/>
        <w:bottom w:val="none" w:sz="0" w:space="0" w:color="auto"/>
        <w:right w:val="none" w:sz="0" w:space="0" w:color="auto"/>
      </w:divBdr>
    </w:div>
    <w:div w:id="724792612">
      <w:bodyDiv w:val="1"/>
      <w:marLeft w:val="0"/>
      <w:marRight w:val="0"/>
      <w:marTop w:val="0"/>
      <w:marBottom w:val="0"/>
      <w:divBdr>
        <w:top w:val="none" w:sz="0" w:space="0" w:color="auto"/>
        <w:left w:val="none" w:sz="0" w:space="0" w:color="auto"/>
        <w:bottom w:val="none" w:sz="0" w:space="0" w:color="auto"/>
        <w:right w:val="none" w:sz="0" w:space="0" w:color="auto"/>
      </w:divBdr>
      <w:divsChild>
        <w:div w:id="533464085">
          <w:marLeft w:val="0"/>
          <w:marRight w:val="0"/>
          <w:marTop w:val="0"/>
          <w:marBottom w:val="0"/>
          <w:divBdr>
            <w:top w:val="none" w:sz="0" w:space="0" w:color="auto"/>
            <w:left w:val="none" w:sz="0" w:space="0" w:color="auto"/>
            <w:bottom w:val="none" w:sz="0" w:space="0" w:color="auto"/>
            <w:right w:val="none" w:sz="0" w:space="0" w:color="auto"/>
          </w:divBdr>
          <w:divsChild>
            <w:div w:id="355817025">
              <w:marLeft w:val="0"/>
              <w:marRight w:val="0"/>
              <w:marTop w:val="0"/>
              <w:marBottom w:val="0"/>
              <w:divBdr>
                <w:top w:val="none" w:sz="0" w:space="0" w:color="auto"/>
                <w:left w:val="none" w:sz="0" w:space="0" w:color="auto"/>
                <w:bottom w:val="none" w:sz="0" w:space="0" w:color="auto"/>
                <w:right w:val="none" w:sz="0" w:space="0" w:color="auto"/>
              </w:divBdr>
              <w:divsChild>
                <w:div w:id="1060787702">
                  <w:marLeft w:val="0"/>
                  <w:marRight w:val="0"/>
                  <w:marTop w:val="0"/>
                  <w:marBottom w:val="0"/>
                  <w:divBdr>
                    <w:top w:val="none" w:sz="0" w:space="0" w:color="auto"/>
                    <w:left w:val="none" w:sz="0" w:space="0" w:color="auto"/>
                    <w:bottom w:val="none" w:sz="0" w:space="0" w:color="auto"/>
                    <w:right w:val="none" w:sz="0" w:space="0" w:color="auto"/>
                  </w:divBdr>
                </w:div>
                <w:div w:id="1632982419">
                  <w:marLeft w:val="0"/>
                  <w:marRight w:val="0"/>
                  <w:marTop w:val="0"/>
                  <w:marBottom w:val="0"/>
                  <w:divBdr>
                    <w:top w:val="none" w:sz="0" w:space="0" w:color="auto"/>
                    <w:left w:val="none" w:sz="0" w:space="0" w:color="auto"/>
                    <w:bottom w:val="none" w:sz="0" w:space="0" w:color="auto"/>
                    <w:right w:val="none" w:sz="0" w:space="0" w:color="auto"/>
                  </w:divBdr>
                </w:div>
              </w:divsChild>
            </w:div>
            <w:div w:id="98719239">
              <w:marLeft w:val="0"/>
              <w:marRight w:val="0"/>
              <w:marTop w:val="0"/>
              <w:marBottom w:val="0"/>
              <w:divBdr>
                <w:top w:val="none" w:sz="0" w:space="0" w:color="auto"/>
                <w:left w:val="none" w:sz="0" w:space="0" w:color="auto"/>
                <w:bottom w:val="none" w:sz="0" w:space="0" w:color="auto"/>
                <w:right w:val="none" w:sz="0" w:space="0" w:color="auto"/>
              </w:divBdr>
              <w:divsChild>
                <w:div w:id="699935667">
                  <w:marLeft w:val="0"/>
                  <w:marRight w:val="0"/>
                  <w:marTop w:val="0"/>
                  <w:marBottom w:val="0"/>
                  <w:divBdr>
                    <w:top w:val="none" w:sz="0" w:space="0" w:color="auto"/>
                    <w:left w:val="none" w:sz="0" w:space="0" w:color="auto"/>
                    <w:bottom w:val="none" w:sz="0" w:space="0" w:color="auto"/>
                    <w:right w:val="none" w:sz="0" w:space="0" w:color="auto"/>
                  </w:divBdr>
                </w:div>
                <w:div w:id="358893680">
                  <w:marLeft w:val="0"/>
                  <w:marRight w:val="0"/>
                  <w:marTop w:val="0"/>
                  <w:marBottom w:val="0"/>
                  <w:divBdr>
                    <w:top w:val="none" w:sz="0" w:space="0" w:color="auto"/>
                    <w:left w:val="none" w:sz="0" w:space="0" w:color="auto"/>
                    <w:bottom w:val="none" w:sz="0" w:space="0" w:color="auto"/>
                    <w:right w:val="none" w:sz="0" w:space="0" w:color="auto"/>
                  </w:divBdr>
                </w:div>
              </w:divsChild>
            </w:div>
            <w:div w:id="111092385">
              <w:marLeft w:val="0"/>
              <w:marRight w:val="0"/>
              <w:marTop w:val="0"/>
              <w:marBottom w:val="0"/>
              <w:divBdr>
                <w:top w:val="none" w:sz="0" w:space="0" w:color="auto"/>
                <w:left w:val="none" w:sz="0" w:space="0" w:color="auto"/>
                <w:bottom w:val="none" w:sz="0" w:space="0" w:color="auto"/>
                <w:right w:val="none" w:sz="0" w:space="0" w:color="auto"/>
              </w:divBdr>
              <w:divsChild>
                <w:div w:id="1685476137">
                  <w:marLeft w:val="0"/>
                  <w:marRight w:val="0"/>
                  <w:marTop w:val="0"/>
                  <w:marBottom w:val="0"/>
                  <w:divBdr>
                    <w:top w:val="none" w:sz="0" w:space="0" w:color="auto"/>
                    <w:left w:val="none" w:sz="0" w:space="0" w:color="auto"/>
                    <w:bottom w:val="none" w:sz="0" w:space="0" w:color="auto"/>
                    <w:right w:val="none" w:sz="0" w:space="0" w:color="auto"/>
                  </w:divBdr>
                </w:div>
                <w:div w:id="181143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879615">
      <w:bodyDiv w:val="1"/>
      <w:marLeft w:val="0"/>
      <w:marRight w:val="0"/>
      <w:marTop w:val="0"/>
      <w:marBottom w:val="0"/>
      <w:divBdr>
        <w:top w:val="none" w:sz="0" w:space="0" w:color="auto"/>
        <w:left w:val="none" w:sz="0" w:space="0" w:color="auto"/>
        <w:bottom w:val="none" w:sz="0" w:space="0" w:color="auto"/>
        <w:right w:val="none" w:sz="0" w:space="0" w:color="auto"/>
      </w:divBdr>
    </w:div>
    <w:div w:id="726949313">
      <w:bodyDiv w:val="1"/>
      <w:marLeft w:val="0"/>
      <w:marRight w:val="0"/>
      <w:marTop w:val="0"/>
      <w:marBottom w:val="0"/>
      <w:divBdr>
        <w:top w:val="none" w:sz="0" w:space="0" w:color="auto"/>
        <w:left w:val="none" w:sz="0" w:space="0" w:color="auto"/>
        <w:bottom w:val="none" w:sz="0" w:space="0" w:color="auto"/>
        <w:right w:val="none" w:sz="0" w:space="0" w:color="auto"/>
      </w:divBdr>
    </w:div>
    <w:div w:id="728647206">
      <w:bodyDiv w:val="1"/>
      <w:marLeft w:val="0"/>
      <w:marRight w:val="0"/>
      <w:marTop w:val="0"/>
      <w:marBottom w:val="0"/>
      <w:divBdr>
        <w:top w:val="none" w:sz="0" w:space="0" w:color="auto"/>
        <w:left w:val="none" w:sz="0" w:space="0" w:color="auto"/>
        <w:bottom w:val="none" w:sz="0" w:space="0" w:color="auto"/>
        <w:right w:val="none" w:sz="0" w:space="0" w:color="auto"/>
      </w:divBdr>
    </w:div>
    <w:div w:id="730158536">
      <w:bodyDiv w:val="1"/>
      <w:marLeft w:val="0"/>
      <w:marRight w:val="0"/>
      <w:marTop w:val="0"/>
      <w:marBottom w:val="0"/>
      <w:divBdr>
        <w:top w:val="none" w:sz="0" w:space="0" w:color="auto"/>
        <w:left w:val="none" w:sz="0" w:space="0" w:color="auto"/>
        <w:bottom w:val="none" w:sz="0" w:space="0" w:color="auto"/>
        <w:right w:val="none" w:sz="0" w:space="0" w:color="auto"/>
      </w:divBdr>
    </w:div>
    <w:div w:id="732119903">
      <w:bodyDiv w:val="1"/>
      <w:marLeft w:val="0"/>
      <w:marRight w:val="0"/>
      <w:marTop w:val="0"/>
      <w:marBottom w:val="0"/>
      <w:divBdr>
        <w:top w:val="none" w:sz="0" w:space="0" w:color="auto"/>
        <w:left w:val="none" w:sz="0" w:space="0" w:color="auto"/>
        <w:bottom w:val="none" w:sz="0" w:space="0" w:color="auto"/>
        <w:right w:val="none" w:sz="0" w:space="0" w:color="auto"/>
      </w:divBdr>
    </w:div>
    <w:div w:id="735082895">
      <w:bodyDiv w:val="1"/>
      <w:marLeft w:val="0"/>
      <w:marRight w:val="0"/>
      <w:marTop w:val="0"/>
      <w:marBottom w:val="0"/>
      <w:divBdr>
        <w:top w:val="none" w:sz="0" w:space="0" w:color="auto"/>
        <w:left w:val="none" w:sz="0" w:space="0" w:color="auto"/>
        <w:bottom w:val="none" w:sz="0" w:space="0" w:color="auto"/>
        <w:right w:val="none" w:sz="0" w:space="0" w:color="auto"/>
      </w:divBdr>
    </w:div>
    <w:div w:id="744183396">
      <w:bodyDiv w:val="1"/>
      <w:marLeft w:val="0"/>
      <w:marRight w:val="0"/>
      <w:marTop w:val="0"/>
      <w:marBottom w:val="0"/>
      <w:divBdr>
        <w:top w:val="none" w:sz="0" w:space="0" w:color="auto"/>
        <w:left w:val="none" w:sz="0" w:space="0" w:color="auto"/>
        <w:bottom w:val="none" w:sz="0" w:space="0" w:color="auto"/>
        <w:right w:val="none" w:sz="0" w:space="0" w:color="auto"/>
      </w:divBdr>
    </w:div>
    <w:div w:id="746148372">
      <w:bodyDiv w:val="1"/>
      <w:marLeft w:val="0"/>
      <w:marRight w:val="0"/>
      <w:marTop w:val="0"/>
      <w:marBottom w:val="0"/>
      <w:divBdr>
        <w:top w:val="none" w:sz="0" w:space="0" w:color="auto"/>
        <w:left w:val="none" w:sz="0" w:space="0" w:color="auto"/>
        <w:bottom w:val="none" w:sz="0" w:space="0" w:color="auto"/>
        <w:right w:val="none" w:sz="0" w:space="0" w:color="auto"/>
      </w:divBdr>
      <w:divsChild>
        <w:div w:id="1193029613">
          <w:marLeft w:val="0"/>
          <w:marRight w:val="0"/>
          <w:marTop w:val="0"/>
          <w:marBottom w:val="0"/>
          <w:divBdr>
            <w:top w:val="none" w:sz="0" w:space="0" w:color="auto"/>
            <w:left w:val="none" w:sz="0" w:space="0" w:color="auto"/>
            <w:bottom w:val="none" w:sz="0" w:space="0" w:color="auto"/>
            <w:right w:val="none" w:sz="0" w:space="0" w:color="auto"/>
          </w:divBdr>
          <w:divsChild>
            <w:div w:id="1987127948">
              <w:marLeft w:val="0"/>
              <w:marRight w:val="0"/>
              <w:marTop w:val="0"/>
              <w:marBottom w:val="0"/>
              <w:divBdr>
                <w:top w:val="none" w:sz="0" w:space="0" w:color="auto"/>
                <w:left w:val="none" w:sz="0" w:space="0" w:color="auto"/>
                <w:bottom w:val="none" w:sz="0" w:space="0" w:color="auto"/>
                <w:right w:val="none" w:sz="0" w:space="0" w:color="auto"/>
              </w:divBdr>
              <w:divsChild>
                <w:div w:id="1186404399">
                  <w:marLeft w:val="0"/>
                  <w:marRight w:val="0"/>
                  <w:marTop w:val="0"/>
                  <w:marBottom w:val="0"/>
                  <w:divBdr>
                    <w:top w:val="none" w:sz="0" w:space="0" w:color="auto"/>
                    <w:left w:val="none" w:sz="0" w:space="0" w:color="auto"/>
                    <w:bottom w:val="none" w:sz="0" w:space="0" w:color="auto"/>
                    <w:right w:val="none" w:sz="0" w:space="0" w:color="auto"/>
                  </w:divBdr>
                </w:div>
                <w:div w:id="1330601300">
                  <w:marLeft w:val="0"/>
                  <w:marRight w:val="0"/>
                  <w:marTop w:val="0"/>
                  <w:marBottom w:val="0"/>
                  <w:divBdr>
                    <w:top w:val="none" w:sz="0" w:space="0" w:color="auto"/>
                    <w:left w:val="none" w:sz="0" w:space="0" w:color="auto"/>
                    <w:bottom w:val="none" w:sz="0" w:space="0" w:color="auto"/>
                    <w:right w:val="none" w:sz="0" w:space="0" w:color="auto"/>
                  </w:divBdr>
                </w:div>
              </w:divsChild>
            </w:div>
            <w:div w:id="1612281974">
              <w:marLeft w:val="0"/>
              <w:marRight w:val="0"/>
              <w:marTop w:val="0"/>
              <w:marBottom w:val="0"/>
              <w:divBdr>
                <w:top w:val="none" w:sz="0" w:space="0" w:color="auto"/>
                <w:left w:val="none" w:sz="0" w:space="0" w:color="auto"/>
                <w:bottom w:val="none" w:sz="0" w:space="0" w:color="auto"/>
                <w:right w:val="none" w:sz="0" w:space="0" w:color="auto"/>
              </w:divBdr>
              <w:divsChild>
                <w:div w:id="1571038387">
                  <w:marLeft w:val="0"/>
                  <w:marRight w:val="0"/>
                  <w:marTop w:val="0"/>
                  <w:marBottom w:val="0"/>
                  <w:divBdr>
                    <w:top w:val="none" w:sz="0" w:space="0" w:color="auto"/>
                    <w:left w:val="none" w:sz="0" w:space="0" w:color="auto"/>
                    <w:bottom w:val="none" w:sz="0" w:space="0" w:color="auto"/>
                    <w:right w:val="none" w:sz="0" w:space="0" w:color="auto"/>
                  </w:divBdr>
                </w:div>
                <w:div w:id="67071283">
                  <w:marLeft w:val="0"/>
                  <w:marRight w:val="0"/>
                  <w:marTop w:val="0"/>
                  <w:marBottom w:val="0"/>
                  <w:divBdr>
                    <w:top w:val="none" w:sz="0" w:space="0" w:color="auto"/>
                    <w:left w:val="none" w:sz="0" w:space="0" w:color="auto"/>
                    <w:bottom w:val="none" w:sz="0" w:space="0" w:color="auto"/>
                    <w:right w:val="none" w:sz="0" w:space="0" w:color="auto"/>
                  </w:divBdr>
                </w:div>
              </w:divsChild>
            </w:div>
            <w:div w:id="151920697">
              <w:marLeft w:val="0"/>
              <w:marRight w:val="0"/>
              <w:marTop w:val="0"/>
              <w:marBottom w:val="0"/>
              <w:divBdr>
                <w:top w:val="none" w:sz="0" w:space="0" w:color="auto"/>
                <w:left w:val="none" w:sz="0" w:space="0" w:color="auto"/>
                <w:bottom w:val="none" w:sz="0" w:space="0" w:color="auto"/>
                <w:right w:val="none" w:sz="0" w:space="0" w:color="auto"/>
              </w:divBdr>
              <w:divsChild>
                <w:div w:id="1815178978">
                  <w:marLeft w:val="0"/>
                  <w:marRight w:val="0"/>
                  <w:marTop w:val="0"/>
                  <w:marBottom w:val="0"/>
                  <w:divBdr>
                    <w:top w:val="none" w:sz="0" w:space="0" w:color="auto"/>
                    <w:left w:val="none" w:sz="0" w:space="0" w:color="auto"/>
                    <w:bottom w:val="none" w:sz="0" w:space="0" w:color="auto"/>
                    <w:right w:val="none" w:sz="0" w:space="0" w:color="auto"/>
                  </w:divBdr>
                </w:div>
                <w:div w:id="326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79783">
      <w:bodyDiv w:val="1"/>
      <w:marLeft w:val="0"/>
      <w:marRight w:val="0"/>
      <w:marTop w:val="0"/>
      <w:marBottom w:val="0"/>
      <w:divBdr>
        <w:top w:val="none" w:sz="0" w:space="0" w:color="auto"/>
        <w:left w:val="none" w:sz="0" w:space="0" w:color="auto"/>
        <w:bottom w:val="none" w:sz="0" w:space="0" w:color="auto"/>
        <w:right w:val="none" w:sz="0" w:space="0" w:color="auto"/>
      </w:divBdr>
    </w:div>
    <w:div w:id="750396230">
      <w:bodyDiv w:val="1"/>
      <w:marLeft w:val="0"/>
      <w:marRight w:val="0"/>
      <w:marTop w:val="0"/>
      <w:marBottom w:val="0"/>
      <w:divBdr>
        <w:top w:val="none" w:sz="0" w:space="0" w:color="auto"/>
        <w:left w:val="none" w:sz="0" w:space="0" w:color="auto"/>
        <w:bottom w:val="none" w:sz="0" w:space="0" w:color="auto"/>
        <w:right w:val="none" w:sz="0" w:space="0" w:color="auto"/>
      </w:divBdr>
    </w:div>
    <w:div w:id="752051493">
      <w:bodyDiv w:val="1"/>
      <w:marLeft w:val="0"/>
      <w:marRight w:val="0"/>
      <w:marTop w:val="0"/>
      <w:marBottom w:val="0"/>
      <w:divBdr>
        <w:top w:val="none" w:sz="0" w:space="0" w:color="auto"/>
        <w:left w:val="none" w:sz="0" w:space="0" w:color="auto"/>
        <w:bottom w:val="none" w:sz="0" w:space="0" w:color="auto"/>
        <w:right w:val="none" w:sz="0" w:space="0" w:color="auto"/>
      </w:divBdr>
      <w:divsChild>
        <w:div w:id="697660222">
          <w:marLeft w:val="0"/>
          <w:marRight w:val="0"/>
          <w:marTop w:val="0"/>
          <w:marBottom w:val="0"/>
          <w:divBdr>
            <w:top w:val="none" w:sz="0" w:space="0" w:color="auto"/>
            <w:left w:val="none" w:sz="0" w:space="0" w:color="auto"/>
            <w:bottom w:val="none" w:sz="0" w:space="0" w:color="auto"/>
            <w:right w:val="none" w:sz="0" w:space="0" w:color="auto"/>
          </w:divBdr>
          <w:divsChild>
            <w:div w:id="600339055">
              <w:marLeft w:val="0"/>
              <w:marRight w:val="0"/>
              <w:marTop w:val="0"/>
              <w:marBottom w:val="0"/>
              <w:divBdr>
                <w:top w:val="none" w:sz="0" w:space="0" w:color="auto"/>
                <w:left w:val="none" w:sz="0" w:space="0" w:color="auto"/>
                <w:bottom w:val="none" w:sz="0" w:space="0" w:color="auto"/>
                <w:right w:val="none" w:sz="0" w:space="0" w:color="auto"/>
              </w:divBdr>
              <w:divsChild>
                <w:div w:id="2079748056">
                  <w:marLeft w:val="0"/>
                  <w:marRight w:val="0"/>
                  <w:marTop w:val="0"/>
                  <w:marBottom w:val="0"/>
                  <w:divBdr>
                    <w:top w:val="none" w:sz="0" w:space="0" w:color="auto"/>
                    <w:left w:val="none" w:sz="0" w:space="0" w:color="auto"/>
                    <w:bottom w:val="none" w:sz="0" w:space="0" w:color="auto"/>
                    <w:right w:val="none" w:sz="0" w:space="0" w:color="auto"/>
                  </w:divBdr>
                </w:div>
                <w:div w:id="1277253409">
                  <w:marLeft w:val="0"/>
                  <w:marRight w:val="0"/>
                  <w:marTop w:val="0"/>
                  <w:marBottom w:val="0"/>
                  <w:divBdr>
                    <w:top w:val="none" w:sz="0" w:space="0" w:color="auto"/>
                    <w:left w:val="none" w:sz="0" w:space="0" w:color="auto"/>
                    <w:bottom w:val="none" w:sz="0" w:space="0" w:color="auto"/>
                    <w:right w:val="none" w:sz="0" w:space="0" w:color="auto"/>
                  </w:divBdr>
                </w:div>
              </w:divsChild>
            </w:div>
            <w:div w:id="1745831044">
              <w:marLeft w:val="0"/>
              <w:marRight w:val="0"/>
              <w:marTop w:val="0"/>
              <w:marBottom w:val="0"/>
              <w:divBdr>
                <w:top w:val="none" w:sz="0" w:space="0" w:color="auto"/>
                <w:left w:val="none" w:sz="0" w:space="0" w:color="auto"/>
                <w:bottom w:val="none" w:sz="0" w:space="0" w:color="auto"/>
                <w:right w:val="none" w:sz="0" w:space="0" w:color="auto"/>
              </w:divBdr>
              <w:divsChild>
                <w:div w:id="683365946">
                  <w:marLeft w:val="0"/>
                  <w:marRight w:val="0"/>
                  <w:marTop w:val="0"/>
                  <w:marBottom w:val="0"/>
                  <w:divBdr>
                    <w:top w:val="none" w:sz="0" w:space="0" w:color="auto"/>
                    <w:left w:val="none" w:sz="0" w:space="0" w:color="auto"/>
                    <w:bottom w:val="none" w:sz="0" w:space="0" w:color="auto"/>
                    <w:right w:val="none" w:sz="0" w:space="0" w:color="auto"/>
                  </w:divBdr>
                </w:div>
                <w:div w:id="35161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133697">
      <w:bodyDiv w:val="1"/>
      <w:marLeft w:val="0"/>
      <w:marRight w:val="0"/>
      <w:marTop w:val="0"/>
      <w:marBottom w:val="0"/>
      <w:divBdr>
        <w:top w:val="none" w:sz="0" w:space="0" w:color="auto"/>
        <w:left w:val="none" w:sz="0" w:space="0" w:color="auto"/>
        <w:bottom w:val="none" w:sz="0" w:space="0" w:color="auto"/>
        <w:right w:val="none" w:sz="0" w:space="0" w:color="auto"/>
      </w:divBdr>
    </w:div>
    <w:div w:id="756245388">
      <w:bodyDiv w:val="1"/>
      <w:marLeft w:val="0"/>
      <w:marRight w:val="0"/>
      <w:marTop w:val="0"/>
      <w:marBottom w:val="0"/>
      <w:divBdr>
        <w:top w:val="none" w:sz="0" w:space="0" w:color="auto"/>
        <w:left w:val="none" w:sz="0" w:space="0" w:color="auto"/>
        <w:bottom w:val="none" w:sz="0" w:space="0" w:color="auto"/>
        <w:right w:val="none" w:sz="0" w:space="0" w:color="auto"/>
      </w:divBdr>
    </w:div>
    <w:div w:id="756364804">
      <w:bodyDiv w:val="1"/>
      <w:marLeft w:val="0"/>
      <w:marRight w:val="0"/>
      <w:marTop w:val="0"/>
      <w:marBottom w:val="0"/>
      <w:divBdr>
        <w:top w:val="none" w:sz="0" w:space="0" w:color="auto"/>
        <w:left w:val="none" w:sz="0" w:space="0" w:color="auto"/>
        <w:bottom w:val="none" w:sz="0" w:space="0" w:color="auto"/>
        <w:right w:val="none" w:sz="0" w:space="0" w:color="auto"/>
      </w:divBdr>
    </w:div>
    <w:div w:id="757096674">
      <w:bodyDiv w:val="1"/>
      <w:marLeft w:val="0"/>
      <w:marRight w:val="0"/>
      <w:marTop w:val="0"/>
      <w:marBottom w:val="0"/>
      <w:divBdr>
        <w:top w:val="none" w:sz="0" w:space="0" w:color="auto"/>
        <w:left w:val="none" w:sz="0" w:space="0" w:color="auto"/>
        <w:bottom w:val="none" w:sz="0" w:space="0" w:color="auto"/>
        <w:right w:val="none" w:sz="0" w:space="0" w:color="auto"/>
      </w:divBdr>
    </w:div>
    <w:div w:id="757098647">
      <w:bodyDiv w:val="1"/>
      <w:marLeft w:val="0"/>
      <w:marRight w:val="0"/>
      <w:marTop w:val="0"/>
      <w:marBottom w:val="0"/>
      <w:divBdr>
        <w:top w:val="none" w:sz="0" w:space="0" w:color="auto"/>
        <w:left w:val="none" w:sz="0" w:space="0" w:color="auto"/>
        <w:bottom w:val="none" w:sz="0" w:space="0" w:color="auto"/>
        <w:right w:val="none" w:sz="0" w:space="0" w:color="auto"/>
      </w:divBdr>
    </w:div>
    <w:div w:id="760415215">
      <w:bodyDiv w:val="1"/>
      <w:marLeft w:val="0"/>
      <w:marRight w:val="0"/>
      <w:marTop w:val="0"/>
      <w:marBottom w:val="0"/>
      <w:divBdr>
        <w:top w:val="none" w:sz="0" w:space="0" w:color="auto"/>
        <w:left w:val="none" w:sz="0" w:space="0" w:color="auto"/>
        <w:bottom w:val="none" w:sz="0" w:space="0" w:color="auto"/>
        <w:right w:val="none" w:sz="0" w:space="0" w:color="auto"/>
      </w:divBdr>
    </w:div>
    <w:div w:id="762846777">
      <w:bodyDiv w:val="1"/>
      <w:marLeft w:val="0"/>
      <w:marRight w:val="0"/>
      <w:marTop w:val="0"/>
      <w:marBottom w:val="0"/>
      <w:divBdr>
        <w:top w:val="none" w:sz="0" w:space="0" w:color="auto"/>
        <w:left w:val="none" w:sz="0" w:space="0" w:color="auto"/>
        <w:bottom w:val="none" w:sz="0" w:space="0" w:color="auto"/>
        <w:right w:val="none" w:sz="0" w:space="0" w:color="auto"/>
      </w:divBdr>
    </w:div>
    <w:div w:id="763108255">
      <w:bodyDiv w:val="1"/>
      <w:marLeft w:val="0"/>
      <w:marRight w:val="0"/>
      <w:marTop w:val="0"/>
      <w:marBottom w:val="0"/>
      <w:divBdr>
        <w:top w:val="none" w:sz="0" w:space="0" w:color="auto"/>
        <w:left w:val="none" w:sz="0" w:space="0" w:color="auto"/>
        <w:bottom w:val="none" w:sz="0" w:space="0" w:color="auto"/>
        <w:right w:val="none" w:sz="0" w:space="0" w:color="auto"/>
      </w:divBdr>
    </w:div>
    <w:div w:id="763913356">
      <w:bodyDiv w:val="1"/>
      <w:marLeft w:val="0"/>
      <w:marRight w:val="0"/>
      <w:marTop w:val="0"/>
      <w:marBottom w:val="0"/>
      <w:divBdr>
        <w:top w:val="none" w:sz="0" w:space="0" w:color="auto"/>
        <w:left w:val="none" w:sz="0" w:space="0" w:color="auto"/>
        <w:bottom w:val="none" w:sz="0" w:space="0" w:color="auto"/>
        <w:right w:val="none" w:sz="0" w:space="0" w:color="auto"/>
      </w:divBdr>
    </w:div>
    <w:div w:id="766147631">
      <w:bodyDiv w:val="1"/>
      <w:marLeft w:val="0"/>
      <w:marRight w:val="0"/>
      <w:marTop w:val="0"/>
      <w:marBottom w:val="0"/>
      <w:divBdr>
        <w:top w:val="none" w:sz="0" w:space="0" w:color="auto"/>
        <w:left w:val="none" w:sz="0" w:space="0" w:color="auto"/>
        <w:bottom w:val="none" w:sz="0" w:space="0" w:color="auto"/>
        <w:right w:val="none" w:sz="0" w:space="0" w:color="auto"/>
      </w:divBdr>
    </w:div>
    <w:div w:id="769620067">
      <w:bodyDiv w:val="1"/>
      <w:marLeft w:val="0"/>
      <w:marRight w:val="0"/>
      <w:marTop w:val="0"/>
      <w:marBottom w:val="0"/>
      <w:divBdr>
        <w:top w:val="none" w:sz="0" w:space="0" w:color="auto"/>
        <w:left w:val="none" w:sz="0" w:space="0" w:color="auto"/>
        <w:bottom w:val="none" w:sz="0" w:space="0" w:color="auto"/>
        <w:right w:val="none" w:sz="0" w:space="0" w:color="auto"/>
      </w:divBdr>
    </w:div>
    <w:div w:id="769663476">
      <w:bodyDiv w:val="1"/>
      <w:marLeft w:val="0"/>
      <w:marRight w:val="0"/>
      <w:marTop w:val="0"/>
      <w:marBottom w:val="0"/>
      <w:divBdr>
        <w:top w:val="none" w:sz="0" w:space="0" w:color="auto"/>
        <w:left w:val="none" w:sz="0" w:space="0" w:color="auto"/>
        <w:bottom w:val="none" w:sz="0" w:space="0" w:color="auto"/>
        <w:right w:val="none" w:sz="0" w:space="0" w:color="auto"/>
      </w:divBdr>
    </w:div>
    <w:div w:id="770272940">
      <w:bodyDiv w:val="1"/>
      <w:marLeft w:val="0"/>
      <w:marRight w:val="0"/>
      <w:marTop w:val="0"/>
      <w:marBottom w:val="0"/>
      <w:divBdr>
        <w:top w:val="none" w:sz="0" w:space="0" w:color="auto"/>
        <w:left w:val="none" w:sz="0" w:space="0" w:color="auto"/>
        <w:bottom w:val="none" w:sz="0" w:space="0" w:color="auto"/>
        <w:right w:val="none" w:sz="0" w:space="0" w:color="auto"/>
      </w:divBdr>
    </w:div>
    <w:div w:id="776294931">
      <w:bodyDiv w:val="1"/>
      <w:marLeft w:val="0"/>
      <w:marRight w:val="0"/>
      <w:marTop w:val="0"/>
      <w:marBottom w:val="0"/>
      <w:divBdr>
        <w:top w:val="none" w:sz="0" w:space="0" w:color="auto"/>
        <w:left w:val="none" w:sz="0" w:space="0" w:color="auto"/>
        <w:bottom w:val="none" w:sz="0" w:space="0" w:color="auto"/>
        <w:right w:val="none" w:sz="0" w:space="0" w:color="auto"/>
      </w:divBdr>
    </w:div>
    <w:div w:id="785580302">
      <w:bodyDiv w:val="1"/>
      <w:marLeft w:val="0"/>
      <w:marRight w:val="0"/>
      <w:marTop w:val="0"/>
      <w:marBottom w:val="0"/>
      <w:divBdr>
        <w:top w:val="none" w:sz="0" w:space="0" w:color="auto"/>
        <w:left w:val="none" w:sz="0" w:space="0" w:color="auto"/>
        <w:bottom w:val="none" w:sz="0" w:space="0" w:color="auto"/>
        <w:right w:val="none" w:sz="0" w:space="0" w:color="auto"/>
      </w:divBdr>
    </w:div>
    <w:div w:id="785584079">
      <w:bodyDiv w:val="1"/>
      <w:marLeft w:val="0"/>
      <w:marRight w:val="0"/>
      <w:marTop w:val="0"/>
      <w:marBottom w:val="0"/>
      <w:divBdr>
        <w:top w:val="none" w:sz="0" w:space="0" w:color="auto"/>
        <w:left w:val="none" w:sz="0" w:space="0" w:color="auto"/>
        <w:bottom w:val="none" w:sz="0" w:space="0" w:color="auto"/>
        <w:right w:val="none" w:sz="0" w:space="0" w:color="auto"/>
      </w:divBdr>
    </w:div>
    <w:div w:id="786852563">
      <w:bodyDiv w:val="1"/>
      <w:marLeft w:val="0"/>
      <w:marRight w:val="0"/>
      <w:marTop w:val="0"/>
      <w:marBottom w:val="0"/>
      <w:divBdr>
        <w:top w:val="none" w:sz="0" w:space="0" w:color="auto"/>
        <w:left w:val="none" w:sz="0" w:space="0" w:color="auto"/>
        <w:bottom w:val="none" w:sz="0" w:space="0" w:color="auto"/>
        <w:right w:val="none" w:sz="0" w:space="0" w:color="auto"/>
      </w:divBdr>
    </w:div>
    <w:div w:id="788858632">
      <w:bodyDiv w:val="1"/>
      <w:marLeft w:val="0"/>
      <w:marRight w:val="0"/>
      <w:marTop w:val="0"/>
      <w:marBottom w:val="0"/>
      <w:divBdr>
        <w:top w:val="none" w:sz="0" w:space="0" w:color="auto"/>
        <w:left w:val="none" w:sz="0" w:space="0" w:color="auto"/>
        <w:bottom w:val="none" w:sz="0" w:space="0" w:color="auto"/>
        <w:right w:val="none" w:sz="0" w:space="0" w:color="auto"/>
      </w:divBdr>
    </w:div>
    <w:div w:id="789208384">
      <w:bodyDiv w:val="1"/>
      <w:marLeft w:val="0"/>
      <w:marRight w:val="0"/>
      <w:marTop w:val="0"/>
      <w:marBottom w:val="0"/>
      <w:divBdr>
        <w:top w:val="none" w:sz="0" w:space="0" w:color="auto"/>
        <w:left w:val="none" w:sz="0" w:space="0" w:color="auto"/>
        <w:bottom w:val="none" w:sz="0" w:space="0" w:color="auto"/>
        <w:right w:val="none" w:sz="0" w:space="0" w:color="auto"/>
      </w:divBdr>
    </w:div>
    <w:div w:id="790903970">
      <w:bodyDiv w:val="1"/>
      <w:marLeft w:val="0"/>
      <w:marRight w:val="0"/>
      <w:marTop w:val="0"/>
      <w:marBottom w:val="0"/>
      <w:divBdr>
        <w:top w:val="none" w:sz="0" w:space="0" w:color="auto"/>
        <w:left w:val="none" w:sz="0" w:space="0" w:color="auto"/>
        <w:bottom w:val="none" w:sz="0" w:space="0" w:color="auto"/>
        <w:right w:val="none" w:sz="0" w:space="0" w:color="auto"/>
      </w:divBdr>
    </w:div>
    <w:div w:id="793208179">
      <w:bodyDiv w:val="1"/>
      <w:marLeft w:val="0"/>
      <w:marRight w:val="0"/>
      <w:marTop w:val="0"/>
      <w:marBottom w:val="0"/>
      <w:divBdr>
        <w:top w:val="none" w:sz="0" w:space="0" w:color="auto"/>
        <w:left w:val="none" w:sz="0" w:space="0" w:color="auto"/>
        <w:bottom w:val="none" w:sz="0" w:space="0" w:color="auto"/>
        <w:right w:val="none" w:sz="0" w:space="0" w:color="auto"/>
      </w:divBdr>
    </w:div>
    <w:div w:id="793790992">
      <w:bodyDiv w:val="1"/>
      <w:marLeft w:val="0"/>
      <w:marRight w:val="0"/>
      <w:marTop w:val="0"/>
      <w:marBottom w:val="0"/>
      <w:divBdr>
        <w:top w:val="none" w:sz="0" w:space="0" w:color="auto"/>
        <w:left w:val="none" w:sz="0" w:space="0" w:color="auto"/>
        <w:bottom w:val="none" w:sz="0" w:space="0" w:color="auto"/>
        <w:right w:val="none" w:sz="0" w:space="0" w:color="auto"/>
      </w:divBdr>
    </w:div>
    <w:div w:id="793980567">
      <w:bodyDiv w:val="1"/>
      <w:marLeft w:val="0"/>
      <w:marRight w:val="0"/>
      <w:marTop w:val="0"/>
      <w:marBottom w:val="0"/>
      <w:divBdr>
        <w:top w:val="none" w:sz="0" w:space="0" w:color="auto"/>
        <w:left w:val="none" w:sz="0" w:space="0" w:color="auto"/>
        <w:bottom w:val="none" w:sz="0" w:space="0" w:color="auto"/>
        <w:right w:val="none" w:sz="0" w:space="0" w:color="auto"/>
      </w:divBdr>
    </w:div>
    <w:div w:id="794567661">
      <w:bodyDiv w:val="1"/>
      <w:marLeft w:val="0"/>
      <w:marRight w:val="0"/>
      <w:marTop w:val="0"/>
      <w:marBottom w:val="0"/>
      <w:divBdr>
        <w:top w:val="none" w:sz="0" w:space="0" w:color="auto"/>
        <w:left w:val="none" w:sz="0" w:space="0" w:color="auto"/>
        <w:bottom w:val="none" w:sz="0" w:space="0" w:color="auto"/>
        <w:right w:val="none" w:sz="0" w:space="0" w:color="auto"/>
      </w:divBdr>
    </w:div>
    <w:div w:id="795877366">
      <w:bodyDiv w:val="1"/>
      <w:marLeft w:val="0"/>
      <w:marRight w:val="0"/>
      <w:marTop w:val="0"/>
      <w:marBottom w:val="0"/>
      <w:divBdr>
        <w:top w:val="none" w:sz="0" w:space="0" w:color="auto"/>
        <w:left w:val="none" w:sz="0" w:space="0" w:color="auto"/>
        <w:bottom w:val="none" w:sz="0" w:space="0" w:color="auto"/>
        <w:right w:val="none" w:sz="0" w:space="0" w:color="auto"/>
      </w:divBdr>
    </w:div>
    <w:div w:id="798036328">
      <w:bodyDiv w:val="1"/>
      <w:marLeft w:val="0"/>
      <w:marRight w:val="0"/>
      <w:marTop w:val="0"/>
      <w:marBottom w:val="0"/>
      <w:divBdr>
        <w:top w:val="none" w:sz="0" w:space="0" w:color="auto"/>
        <w:left w:val="none" w:sz="0" w:space="0" w:color="auto"/>
        <w:bottom w:val="none" w:sz="0" w:space="0" w:color="auto"/>
        <w:right w:val="none" w:sz="0" w:space="0" w:color="auto"/>
      </w:divBdr>
    </w:div>
    <w:div w:id="799961228">
      <w:bodyDiv w:val="1"/>
      <w:marLeft w:val="0"/>
      <w:marRight w:val="0"/>
      <w:marTop w:val="0"/>
      <w:marBottom w:val="0"/>
      <w:divBdr>
        <w:top w:val="none" w:sz="0" w:space="0" w:color="auto"/>
        <w:left w:val="none" w:sz="0" w:space="0" w:color="auto"/>
        <w:bottom w:val="none" w:sz="0" w:space="0" w:color="auto"/>
        <w:right w:val="none" w:sz="0" w:space="0" w:color="auto"/>
      </w:divBdr>
    </w:div>
    <w:div w:id="801339828">
      <w:bodyDiv w:val="1"/>
      <w:marLeft w:val="0"/>
      <w:marRight w:val="0"/>
      <w:marTop w:val="0"/>
      <w:marBottom w:val="0"/>
      <w:divBdr>
        <w:top w:val="none" w:sz="0" w:space="0" w:color="auto"/>
        <w:left w:val="none" w:sz="0" w:space="0" w:color="auto"/>
        <w:bottom w:val="none" w:sz="0" w:space="0" w:color="auto"/>
        <w:right w:val="none" w:sz="0" w:space="0" w:color="auto"/>
      </w:divBdr>
    </w:div>
    <w:div w:id="801583854">
      <w:bodyDiv w:val="1"/>
      <w:marLeft w:val="0"/>
      <w:marRight w:val="0"/>
      <w:marTop w:val="0"/>
      <w:marBottom w:val="0"/>
      <w:divBdr>
        <w:top w:val="none" w:sz="0" w:space="0" w:color="auto"/>
        <w:left w:val="none" w:sz="0" w:space="0" w:color="auto"/>
        <w:bottom w:val="none" w:sz="0" w:space="0" w:color="auto"/>
        <w:right w:val="none" w:sz="0" w:space="0" w:color="auto"/>
      </w:divBdr>
    </w:div>
    <w:div w:id="806700035">
      <w:bodyDiv w:val="1"/>
      <w:marLeft w:val="0"/>
      <w:marRight w:val="0"/>
      <w:marTop w:val="0"/>
      <w:marBottom w:val="0"/>
      <w:divBdr>
        <w:top w:val="none" w:sz="0" w:space="0" w:color="auto"/>
        <w:left w:val="none" w:sz="0" w:space="0" w:color="auto"/>
        <w:bottom w:val="none" w:sz="0" w:space="0" w:color="auto"/>
        <w:right w:val="none" w:sz="0" w:space="0" w:color="auto"/>
      </w:divBdr>
    </w:div>
    <w:div w:id="808328693">
      <w:bodyDiv w:val="1"/>
      <w:marLeft w:val="0"/>
      <w:marRight w:val="0"/>
      <w:marTop w:val="0"/>
      <w:marBottom w:val="0"/>
      <w:divBdr>
        <w:top w:val="none" w:sz="0" w:space="0" w:color="auto"/>
        <w:left w:val="none" w:sz="0" w:space="0" w:color="auto"/>
        <w:bottom w:val="none" w:sz="0" w:space="0" w:color="auto"/>
        <w:right w:val="none" w:sz="0" w:space="0" w:color="auto"/>
      </w:divBdr>
    </w:div>
    <w:div w:id="810054233">
      <w:bodyDiv w:val="1"/>
      <w:marLeft w:val="0"/>
      <w:marRight w:val="0"/>
      <w:marTop w:val="0"/>
      <w:marBottom w:val="0"/>
      <w:divBdr>
        <w:top w:val="none" w:sz="0" w:space="0" w:color="auto"/>
        <w:left w:val="none" w:sz="0" w:space="0" w:color="auto"/>
        <w:bottom w:val="none" w:sz="0" w:space="0" w:color="auto"/>
        <w:right w:val="none" w:sz="0" w:space="0" w:color="auto"/>
      </w:divBdr>
    </w:div>
    <w:div w:id="813369692">
      <w:bodyDiv w:val="1"/>
      <w:marLeft w:val="0"/>
      <w:marRight w:val="0"/>
      <w:marTop w:val="0"/>
      <w:marBottom w:val="0"/>
      <w:divBdr>
        <w:top w:val="none" w:sz="0" w:space="0" w:color="auto"/>
        <w:left w:val="none" w:sz="0" w:space="0" w:color="auto"/>
        <w:bottom w:val="none" w:sz="0" w:space="0" w:color="auto"/>
        <w:right w:val="none" w:sz="0" w:space="0" w:color="auto"/>
      </w:divBdr>
    </w:div>
    <w:div w:id="816340194">
      <w:bodyDiv w:val="1"/>
      <w:marLeft w:val="0"/>
      <w:marRight w:val="0"/>
      <w:marTop w:val="0"/>
      <w:marBottom w:val="0"/>
      <w:divBdr>
        <w:top w:val="none" w:sz="0" w:space="0" w:color="auto"/>
        <w:left w:val="none" w:sz="0" w:space="0" w:color="auto"/>
        <w:bottom w:val="none" w:sz="0" w:space="0" w:color="auto"/>
        <w:right w:val="none" w:sz="0" w:space="0" w:color="auto"/>
      </w:divBdr>
    </w:div>
    <w:div w:id="816535083">
      <w:bodyDiv w:val="1"/>
      <w:marLeft w:val="0"/>
      <w:marRight w:val="0"/>
      <w:marTop w:val="0"/>
      <w:marBottom w:val="0"/>
      <w:divBdr>
        <w:top w:val="none" w:sz="0" w:space="0" w:color="auto"/>
        <w:left w:val="none" w:sz="0" w:space="0" w:color="auto"/>
        <w:bottom w:val="none" w:sz="0" w:space="0" w:color="auto"/>
        <w:right w:val="none" w:sz="0" w:space="0" w:color="auto"/>
      </w:divBdr>
    </w:div>
    <w:div w:id="818574444">
      <w:bodyDiv w:val="1"/>
      <w:marLeft w:val="0"/>
      <w:marRight w:val="0"/>
      <w:marTop w:val="0"/>
      <w:marBottom w:val="0"/>
      <w:divBdr>
        <w:top w:val="none" w:sz="0" w:space="0" w:color="auto"/>
        <w:left w:val="none" w:sz="0" w:space="0" w:color="auto"/>
        <w:bottom w:val="none" w:sz="0" w:space="0" w:color="auto"/>
        <w:right w:val="none" w:sz="0" w:space="0" w:color="auto"/>
      </w:divBdr>
    </w:div>
    <w:div w:id="819272094">
      <w:bodyDiv w:val="1"/>
      <w:marLeft w:val="0"/>
      <w:marRight w:val="0"/>
      <w:marTop w:val="0"/>
      <w:marBottom w:val="0"/>
      <w:divBdr>
        <w:top w:val="none" w:sz="0" w:space="0" w:color="auto"/>
        <w:left w:val="none" w:sz="0" w:space="0" w:color="auto"/>
        <w:bottom w:val="none" w:sz="0" w:space="0" w:color="auto"/>
        <w:right w:val="none" w:sz="0" w:space="0" w:color="auto"/>
      </w:divBdr>
    </w:div>
    <w:div w:id="819885464">
      <w:bodyDiv w:val="1"/>
      <w:marLeft w:val="0"/>
      <w:marRight w:val="0"/>
      <w:marTop w:val="0"/>
      <w:marBottom w:val="0"/>
      <w:divBdr>
        <w:top w:val="none" w:sz="0" w:space="0" w:color="auto"/>
        <w:left w:val="none" w:sz="0" w:space="0" w:color="auto"/>
        <w:bottom w:val="none" w:sz="0" w:space="0" w:color="auto"/>
        <w:right w:val="none" w:sz="0" w:space="0" w:color="auto"/>
      </w:divBdr>
    </w:div>
    <w:div w:id="820345196">
      <w:bodyDiv w:val="1"/>
      <w:marLeft w:val="0"/>
      <w:marRight w:val="0"/>
      <w:marTop w:val="0"/>
      <w:marBottom w:val="0"/>
      <w:divBdr>
        <w:top w:val="none" w:sz="0" w:space="0" w:color="auto"/>
        <w:left w:val="none" w:sz="0" w:space="0" w:color="auto"/>
        <w:bottom w:val="none" w:sz="0" w:space="0" w:color="auto"/>
        <w:right w:val="none" w:sz="0" w:space="0" w:color="auto"/>
      </w:divBdr>
    </w:div>
    <w:div w:id="826630140">
      <w:bodyDiv w:val="1"/>
      <w:marLeft w:val="0"/>
      <w:marRight w:val="0"/>
      <w:marTop w:val="0"/>
      <w:marBottom w:val="0"/>
      <w:divBdr>
        <w:top w:val="none" w:sz="0" w:space="0" w:color="auto"/>
        <w:left w:val="none" w:sz="0" w:space="0" w:color="auto"/>
        <w:bottom w:val="none" w:sz="0" w:space="0" w:color="auto"/>
        <w:right w:val="none" w:sz="0" w:space="0" w:color="auto"/>
      </w:divBdr>
    </w:div>
    <w:div w:id="829753668">
      <w:bodyDiv w:val="1"/>
      <w:marLeft w:val="0"/>
      <w:marRight w:val="0"/>
      <w:marTop w:val="0"/>
      <w:marBottom w:val="0"/>
      <w:divBdr>
        <w:top w:val="none" w:sz="0" w:space="0" w:color="auto"/>
        <w:left w:val="none" w:sz="0" w:space="0" w:color="auto"/>
        <w:bottom w:val="none" w:sz="0" w:space="0" w:color="auto"/>
        <w:right w:val="none" w:sz="0" w:space="0" w:color="auto"/>
      </w:divBdr>
    </w:div>
    <w:div w:id="831094647">
      <w:bodyDiv w:val="1"/>
      <w:marLeft w:val="0"/>
      <w:marRight w:val="0"/>
      <w:marTop w:val="0"/>
      <w:marBottom w:val="0"/>
      <w:divBdr>
        <w:top w:val="none" w:sz="0" w:space="0" w:color="auto"/>
        <w:left w:val="none" w:sz="0" w:space="0" w:color="auto"/>
        <w:bottom w:val="none" w:sz="0" w:space="0" w:color="auto"/>
        <w:right w:val="none" w:sz="0" w:space="0" w:color="auto"/>
      </w:divBdr>
    </w:div>
    <w:div w:id="832719378">
      <w:bodyDiv w:val="1"/>
      <w:marLeft w:val="0"/>
      <w:marRight w:val="0"/>
      <w:marTop w:val="0"/>
      <w:marBottom w:val="0"/>
      <w:divBdr>
        <w:top w:val="none" w:sz="0" w:space="0" w:color="auto"/>
        <w:left w:val="none" w:sz="0" w:space="0" w:color="auto"/>
        <w:bottom w:val="none" w:sz="0" w:space="0" w:color="auto"/>
        <w:right w:val="none" w:sz="0" w:space="0" w:color="auto"/>
      </w:divBdr>
    </w:div>
    <w:div w:id="839152479">
      <w:bodyDiv w:val="1"/>
      <w:marLeft w:val="0"/>
      <w:marRight w:val="0"/>
      <w:marTop w:val="0"/>
      <w:marBottom w:val="0"/>
      <w:divBdr>
        <w:top w:val="none" w:sz="0" w:space="0" w:color="auto"/>
        <w:left w:val="none" w:sz="0" w:space="0" w:color="auto"/>
        <w:bottom w:val="none" w:sz="0" w:space="0" w:color="auto"/>
        <w:right w:val="none" w:sz="0" w:space="0" w:color="auto"/>
      </w:divBdr>
    </w:div>
    <w:div w:id="843125365">
      <w:bodyDiv w:val="1"/>
      <w:marLeft w:val="0"/>
      <w:marRight w:val="0"/>
      <w:marTop w:val="0"/>
      <w:marBottom w:val="0"/>
      <w:divBdr>
        <w:top w:val="none" w:sz="0" w:space="0" w:color="auto"/>
        <w:left w:val="none" w:sz="0" w:space="0" w:color="auto"/>
        <w:bottom w:val="none" w:sz="0" w:space="0" w:color="auto"/>
        <w:right w:val="none" w:sz="0" w:space="0" w:color="auto"/>
      </w:divBdr>
    </w:div>
    <w:div w:id="843742945">
      <w:bodyDiv w:val="1"/>
      <w:marLeft w:val="0"/>
      <w:marRight w:val="0"/>
      <w:marTop w:val="0"/>
      <w:marBottom w:val="0"/>
      <w:divBdr>
        <w:top w:val="none" w:sz="0" w:space="0" w:color="auto"/>
        <w:left w:val="none" w:sz="0" w:space="0" w:color="auto"/>
        <w:bottom w:val="none" w:sz="0" w:space="0" w:color="auto"/>
        <w:right w:val="none" w:sz="0" w:space="0" w:color="auto"/>
      </w:divBdr>
    </w:div>
    <w:div w:id="844857144">
      <w:bodyDiv w:val="1"/>
      <w:marLeft w:val="0"/>
      <w:marRight w:val="0"/>
      <w:marTop w:val="0"/>
      <w:marBottom w:val="0"/>
      <w:divBdr>
        <w:top w:val="none" w:sz="0" w:space="0" w:color="auto"/>
        <w:left w:val="none" w:sz="0" w:space="0" w:color="auto"/>
        <w:bottom w:val="none" w:sz="0" w:space="0" w:color="auto"/>
        <w:right w:val="none" w:sz="0" w:space="0" w:color="auto"/>
      </w:divBdr>
    </w:div>
    <w:div w:id="845368647">
      <w:bodyDiv w:val="1"/>
      <w:marLeft w:val="0"/>
      <w:marRight w:val="0"/>
      <w:marTop w:val="0"/>
      <w:marBottom w:val="0"/>
      <w:divBdr>
        <w:top w:val="none" w:sz="0" w:space="0" w:color="auto"/>
        <w:left w:val="none" w:sz="0" w:space="0" w:color="auto"/>
        <w:bottom w:val="none" w:sz="0" w:space="0" w:color="auto"/>
        <w:right w:val="none" w:sz="0" w:space="0" w:color="auto"/>
      </w:divBdr>
    </w:div>
    <w:div w:id="846289751">
      <w:bodyDiv w:val="1"/>
      <w:marLeft w:val="0"/>
      <w:marRight w:val="0"/>
      <w:marTop w:val="0"/>
      <w:marBottom w:val="0"/>
      <w:divBdr>
        <w:top w:val="none" w:sz="0" w:space="0" w:color="auto"/>
        <w:left w:val="none" w:sz="0" w:space="0" w:color="auto"/>
        <w:bottom w:val="none" w:sz="0" w:space="0" w:color="auto"/>
        <w:right w:val="none" w:sz="0" w:space="0" w:color="auto"/>
      </w:divBdr>
    </w:div>
    <w:div w:id="848375241">
      <w:bodyDiv w:val="1"/>
      <w:marLeft w:val="0"/>
      <w:marRight w:val="0"/>
      <w:marTop w:val="0"/>
      <w:marBottom w:val="0"/>
      <w:divBdr>
        <w:top w:val="none" w:sz="0" w:space="0" w:color="auto"/>
        <w:left w:val="none" w:sz="0" w:space="0" w:color="auto"/>
        <w:bottom w:val="none" w:sz="0" w:space="0" w:color="auto"/>
        <w:right w:val="none" w:sz="0" w:space="0" w:color="auto"/>
      </w:divBdr>
    </w:div>
    <w:div w:id="848644195">
      <w:bodyDiv w:val="1"/>
      <w:marLeft w:val="0"/>
      <w:marRight w:val="0"/>
      <w:marTop w:val="0"/>
      <w:marBottom w:val="0"/>
      <w:divBdr>
        <w:top w:val="none" w:sz="0" w:space="0" w:color="auto"/>
        <w:left w:val="none" w:sz="0" w:space="0" w:color="auto"/>
        <w:bottom w:val="none" w:sz="0" w:space="0" w:color="auto"/>
        <w:right w:val="none" w:sz="0" w:space="0" w:color="auto"/>
      </w:divBdr>
    </w:div>
    <w:div w:id="850291071">
      <w:bodyDiv w:val="1"/>
      <w:marLeft w:val="0"/>
      <w:marRight w:val="0"/>
      <w:marTop w:val="0"/>
      <w:marBottom w:val="0"/>
      <w:divBdr>
        <w:top w:val="none" w:sz="0" w:space="0" w:color="auto"/>
        <w:left w:val="none" w:sz="0" w:space="0" w:color="auto"/>
        <w:bottom w:val="none" w:sz="0" w:space="0" w:color="auto"/>
        <w:right w:val="none" w:sz="0" w:space="0" w:color="auto"/>
      </w:divBdr>
    </w:div>
    <w:div w:id="852767478">
      <w:bodyDiv w:val="1"/>
      <w:marLeft w:val="0"/>
      <w:marRight w:val="0"/>
      <w:marTop w:val="0"/>
      <w:marBottom w:val="0"/>
      <w:divBdr>
        <w:top w:val="none" w:sz="0" w:space="0" w:color="auto"/>
        <w:left w:val="none" w:sz="0" w:space="0" w:color="auto"/>
        <w:bottom w:val="none" w:sz="0" w:space="0" w:color="auto"/>
        <w:right w:val="none" w:sz="0" w:space="0" w:color="auto"/>
      </w:divBdr>
    </w:div>
    <w:div w:id="857545189">
      <w:bodyDiv w:val="1"/>
      <w:marLeft w:val="0"/>
      <w:marRight w:val="0"/>
      <w:marTop w:val="0"/>
      <w:marBottom w:val="0"/>
      <w:divBdr>
        <w:top w:val="none" w:sz="0" w:space="0" w:color="auto"/>
        <w:left w:val="none" w:sz="0" w:space="0" w:color="auto"/>
        <w:bottom w:val="none" w:sz="0" w:space="0" w:color="auto"/>
        <w:right w:val="none" w:sz="0" w:space="0" w:color="auto"/>
      </w:divBdr>
    </w:div>
    <w:div w:id="858591641">
      <w:bodyDiv w:val="1"/>
      <w:marLeft w:val="0"/>
      <w:marRight w:val="0"/>
      <w:marTop w:val="0"/>
      <w:marBottom w:val="0"/>
      <w:divBdr>
        <w:top w:val="none" w:sz="0" w:space="0" w:color="auto"/>
        <w:left w:val="none" w:sz="0" w:space="0" w:color="auto"/>
        <w:bottom w:val="none" w:sz="0" w:space="0" w:color="auto"/>
        <w:right w:val="none" w:sz="0" w:space="0" w:color="auto"/>
      </w:divBdr>
    </w:div>
    <w:div w:id="859975180">
      <w:bodyDiv w:val="1"/>
      <w:marLeft w:val="0"/>
      <w:marRight w:val="0"/>
      <w:marTop w:val="0"/>
      <w:marBottom w:val="0"/>
      <w:divBdr>
        <w:top w:val="none" w:sz="0" w:space="0" w:color="auto"/>
        <w:left w:val="none" w:sz="0" w:space="0" w:color="auto"/>
        <w:bottom w:val="none" w:sz="0" w:space="0" w:color="auto"/>
        <w:right w:val="none" w:sz="0" w:space="0" w:color="auto"/>
      </w:divBdr>
    </w:div>
    <w:div w:id="862672743">
      <w:bodyDiv w:val="1"/>
      <w:marLeft w:val="0"/>
      <w:marRight w:val="0"/>
      <w:marTop w:val="0"/>
      <w:marBottom w:val="0"/>
      <w:divBdr>
        <w:top w:val="none" w:sz="0" w:space="0" w:color="auto"/>
        <w:left w:val="none" w:sz="0" w:space="0" w:color="auto"/>
        <w:bottom w:val="none" w:sz="0" w:space="0" w:color="auto"/>
        <w:right w:val="none" w:sz="0" w:space="0" w:color="auto"/>
      </w:divBdr>
    </w:div>
    <w:div w:id="864363694">
      <w:bodyDiv w:val="1"/>
      <w:marLeft w:val="0"/>
      <w:marRight w:val="0"/>
      <w:marTop w:val="0"/>
      <w:marBottom w:val="0"/>
      <w:divBdr>
        <w:top w:val="none" w:sz="0" w:space="0" w:color="auto"/>
        <w:left w:val="none" w:sz="0" w:space="0" w:color="auto"/>
        <w:bottom w:val="none" w:sz="0" w:space="0" w:color="auto"/>
        <w:right w:val="none" w:sz="0" w:space="0" w:color="auto"/>
      </w:divBdr>
    </w:div>
    <w:div w:id="865406408">
      <w:bodyDiv w:val="1"/>
      <w:marLeft w:val="0"/>
      <w:marRight w:val="0"/>
      <w:marTop w:val="0"/>
      <w:marBottom w:val="0"/>
      <w:divBdr>
        <w:top w:val="none" w:sz="0" w:space="0" w:color="auto"/>
        <w:left w:val="none" w:sz="0" w:space="0" w:color="auto"/>
        <w:bottom w:val="none" w:sz="0" w:space="0" w:color="auto"/>
        <w:right w:val="none" w:sz="0" w:space="0" w:color="auto"/>
      </w:divBdr>
    </w:div>
    <w:div w:id="867645046">
      <w:bodyDiv w:val="1"/>
      <w:marLeft w:val="0"/>
      <w:marRight w:val="0"/>
      <w:marTop w:val="0"/>
      <w:marBottom w:val="0"/>
      <w:divBdr>
        <w:top w:val="none" w:sz="0" w:space="0" w:color="auto"/>
        <w:left w:val="none" w:sz="0" w:space="0" w:color="auto"/>
        <w:bottom w:val="none" w:sz="0" w:space="0" w:color="auto"/>
        <w:right w:val="none" w:sz="0" w:space="0" w:color="auto"/>
      </w:divBdr>
    </w:div>
    <w:div w:id="871576188">
      <w:bodyDiv w:val="1"/>
      <w:marLeft w:val="0"/>
      <w:marRight w:val="0"/>
      <w:marTop w:val="0"/>
      <w:marBottom w:val="0"/>
      <w:divBdr>
        <w:top w:val="none" w:sz="0" w:space="0" w:color="auto"/>
        <w:left w:val="none" w:sz="0" w:space="0" w:color="auto"/>
        <w:bottom w:val="none" w:sz="0" w:space="0" w:color="auto"/>
        <w:right w:val="none" w:sz="0" w:space="0" w:color="auto"/>
      </w:divBdr>
    </w:div>
    <w:div w:id="875389025">
      <w:bodyDiv w:val="1"/>
      <w:marLeft w:val="0"/>
      <w:marRight w:val="0"/>
      <w:marTop w:val="0"/>
      <w:marBottom w:val="0"/>
      <w:divBdr>
        <w:top w:val="none" w:sz="0" w:space="0" w:color="auto"/>
        <w:left w:val="none" w:sz="0" w:space="0" w:color="auto"/>
        <w:bottom w:val="none" w:sz="0" w:space="0" w:color="auto"/>
        <w:right w:val="none" w:sz="0" w:space="0" w:color="auto"/>
      </w:divBdr>
    </w:div>
    <w:div w:id="876166709">
      <w:bodyDiv w:val="1"/>
      <w:marLeft w:val="0"/>
      <w:marRight w:val="0"/>
      <w:marTop w:val="0"/>
      <w:marBottom w:val="0"/>
      <w:divBdr>
        <w:top w:val="none" w:sz="0" w:space="0" w:color="auto"/>
        <w:left w:val="none" w:sz="0" w:space="0" w:color="auto"/>
        <w:bottom w:val="none" w:sz="0" w:space="0" w:color="auto"/>
        <w:right w:val="none" w:sz="0" w:space="0" w:color="auto"/>
      </w:divBdr>
    </w:div>
    <w:div w:id="876312174">
      <w:bodyDiv w:val="1"/>
      <w:marLeft w:val="0"/>
      <w:marRight w:val="0"/>
      <w:marTop w:val="0"/>
      <w:marBottom w:val="0"/>
      <w:divBdr>
        <w:top w:val="none" w:sz="0" w:space="0" w:color="auto"/>
        <w:left w:val="none" w:sz="0" w:space="0" w:color="auto"/>
        <w:bottom w:val="none" w:sz="0" w:space="0" w:color="auto"/>
        <w:right w:val="none" w:sz="0" w:space="0" w:color="auto"/>
      </w:divBdr>
    </w:div>
    <w:div w:id="886071246">
      <w:bodyDiv w:val="1"/>
      <w:marLeft w:val="0"/>
      <w:marRight w:val="0"/>
      <w:marTop w:val="0"/>
      <w:marBottom w:val="0"/>
      <w:divBdr>
        <w:top w:val="none" w:sz="0" w:space="0" w:color="auto"/>
        <w:left w:val="none" w:sz="0" w:space="0" w:color="auto"/>
        <w:bottom w:val="none" w:sz="0" w:space="0" w:color="auto"/>
        <w:right w:val="none" w:sz="0" w:space="0" w:color="auto"/>
      </w:divBdr>
    </w:div>
    <w:div w:id="887111492">
      <w:bodyDiv w:val="1"/>
      <w:marLeft w:val="0"/>
      <w:marRight w:val="0"/>
      <w:marTop w:val="0"/>
      <w:marBottom w:val="0"/>
      <w:divBdr>
        <w:top w:val="none" w:sz="0" w:space="0" w:color="auto"/>
        <w:left w:val="none" w:sz="0" w:space="0" w:color="auto"/>
        <w:bottom w:val="none" w:sz="0" w:space="0" w:color="auto"/>
        <w:right w:val="none" w:sz="0" w:space="0" w:color="auto"/>
      </w:divBdr>
    </w:div>
    <w:div w:id="887834632">
      <w:bodyDiv w:val="1"/>
      <w:marLeft w:val="0"/>
      <w:marRight w:val="0"/>
      <w:marTop w:val="0"/>
      <w:marBottom w:val="0"/>
      <w:divBdr>
        <w:top w:val="none" w:sz="0" w:space="0" w:color="auto"/>
        <w:left w:val="none" w:sz="0" w:space="0" w:color="auto"/>
        <w:bottom w:val="none" w:sz="0" w:space="0" w:color="auto"/>
        <w:right w:val="none" w:sz="0" w:space="0" w:color="auto"/>
      </w:divBdr>
    </w:div>
    <w:div w:id="888690306">
      <w:bodyDiv w:val="1"/>
      <w:marLeft w:val="0"/>
      <w:marRight w:val="0"/>
      <w:marTop w:val="0"/>
      <w:marBottom w:val="0"/>
      <w:divBdr>
        <w:top w:val="none" w:sz="0" w:space="0" w:color="auto"/>
        <w:left w:val="none" w:sz="0" w:space="0" w:color="auto"/>
        <w:bottom w:val="none" w:sz="0" w:space="0" w:color="auto"/>
        <w:right w:val="none" w:sz="0" w:space="0" w:color="auto"/>
      </w:divBdr>
    </w:div>
    <w:div w:id="889146526">
      <w:bodyDiv w:val="1"/>
      <w:marLeft w:val="0"/>
      <w:marRight w:val="0"/>
      <w:marTop w:val="0"/>
      <w:marBottom w:val="0"/>
      <w:divBdr>
        <w:top w:val="none" w:sz="0" w:space="0" w:color="auto"/>
        <w:left w:val="none" w:sz="0" w:space="0" w:color="auto"/>
        <w:bottom w:val="none" w:sz="0" w:space="0" w:color="auto"/>
        <w:right w:val="none" w:sz="0" w:space="0" w:color="auto"/>
      </w:divBdr>
    </w:div>
    <w:div w:id="889926081">
      <w:bodyDiv w:val="1"/>
      <w:marLeft w:val="0"/>
      <w:marRight w:val="0"/>
      <w:marTop w:val="0"/>
      <w:marBottom w:val="0"/>
      <w:divBdr>
        <w:top w:val="none" w:sz="0" w:space="0" w:color="auto"/>
        <w:left w:val="none" w:sz="0" w:space="0" w:color="auto"/>
        <w:bottom w:val="none" w:sz="0" w:space="0" w:color="auto"/>
        <w:right w:val="none" w:sz="0" w:space="0" w:color="auto"/>
      </w:divBdr>
    </w:div>
    <w:div w:id="893544294">
      <w:bodyDiv w:val="1"/>
      <w:marLeft w:val="0"/>
      <w:marRight w:val="0"/>
      <w:marTop w:val="0"/>
      <w:marBottom w:val="0"/>
      <w:divBdr>
        <w:top w:val="none" w:sz="0" w:space="0" w:color="auto"/>
        <w:left w:val="none" w:sz="0" w:space="0" w:color="auto"/>
        <w:bottom w:val="none" w:sz="0" w:space="0" w:color="auto"/>
        <w:right w:val="none" w:sz="0" w:space="0" w:color="auto"/>
      </w:divBdr>
    </w:div>
    <w:div w:id="893589787">
      <w:bodyDiv w:val="1"/>
      <w:marLeft w:val="0"/>
      <w:marRight w:val="0"/>
      <w:marTop w:val="0"/>
      <w:marBottom w:val="0"/>
      <w:divBdr>
        <w:top w:val="none" w:sz="0" w:space="0" w:color="auto"/>
        <w:left w:val="none" w:sz="0" w:space="0" w:color="auto"/>
        <w:bottom w:val="none" w:sz="0" w:space="0" w:color="auto"/>
        <w:right w:val="none" w:sz="0" w:space="0" w:color="auto"/>
      </w:divBdr>
    </w:div>
    <w:div w:id="895513565">
      <w:bodyDiv w:val="1"/>
      <w:marLeft w:val="0"/>
      <w:marRight w:val="0"/>
      <w:marTop w:val="0"/>
      <w:marBottom w:val="0"/>
      <w:divBdr>
        <w:top w:val="none" w:sz="0" w:space="0" w:color="auto"/>
        <w:left w:val="none" w:sz="0" w:space="0" w:color="auto"/>
        <w:bottom w:val="none" w:sz="0" w:space="0" w:color="auto"/>
        <w:right w:val="none" w:sz="0" w:space="0" w:color="auto"/>
      </w:divBdr>
    </w:div>
    <w:div w:id="896277335">
      <w:bodyDiv w:val="1"/>
      <w:marLeft w:val="0"/>
      <w:marRight w:val="0"/>
      <w:marTop w:val="0"/>
      <w:marBottom w:val="0"/>
      <w:divBdr>
        <w:top w:val="none" w:sz="0" w:space="0" w:color="auto"/>
        <w:left w:val="none" w:sz="0" w:space="0" w:color="auto"/>
        <w:bottom w:val="none" w:sz="0" w:space="0" w:color="auto"/>
        <w:right w:val="none" w:sz="0" w:space="0" w:color="auto"/>
      </w:divBdr>
    </w:div>
    <w:div w:id="899826028">
      <w:bodyDiv w:val="1"/>
      <w:marLeft w:val="0"/>
      <w:marRight w:val="0"/>
      <w:marTop w:val="0"/>
      <w:marBottom w:val="0"/>
      <w:divBdr>
        <w:top w:val="none" w:sz="0" w:space="0" w:color="auto"/>
        <w:left w:val="none" w:sz="0" w:space="0" w:color="auto"/>
        <w:bottom w:val="none" w:sz="0" w:space="0" w:color="auto"/>
        <w:right w:val="none" w:sz="0" w:space="0" w:color="auto"/>
      </w:divBdr>
    </w:div>
    <w:div w:id="900018410">
      <w:bodyDiv w:val="1"/>
      <w:marLeft w:val="0"/>
      <w:marRight w:val="0"/>
      <w:marTop w:val="0"/>
      <w:marBottom w:val="0"/>
      <w:divBdr>
        <w:top w:val="none" w:sz="0" w:space="0" w:color="auto"/>
        <w:left w:val="none" w:sz="0" w:space="0" w:color="auto"/>
        <w:bottom w:val="none" w:sz="0" w:space="0" w:color="auto"/>
        <w:right w:val="none" w:sz="0" w:space="0" w:color="auto"/>
      </w:divBdr>
    </w:div>
    <w:div w:id="903444578">
      <w:bodyDiv w:val="1"/>
      <w:marLeft w:val="0"/>
      <w:marRight w:val="0"/>
      <w:marTop w:val="0"/>
      <w:marBottom w:val="0"/>
      <w:divBdr>
        <w:top w:val="none" w:sz="0" w:space="0" w:color="auto"/>
        <w:left w:val="none" w:sz="0" w:space="0" w:color="auto"/>
        <w:bottom w:val="none" w:sz="0" w:space="0" w:color="auto"/>
        <w:right w:val="none" w:sz="0" w:space="0" w:color="auto"/>
      </w:divBdr>
    </w:div>
    <w:div w:id="905728839">
      <w:bodyDiv w:val="1"/>
      <w:marLeft w:val="0"/>
      <w:marRight w:val="0"/>
      <w:marTop w:val="0"/>
      <w:marBottom w:val="0"/>
      <w:divBdr>
        <w:top w:val="none" w:sz="0" w:space="0" w:color="auto"/>
        <w:left w:val="none" w:sz="0" w:space="0" w:color="auto"/>
        <w:bottom w:val="none" w:sz="0" w:space="0" w:color="auto"/>
        <w:right w:val="none" w:sz="0" w:space="0" w:color="auto"/>
      </w:divBdr>
    </w:div>
    <w:div w:id="906837517">
      <w:bodyDiv w:val="1"/>
      <w:marLeft w:val="0"/>
      <w:marRight w:val="0"/>
      <w:marTop w:val="0"/>
      <w:marBottom w:val="0"/>
      <w:divBdr>
        <w:top w:val="none" w:sz="0" w:space="0" w:color="auto"/>
        <w:left w:val="none" w:sz="0" w:space="0" w:color="auto"/>
        <w:bottom w:val="none" w:sz="0" w:space="0" w:color="auto"/>
        <w:right w:val="none" w:sz="0" w:space="0" w:color="auto"/>
      </w:divBdr>
    </w:div>
    <w:div w:id="907575064">
      <w:bodyDiv w:val="1"/>
      <w:marLeft w:val="0"/>
      <w:marRight w:val="0"/>
      <w:marTop w:val="0"/>
      <w:marBottom w:val="0"/>
      <w:divBdr>
        <w:top w:val="none" w:sz="0" w:space="0" w:color="auto"/>
        <w:left w:val="none" w:sz="0" w:space="0" w:color="auto"/>
        <w:bottom w:val="none" w:sz="0" w:space="0" w:color="auto"/>
        <w:right w:val="none" w:sz="0" w:space="0" w:color="auto"/>
      </w:divBdr>
    </w:div>
    <w:div w:id="909465319">
      <w:bodyDiv w:val="1"/>
      <w:marLeft w:val="0"/>
      <w:marRight w:val="0"/>
      <w:marTop w:val="0"/>
      <w:marBottom w:val="0"/>
      <w:divBdr>
        <w:top w:val="none" w:sz="0" w:space="0" w:color="auto"/>
        <w:left w:val="none" w:sz="0" w:space="0" w:color="auto"/>
        <w:bottom w:val="none" w:sz="0" w:space="0" w:color="auto"/>
        <w:right w:val="none" w:sz="0" w:space="0" w:color="auto"/>
      </w:divBdr>
    </w:div>
    <w:div w:id="910385441">
      <w:bodyDiv w:val="1"/>
      <w:marLeft w:val="0"/>
      <w:marRight w:val="0"/>
      <w:marTop w:val="0"/>
      <w:marBottom w:val="0"/>
      <w:divBdr>
        <w:top w:val="none" w:sz="0" w:space="0" w:color="auto"/>
        <w:left w:val="none" w:sz="0" w:space="0" w:color="auto"/>
        <w:bottom w:val="none" w:sz="0" w:space="0" w:color="auto"/>
        <w:right w:val="none" w:sz="0" w:space="0" w:color="auto"/>
      </w:divBdr>
    </w:div>
    <w:div w:id="911891342">
      <w:bodyDiv w:val="1"/>
      <w:marLeft w:val="0"/>
      <w:marRight w:val="0"/>
      <w:marTop w:val="0"/>
      <w:marBottom w:val="0"/>
      <w:divBdr>
        <w:top w:val="none" w:sz="0" w:space="0" w:color="auto"/>
        <w:left w:val="none" w:sz="0" w:space="0" w:color="auto"/>
        <w:bottom w:val="none" w:sz="0" w:space="0" w:color="auto"/>
        <w:right w:val="none" w:sz="0" w:space="0" w:color="auto"/>
      </w:divBdr>
    </w:div>
    <w:div w:id="912201471">
      <w:bodyDiv w:val="1"/>
      <w:marLeft w:val="0"/>
      <w:marRight w:val="0"/>
      <w:marTop w:val="0"/>
      <w:marBottom w:val="0"/>
      <w:divBdr>
        <w:top w:val="none" w:sz="0" w:space="0" w:color="auto"/>
        <w:left w:val="none" w:sz="0" w:space="0" w:color="auto"/>
        <w:bottom w:val="none" w:sz="0" w:space="0" w:color="auto"/>
        <w:right w:val="none" w:sz="0" w:space="0" w:color="auto"/>
      </w:divBdr>
    </w:div>
    <w:div w:id="912621067">
      <w:bodyDiv w:val="1"/>
      <w:marLeft w:val="0"/>
      <w:marRight w:val="0"/>
      <w:marTop w:val="0"/>
      <w:marBottom w:val="0"/>
      <w:divBdr>
        <w:top w:val="none" w:sz="0" w:space="0" w:color="auto"/>
        <w:left w:val="none" w:sz="0" w:space="0" w:color="auto"/>
        <w:bottom w:val="none" w:sz="0" w:space="0" w:color="auto"/>
        <w:right w:val="none" w:sz="0" w:space="0" w:color="auto"/>
      </w:divBdr>
    </w:div>
    <w:div w:id="914366011">
      <w:bodyDiv w:val="1"/>
      <w:marLeft w:val="0"/>
      <w:marRight w:val="0"/>
      <w:marTop w:val="0"/>
      <w:marBottom w:val="0"/>
      <w:divBdr>
        <w:top w:val="none" w:sz="0" w:space="0" w:color="auto"/>
        <w:left w:val="none" w:sz="0" w:space="0" w:color="auto"/>
        <w:bottom w:val="none" w:sz="0" w:space="0" w:color="auto"/>
        <w:right w:val="none" w:sz="0" w:space="0" w:color="auto"/>
      </w:divBdr>
    </w:div>
    <w:div w:id="916479334">
      <w:bodyDiv w:val="1"/>
      <w:marLeft w:val="0"/>
      <w:marRight w:val="0"/>
      <w:marTop w:val="0"/>
      <w:marBottom w:val="0"/>
      <w:divBdr>
        <w:top w:val="none" w:sz="0" w:space="0" w:color="auto"/>
        <w:left w:val="none" w:sz="0" w:space="0" w:color="auto"/>
        <w:bottom w:val="none" w:sz="0" w:space="0" w:color="auto"/>
        <w:right w:val="none" w:sz="0" w:space="0" w:color="auto"/>
      </w:divBdr>
    </w:div>
    <w:div w:id="916981524">
      <w:bodyDiv w:val="1"/>
      <w:marLeft w:val="0"/>
      <w:marRight w:val="0"/>
      <w:marTop w:val="0"/>
      <w:marBottom w:val="0"/>
      <w:divBdr>
        <w:top w:val="none" w:sz="0" w:space="0" w:color="auto"/>
        <w:left w:val="none" w:sz="0" w:space="0" w:color="auto"/>
        <w:bottom w:val="none" w:sz="0" w:space="0" w:color="auto"/>
        <w:right w:val="none" w:sz="0" w:space="0" w:color="auto"/>
      </w:divBdr>
    </w:div>
    <w:div w:id="917129437">
      <w:bodyDiv w:val="1"/>
      <w:marLeft w:val="0"/>
      <w:marRight w:val="0"/>
      <w:marTop w:val="0"/>
      <w:marBottom w:val="0"/>
      <w:divBdr>
        <w:top w:val="none" w:sz="0" w:space="0" w:color="auto"/>
        <w:left w:val="none" w:sz="0" w:space="0" w:color="auto"/>
        <w:bottom w:val="none" w:sz="0" w:space="0" w:color="auto"/>
        <w:right w:val="none" w:sz="0" w:space="0" w:color="auto"/>
      </w:divBdr>
    </w:div>
    <w:div w:id="919680119">
      <w:bodyDiv w:val="1"/>
      <w:marLeft w:val="0"/>
      <w:marRight w:val="0"/>
      <w:marTop w:val="0"/>
      <w:marBottom w:val="0"/>
      <w:divBdr>
        <w:top w:val="none" w:sz="0" w:space="0" w:color="auto"/>
        <w:left w:val="none" w:sz="0" w:space="0" w:color="auto"/>
        <w:bottom w:val="none" w:sz="0" w:space="0" w:color="auto"/>
        <w:right w:val="none" w:sz="0" w:space="0" w:color="auto"/>
      </w:divBdr>
    </w:div>
    <w:div w:id="920795054">
      <w:bodyDiv w:val="1"/>
      <w:marLeft w:val="0"/>
      <w:marRight w:val="0"/>
      <w:marTop w:val="0"/>
      <w:marBottom w:val="0"/>
      <w:divBdr>
        <w:top w:val="none" w:sz="0" w:space="0" w:color="auto"/>
        <w:left w:val="none" w:sz="0" w:space="0" w:color="auto"/>
        <w:bottom w:val="none" w:sz="0" w:space="0" w:color="auto"/>
        <w:right w:val="none" w:sz="0" w:space="0" w:color="auto"/>
      </w:divBdr>
    </w:div>
    <w:div w:id="921840208">
      <w:bodyDiv w:val="1"/>
      <w:marLeft w:val="0"/>
      <w:marRight w:val="0"/>
      <w:marTop w:val="0"/>
      <w:marBottom w:val="0"/>
      <w:divBdr>
        <w:top w:val="none" w:sz="0" w:space="0" w:color="auto"/>
        <w:left w:val="none" w:sz="0" w:space="0" w:color="auto"/>
        <w:bottom w:val="none" w:sz="0" w:space="0" w:color="auto"/>
        <w:right w:val="none" w:sz="0" w:space="0" w:color="auto"/>
      </w:divBdr>
    </w:div>
    <w:div w:id="923221354">
      <w:bodyDiv w:val="1"/>
      <w:marLeft w:val="0"/>
      <w:marRight w:val="0"/>
      <w:marTop w:val="0"/>
      <w:marBottom w:val="0"/>
      <w:divBdr>
        <w:top w:val="none" w:sz="0" w:space="0" w:color="auto"/>
        <w:left w:val="none" w:sz="0" w:space="0" w:color="auto"/>
        <w:bottom w:val="none" w:sz="0" w:space="0" w:color="auto"/>
        <w:right w:val="none" w:sz="0" w:space="0" w:color="auto"/>
      </w:divBdr>
      <w:divsChild>
        <w:div w:id="823742658">
          <w:marLeft w:val="0"/>
          <w:marRight w:val="0"/>
          <w:marTop w:val="0"/>
          <w:marBottom w:val="0"/>
          <w:divBdr>
            <w:top w:val="none" w:sz="0" w:space="0" w:color="auto"/>
            <w:left w:val="none" w:sz="0" w:space="0" w:color="auto"/>
            <w:bottom w:val="none" w:sz="0" w:space="0" w:color="auto"/>
            <w:right w:val="none" w:sz="0" w:space="0" w:color="auto"/>
          </w:divBdr>
          <w:divsChild>
            <w:div w:id="793983674">
              <w:marLeft w:val="0"/>
              <w:marRight w:val="0"/>
              <w:marTop w:val="0"/>
              <w:marBottom w:val="0"/>
              <w:divBdr>
                <w:top w:val="none" w:sz="0" w:space="0" w:color="auto"/>
                <w:left w:val="none" w:sz="0" w:space="0" w:color="auto"/>
                <w:bottom w:val="none" w:sz="0" w:space="0" w:color="auto"/>
                <w:right w:val="none" w:sz="0" w:space="0" w:color="auto"/>
              </w:divBdr>
              <w:divsChild>
                <w:div w:id="1642886983">
                  <w:marLeft w:val="0"/>
                  <w:marRight w:val="0"/>
                  <w:marTop w:val="0"/>
                  <w:marBottom w:val="0"/>
                  <w:divBdr>
                    <w:top w:val="none" w:sz="0" w:space="0" w:color="auto"/>
                    <w:left w:val="none" w:sz="0" w:space="0" w:color="auto"/>
                    <w:bottom w:val="none" w:sz="0" w:space="0" w:color="auto"/>
                    <w:right w:val="none" w:sz="0" w:space="0" w:color="auto"/>
                  </w:divBdr>
                </w:div>
                <w:div w:id="474684736">
                  <w:marLeft w:val="0"/>
                  <w:marRight w:val="0"/>
                  <w:marTop w:val="0"/>
                  <w:marBottom w:val="0"/>
                  <w:divBdr>
                    <w:top w:val="none" w:sz="0" w:space="0" w:color="auto"/>
                    <w:left w:val="none" w:sz="0" w:space="0" w:color="auto"/>
                    <w:bottom w:val="none" w:sz="0" w:space="0" w:color="auto"/>
                    <w:right w:val="none" w:sz="0" w:space="0" w:color="auto"/>
                  </w:divBdr>
                </w:div>
              </w:divsChild>
            </w:div>
            <w:div w:id="698504116">
              <w:marLeft w:val="0"/>
              <w:marRight w:val="0"/>
              <w:marTop w:val="0"/>
              <w:marBottom w:val="0"/>
              <w:divBdr>
                <w:top w:val="none" w:sz="0" w:space="0" w:color="auto"/>
                <w:left w:val="none" w:sz="0" w:space="0" w:color="auto"/>
                <w:bottom w:val="none" w:sz="0" w:space="0" w:color="auto"/>
                <w:right w:val="none" w:sz="0" w:space="0" w:color="auto"/>
              </w:divBdr>
              <w:divsChild>
                <w:div w:id="280109015">
                  <w:marLeft w:val="0"/>
                  <w:marRight w:val="0"/>
                  <w:marTop w:val="0"/>
                  <w:marBottom w:val="0"/>
                  <w:divBdr>
                    <w:top w:val="none" w:sz="0" w:space="0" w:color="auto"/>
                    <w:left w:val="none" w:sz="0" w:space="0" w:color="auto"/>
                    <w:bottom w:val="none" w:sz="0" w:space="0" w:color="auto"/>
                    <w:right w:val="none" w:sz="0" w:space="0" w:color="auto"/>
                  </w:divBdr>
                </w:div>
                <w:div w:id="152381304">
                  <w:marLeft w:val="0"/>
                  <w:marRight w:val="0"/>
                  <w:marTop w:val="0"/>
                  <w:marBottom w:val="0"/>
                  <w:divBdr>
                    <w:top w:val="none" w:sz="0" w:space="0" w:color="auto"/>
                    <w:left w:val="none" w:sz="0" w:space="0" w:color="auto"/>
                    <w:bottom w:val="none" w:sz="0" w:space="0" w:color="auto"/>
                    <w:right w:val="none" w:sz="0" w:space="0" w:color="auto"/>
                  </w:divBdr>
                </w:div>
              </w:divsChild>
            </w:div>
            <w:div w:id="1175070740">
              <w:marLeft w:val="0"/>
              <w:marRight w:val="0"/>
              <w:marTop w:val="0"/>
              <w:marBottom w:val="0"/>
              <w:divBdr>
                <w:top w:val="none" w:sz="0" w:space="0" w:color="auto"/>
                <w:left w:val="none" w:sz="0" w:space="0" w:color="auto"/>
                <w:bottom w:val="none" w:sz="0" w:space="0" w:color="auto"/>
                <w:right w:val="none" w:sz="0" w:space="0" w:color="auto"/>
              </w:divBdr>
              <w:divsChild>
                <w:div w:id="904028549">
                  <w:marLeft w:val="0"/>
                  <w:marRight w:val="0"/>
                  <w:marTop w:val="0"/>
                  <w:marBottom w:val="0"/>
                  <w:divBdr>
                    <w:top w:val="none" w:sz="0" w:space="0" w:color="auto"/>
                    <w:left w:val="none" w:sz="0" w:space="0" w:color="auto"/>
                    <w:bottom w:val="none" w:sz="0" w:space="0" w:color="auto"/>
                    <w:right w:val="none" w:sz="0" w:space="0" w:color="auto"/>
                  </w:divBdr>
                </w:div>
                <w:div w:id="1056977498">
                  <w:marLeft w:val="0"/>
                  <w:marRight w:val="0"/>
                  <w:marTop w:val="0"/>
                  <w:marBottom w:val="0"/>
                  <w:divBdr>
                    <w:top w:val="none" w:sz="0" w:space="0" w:color="auto"/>
                    <w:left w:val="none" w:sz="0" w:space="0" w:color="auto"/>
                    <w:bottom w:val="none" w:sz="0" w:space="0" w:color="auto"/>
                    <w:right w:val="none" w:sz="0" w:space="0" w:color="auto"/>
                  </w:divBdr>
                </w:div>
              </w:divsChild>
            </w:div>
            <w:div w:id="1083841949">
              <w:marLeft w:val="0"/>
              <w:marRight w:val="0"/>
              <w:marTop w:val="0"/>
              <w:marBottom w:val="0"/>
              <w:divBdr>
                <w:top w:val="none" w:sz="0" w:space="0" w:color="auto"/>
                <w:left w:val="none" w:sz="0" w:space="0" w:color="auto"/>
                <w:bottom w:val="none" w:sz="0" w:space="0" w:color="auto"/>
                <w:right w:val="none" w:sz="0" w:space="0" w:color="auto"/>
              </w:divBdr>
              <w:divsChild>
                <w:div w:id="386880511">
                  <w:marLeft w:val="0"/>
                  <w:marRight w:val="0"/>
                  <w:marTop w:val="0"/>
                  <w:marBottom w:val="0"/>
                  <w:divBdr>
                    <w:top w:val="none" w:sz="0" w:space="0" w:color="auto"/>
                    <w:left w:val="none" w:sz="0" w:space="0" w:color="auto"/>
                    <w:bottom w:val="none" w:sz="0" w:space="0" w:color="auto"/>
                    <w:right w:val="none" w:sz="0" w:space="0" w:color="auto"/>
                  </w:divBdr>
                </w:div>
                <w:div w:id="1821579874">
                  <w:marLeft w:val="0"/>
                  <w:marRight w:val="0"/>
                  <w:marTop w:val="0"/>
                  <w:marBottom w:val="0"/>
                  <w:divBdr>
                    <w:top w:val="none" w:sz="0" w:space="0" w:color="auto"/>
                    <w:left w:val="none" w:sz="0" w:space="0" w:color="auto"/>
                    <w:bottom w:val="none" w:sz="0" w:space="0" w:color="auto"/>
                    <w:right w:val="none" w:sz="0" w:space="0" w:color="auto"/>
                  </w:divBdr>
                </w:div>
              </w:divsChild>
            </w:div>
            <w:div w:id="1233002179">
              <w:marLeft w:val="0"/>
              <w:marRight w:val="0"/>
              <w:marTop w:val="0"/>
              <w:marBottom w:val="0"/>
              <w:divBdr>
                <w:top w:val="none" w:sz="0" w:space="0" w:color="auto"/>
                <w:left w:val="none" w:sz="0" w:space="0" w:color="auto"/>
                <w:bottom w:val="none" w:sz="0" w:space="0" w:color="auto"/>
                <w:right w:val="none" w:sz="0" w:space="0" w:color="auto"/>
              </w:divBdr>
              <w:divsChild>
                <w:div w:id="744913168">
                  <w:marLeft w:val="0"/>
                  <w:marRight w:val="0"/>
                  <w:marTop w:val="0"/>
                  <w:marBottom w:val="0"/>
                  <w:divBdr>
                    <w:top w:val="none" w:sz="0" w:space="0" w:color="auto"/>
                    <w:left w:val="none" w:sz="0" w:space="0" w:color="auto"/>
                    <w:bottom w:val="none" w:sz="0" w:space="0" w:color="auto"/>
                    <w:right w:val="none" w:sz="0" w:space="0" w:color="auto"/>
                  </w:divBdr>
                </w:div>
                <w:div w:id="348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414899">
      <w:bodyDiv w:val="1"/>
      <w:marLeft w:val="0"/>
      <w:marRight w:val="0"/>
      <w:marTop w:val="0"/>
      <w:marBottom w:val="0"/>
      <w:divBdr>
        <w:top w:val="none" w:sz="0" w:space="0" w:color="auto"/>
        <w:left w:val="none" w:sz="0" w:space="0" w:color="auto"/>
        <w:bottom w:val="none" w:sz="0" w:space="0" w:color="auto"/>
        <w:right w:val="none" w:sz="0" w:space="0" w:color="auto"/>
      </w:divBdr>
    </w:div>
    <w:div w:id="926887948">
      <w:bodyDiv w:val="1"/>
      <w:marLeft w:val="0"/>
      <w:marRight w:val="0"/>
      <w:marTop w:val="0"/>
      <w:marBottom w:val="0"/>
      <w:divBdr>
        <w:top w:val="none" w:sz="0" w:space="0" w:color="auto"/>
        <w:left w:val="none" w:sz="0" w:space="0" w:color="auto"/>
        <w:bottom w:val="none" w:sz="0" w:space="0" w:color="auto"/>
        <w:right w:val="none" w:sz="0" w:space="0" w:color="auto"/>
      </w:divBdr>
    </w:div>
    <w:div w:id="928781448">
      <w:bodyDiv w:val="1"/>
      <w:marLeft w:val="0"/>
      <w:marRight w:val="0"/>
      <w:marTop w:val="0"/>
      <w:marBottom w:val="0"/>
      <w:divBdr>
        <w:top w:val="none" w:sz="0" w:space="0" w:color="auto"/>
        <w:left w:val="none" w:sz="0" w:space="0" w:color="auto"/>
        <w:bottom w:val="none" w:sz="0" w:space="0" w:color="auto"/>
        <w:right w:val="none" w:sz="0" w:space="0" w:color="auto"/>
      </w:divBdr>
    </w:div>
    <w:div w:id="932204935">
      <w:bodyDiv w:val="1"/>
      <w:marLeft w:val="0"/>
      <w:marRight w:val="0"/>
      <w:marTop w:val="0"/>
      <w:marBottom w:val="0"/>
      <w:divBdr>
        <w:top w:val="none" w:sz="0" w:space="0" w:color="auto"/>
        <w:left w:val="none" w:sz="0" w:space="0" w:color="auto"/>
        <w:bottom w:val="none" w:sz="0" w:space="0" w:color="auto"/>
        <w:right w:val="none" w:sz="0" w:space="0" w:color="auto"/>
      </w:divBdr>
    </w:div>
    <w:div w:id="933514448">
      <w:bodyDiv w:val="1"/>
      <w:marLeft w:val="0"/>
      <w:marRight w:val="0"/>
      <w:marTop w:val="0"/>
      <w:marBottom w:val="0"/>
      <w:divBdr>
        <w:top w:val="none" w:sz="0" w:space="0" w:color="auto"/>
        <w:left w:val="none" w:sz="0" w:space="0" w:color="auto"/>
        <w:bottom w:val="none" w:sz="0" w:space="0" w:color="auto"/>
        <w:right w:val="none" w:sz="0" w:space="0" w:color="auto"/>
      </w:divBdr>
    </w:div>
    <w:div w:id="936137924">
      <w:bodyDiv w:val="1"/>
      <w:marLeft w:val="0"/>
      <w:marRight w:val="0"/>
      <w:marTop w:val="0"/>
      <w:marBottom w:val="0"/>
      <w:divBdr>
        <w:top w:val="none" w:sz="0" w:space="0" w:color="auto"/>
        <w:left w:val="none" w:sz="0" w:space="0" w:color="auto"/>
        <w:bottom w:val="none" w:sz="0" w:space="0" w:color="auto"/>
        <w:right w:val="none" w:sz="0" w:space="0" w:color="auto"/>
      </w:divBdr>
    </w:div>
    <w:div w:id="938829733">
      <w:bodyDiv w:val="1"/>
      <w:marLeft w:val="0"/>
      <w:marRight w:val="0"/>
      <w:marTop w:val="0"/>
      <w:marBottom w:val="0"/>
      <w:divBdr>
        <w:top w:val="none" w:sz="0" w:space="0" w:color="auto"/>
        <w:left w:val="none" w:sz="0" w:space="0" w:color="auto"/>
        <w:bottom w:val="none" w:sz="0" w:space="0" w:color="auto"/>
        <w:right w:val="none" w:sz="0" w:space="0" w:color="auto"/>
      </w:divBdr>
    </w:div>
    <w:div w:id="940799091">
      <w:bodyDiv w:val="1"/>
      <w:marLeft w:val="0"/>
      <w:marRight w:val="0"/>
      <w:marTop w:val="0"/>
      <w:marBottom w:val="0"/>
      <w:divBdr>
        <w:top w:val="none" w:sz="0" w:space="0" w:color="auto"/>
        <w:left w:val="none" w:sz="0" w:space="0" w:color="auto"/>
        <w:bottom w:val="none" w:sz="0" w:space="0" w:color="auto"/>
        <w:right w:val="none" w:sz="0" w:space="0" w:color="auto"/>
      </w:divBdr>
    </w:div>
    <w:div w:id="940836473">
      <w:bodyDiv w:val="1"/>
      <w:marLeft w:val="0"/>
      <w:marRight w:val="0"/>
      <w:marTop w:val="0"/>
      <w:marBottom w:val="0"/>
      <w:divBdr>
        <w:top w:val="none" w:sz="0" w:space="0" w:color="auto"/>
        <w:left w:val="none" w:sz="0" w:space="0" w:color="auto"/>
        <w:bottom w:val="none" w:sz="0" w:space="0" w:color="auto"/>
        <w:right w:val="none" w:sz="0" w:space="0" w:color="auto"/>
      </w:divBdr>
    </w:div>
    <w:div w:id="952714616">
      <w:bodyDiv w:val="1"/>
      <w:marLeft w:val="0"/>
      <w:marRight w:val="0"/>
      <w:marTop w:val="0"/>
      <w:marBottom w:val="0"/>
      <w:divBdr>
        <w:top w:val="none" w:sz="0" w:space="0" w:color="auto"/>
        <w:left w:val="none" w:sz="0" w:space="0" w:color="auto"/>
        <w:bottom w:val="none" w:sz="0" w:space="0" w:color="auto"/>
        <w:right w:val="none" w:sz="0" w:space="0" w:color="auto"/>
      </w:divBdr>
    </w:div>
    <w:div w:id="953630128">
      <w:bodyDiv w:val="1"/>
      <w:marLeft w:val="0"/>
      <w:marRight w:val="0"/>
      <w:marTop w:val="0"/>
      <w:marBottom w:val="0"/>
      <w:divBdr>
        <w:top w:val="none" w:sz="0" w:space="0" w:color="auto"/>
        <w:left w:val="none" w:sz="0" w:space="0" w:color="auto"/>
        <w:bottom w:val="none" w:sz="0" w:space="0" w:color="auto"/>
        <w:right w:val="none" w:sz="0" w:space="0" w:color="auto"/>
      </w:divBdr>
    </w:div>
    <w:div w:id="953948082">
      <w:bodyDiv w:val="1"/>
      <w:marLeft w:val="0"/>
      <w:marRight w:val="0"/>
      <w:marTop w:val="0"/>
      <w:marBottom w:val="0"/>
      <w:divBdr>
        <w:top w:val="none" w:sz="0" w:space="0" w:color="auto"/>
        <w:left w:val="none" w:sz="0" w:space="0" w:color="auto"/>
        <w:bottom w:val="none" w:sz="0" w:space="0" w:color="auto"/>
        <w:right w:val="none" w:sz="0" w:space="0" w:color="auto"/>
      </w:divBdr>
    </w:div>
    <w:div w:id="954410305">
      <w:bodyDiv w:val="1"/>
      <w:marLeft w:val="0"/>
      <w:marRight w:val="0"/>
      <w:marTop w:val="0"/>
      <w:marBottom w:val="0"/>
      <w:divBdr>
        <w:top w:val="none" w:sz="0" w:space="0" w:color="auto"/>
        <w:left w:val="none" w:sz="0" w:space="0" w:color="auto"/>
        <w:bottom w:val="none" w:sz="0" w:space="0" w:color="auto"/>
        <w:right w:val="none" w:sz="0" w:space="0" w:color="auto"/>
      </w:divBdr>
    </w:div>
    <w:div w:id="955067758">
      <w:bodyDiv w:val="1"/>
      <w:marLeft w:val="0"/>
      <w:marRight w:val="0"/>
      <w:marTop w:val="0"/>
      <w:marBottom w:val="0"/>
      <w:divBdr>
        <w:top w:val="none" w:sz="0" w:space="0" w:color="auto"/>
        <w:left w:val="none" w:sz="0" w:space="0" w:color="auto"/>
        <w:bottom w:val="none" w:sz="0" w:space="0" w:color="auto"/>
        <w:right w:val="none" w:sz="0" w:space="0" w:color="auto"/>
      </w:divBdr>
    </w:div>
    <w:div w:id="961225569">
      <w:bodyDiv w:val="1"/>
      <w:marLeft w:val="0"/>
      <w:marRight w:val="0"/>
      <w:marTop w:val="0"/>
      <w:marBottom w:val="0"/>
      <w:divBdr>
        <w:top w:val="none" w:sz="0" w:space="0" w:color="auto"/>
        <w:left w:val="none" w:sz="0" w:space="0" w:color="auto"/>
        <w:bottom w:val="none" w:sz="0" w:space="0" w:color="auto"/>
        <w:right w:val="none" w:sz="0" w:space="0" w:color="auto"/>
      </w:divBdr>
    </w:div>
    <w:div w:id="962274457">
      <w:bodyDiv w:val="1"/>
      <w:marLeft w:val="0"/>
      <w:marRight w:val="0"/>
      <w:marTop w:val="0"/>
      <w:marBottom w:val="0"/>
      <w:divBdr>
        <w:top w:val="none" w:sz="0" w:space="0" w:color="auto"/>
        <w:left w:val="none" w:sz="0" w:space="0" w:color="auto"/>
        <w:bottom w:val="none" w:sz="0" w:space="0" w:color="auto"/>
        <w:right w:val="none" w:sz="0" w:space="0" w:color="auto"/>
      </w:divBdr>
    </w:div>
    <w:div w:id="964117421">
      <w:bodyDiv w:val="1"/>
      <w:marLeft w:val="0"/>
      <w:marRight w:val="0"/>
      <w:marTop w:val="0"/>
      <w:marBottom w:val="0"/>
      <w:divBdr>
        <w:top w:val="none" w:sz="0" w:space="0" w:color="auto"/>
        <w:left w:val="none" w:sz="0" w:space="0" w:color="auto"/>
        <w:bottom w:val="none" w:sz="0" w:space="0" w:color="auto"/>
        <w:right w:val="none" w:sz="0" w:space="0" w:color="auto"/>
      </w:divBdr>
    </w:div>
    <w:div w:id="965816898">
      <w:bodyDiv w:val="1"/>
      <w:marLeft w:val="0"/>
      <w:marRight w:val="0"/>
      <w:marTop w:val="0"/>
      <w:marBottom w:val="0"/>
      <w:divBdr>
        <w:top w:val="none" w:sz="0" w:space="0" w:color="auto"/>
        <w:left w:val="none" w:sz="0" w:space="0" w:color="auto"/>
        <w:bottom w:val="none" w:sz="0" w:space="0" w:color="auto"/>
        <w:right w:val="none" w:sz="0" w:space="0" w:color="auto"/>
      </w:divBdr>
    </w:div>
    <w:div w:id="967735167">
      <w:bodyDiv w:val="1"/>
      <w:marLeft w:val="0"/>
      <w:marRight w:val="0"/>
      <w:marTop w:val="0"/>
      <w:marBottom w:val="0"/>
      <w:divBdr>
        <w:top w:val="none" w:sz="0" w:space="0" w:color="auto"/>
        <w:left w:val="none" w:sz="0" w:space="0" w:color="auto"/>
        <w:bottom w:val="none" w:sz="0" w:space="0" w:color="auto"/>
        <w:right w:val="none" w:sz="0" w:space="0" w:color="auto"/>
      </w:divBdr>
    </w:div>
    <w:div w:id="968434112">
      <w:bodyDiv w:val="1"/>
      <w:marLeft w:val="0"/>
      <w:marRight w:val="0"/>
      <w:marTop w:val="0"/>
      <w:marBottom w:val="0"/>
      <w:divBdr>
        <w:top w:val="none" w:sz="0" w:space="0" w:color="auto"/>
        <w:left w:val="none" w:sz="0" w:space="0" w:color="auto"/>
        <w:bottom w:val="none" w:sz="0" w:space="0" w:color="auto"/>
        <w:right w:val="none" w:sz="0" w:space="0" w:color="auto"/>
      </w:divBdr>
    </w:div>
    <w:div w:id="971714570">
      <w:bodyDiv w:val="1"/>
      <w:marLeft w:val="0"/>
      <w:marRight w:val="0"/>
      <w:marTop w:val="0"/>
      <w:marBottom w:val="0"/>
      <w:divBdr>
        <w:top w:val="none" w:sz="0" w:space="0" w:color="auto"/>
        <w:left w:val="none" w:sz="0" w:space="0" w:color="auto"/>
        <w:bottom w:val="none" w:sz="0" w:space="0" w:color="auto"/>
        <w:right w:val="none" w:sz="0" w:space="0" w:color="auto"/>
      </w:divBdr>
    </w:div>
    <w:div w:id="974602854">
      <w:bodyDiv w:val="1"/>
      <w:marLeft w:val="0"/>
      <w:marRight w:val="0"/>
      <w:marTop w:val="0"/>
      <w:marBottom w:val="0"/>
      <w:divBdr>
        <w:top w:val="none" w:sz="0" w:space="0" w:color="auto"/>
        <w:left w:val="none" w:sz="0" w:space="0" w:color="auto"/>
        <w:bottom w:val="none" w:sz="0" w:space="0" w:color="auto"/>
        <w:right w:val="none" w:sz="0" w:space="0" w:color="auto"/>
      </w:divBdr>
    </w:div>
    <w:div w:id="976186103">
      <w:bodyDiv w:val="1"/>
      <w:marLeft w:val="0"/>
      <w:marRight w:val="0"/>
      <w:marTop w:val="0"/>
      <w:marBottom w:val="0"/>
      <w:divBdr>
        <w:top w:val="none" w:sz="0" w:space="0" w:color="auto"/>
        <w:left w:val="none" w:sz="0" w:space="0" w:color="auto"/>
        <w:bottom w:val="none" w:sz="0" w:space="0" w:color="auto"/>
        <w:right w:val="none" w:sz="0" w:space="0" w:color="auto"/>
      </w:divBdr>
    </w:div>
    <w:div w:id="978458586">
      <w:bodyDiv w:val="1"/>
      <w:marLeft w:val="0"/>
      <w:marRight w:val="0"/>
      <w:marTop w:val="0"/>
      <w:marBottom w:val="0"/>
      <w:divBdr>
        <w:top w:val="none" w:sz="0" w:space="0" w:color="auto"/>
        <w:left w:val="none" w:sz="0" w:space="0" w:color="auto"/>
        <w:bottom w:val="none" w:sz="0" w:space="0" w:color="auto"/>
        <w:right w:val="none" w:sz="0" w:space="0" w:color="auto"/>
      </w:divBdr>
    </w:div>
    <w:div w:id="979185953">
      <w:bodyDiv w:val="1"/>
      <w:marLeft w:val="0"/>
      <w:marRight w:val="0"/>
      <w:marTop w:val="0"/>
      <w:marBottom w:val="0"/>
      <w:divBdr>
        <w:top w:val="none" w:sz="0" w:space="0" w:color="auto"/>
        <w:left w:val="none" w:sz="0" w:space="0" w:color="auto"/>
        <w:bottom w:val="none" w:sz="0" w:space="0" w:color="auto"/>
        <w:right w:val="none" w:sz="0" w:space="0" w:color="auto"/>
      </w:divBdr>
    </w:div>
    <w:div w:id="980381479">
      <w:bodyDiv w:val="1"/>
      <w:marLeft w:val="0"/>
      <w:marRight w:val="0"/>
      <w:marTop w:val="0"/>
      <w:marBottom w:val="0"/>
      <w:divBdr>
        <w:top w:val="none" w:sz="0" w:space="0" w:color="auto"/>
        <w:left w:val="none" w:sz="0" w:space="0" w:color="auto"/>
        <w:bottom w:val="none" w:sz="0" w:space="0" w:color="auto"/>
        <w:right w:val="none" w:sz="0" w:space="0" w:color="auto"/>
      </w:divBdr>
    </w:div>
    <w:div w:id="986398071">
      <w:bodyDiv w:val="1"/>
      <w:marLeft w:val="0"/>
      <w:marRight w:val="0"/>
      <w:marTop w:val="0"/>
      <w:marBottom w:val="0"/>
      <w:divBdr>
        <w:top w:val="none" w:sz="0" w:space="0" w:color="auto"/>
        <w:left w:val="none" w:sz="0" w:space="0" w:color="auto"/>
        <w:bottom w:val="none" w:sz="0" w:space="0" w:color="auto"/>
        <w:right w:val="none" w:sz="0" w:space="0" w:color="auto"/>
      </w:divBdr>
    </w:div>
    <w:div w:id="987365659">
      <w:bodyDiv w:val="1"/>
      <w:marLeft w:val="0"/>
      <w:marRight w:val="0"/>
      <w:marTop w:val="0"/>
      <w:marBottom w:val="0"/>
      <w:divBdr>
        <w:top w:val="none" w:sz="0" w:space="0" w:color="auto"/>
        <w:left w:val="none" w:sz="0" w:space="0" w:color="auto"/>
        <w:bottom w:val="none" w:sz="0" w:space="0" w:color="auto"/>
        <w:right w:val="none" w:sz="0" w:space="0" w:color="auto"/>
      </w:divBdr>
    </w:div>
    <w:div w:id="988047820">
      <w:bodyDiv w:val="1"/>
      <w:marLeft w:val="0"/>
      <w:marRight w:val="0"/>
      <w:marTop w:val="0"/>
      <w:marBottom w:val="0"/>
      <w:divBdr>
        <w:top w:val="none" w:sz="0" w:space="0" w:color="auto"/>
        <w:left w:val="none" w:sz="0" w:space="0" w:color="auto"/>
        <w:bottom w:val="none" w:sz="0" w:space="0" w:color="auto"/>
        <w:right w:val="none" w:sz="0" w:space="0" w:color="auto"/>
      </w:divBdr>
    </w:div>
    <w:div w:id="988631478">
      <w:bodyDiv w:val="1"/>
      <w:marLeft w:val="0"/>
      <w:marRight w:val="0"/>
      <w:marTop w:val="0"/>
      <w:marBottom w:val="0"/>
      <w:divBdr>
        <w:top w:val="none" w:sz="0" w:space="0" w:color="auto"/>
        <w:left w:val="none" w:sz="0" w:space="0" w:color="auto"/>
        <w:bottom w:val="none" w:sz="0" w:space="0" w:color="auto"/>
        <w:right w:val="none" w:sz="0" w:space="0" w:color="auto"/>
      </w:divBdr>
    </w:div>
    <w:div w:id="993609617">
      <w:bodyDiv w:val="1"/>
      <w:marLeft w:val="0"/>
      <w:marRight w:val="0"/>
      <w:marTop w:val="0"/>
      <w:marBottom w:val="0"/>
      <w:divBdr>
        <w:top w:val="none" w:sz="0" w:space="0" w:color="auto"/>
        <w:left w:val="none" w:sz="0" w:space="0" w:color="auto"/>
        <w:bottom w:val="none" w:sz="0" w:space="0" w:color="auto"/>
        <w:right w:val="none" w:sz="0" w:space="0" w:color="auto"/>
      </w:divBdr>
    </w:div>
    <w:div w:id="993676895">
      <w:bodyDiv w:val="1"/>
      <w:marLeft w:val="0"/>
      <w:marRight w:val="0"/>
      <w:marTop w:val="0"/>
      <w:marBottom w:val="0"/>
      <w:divBdr>
        <w:top w:val="none" w:sz="0" w:space="0" w:color="auto"/>
        <w:left w:val="none" w:sz="0" w:space="0" w:color="auto"/>
        <w:bottom w:val="none" w:sz="0" w:space="0" w:color="auto"/>
        <w:right w:val="none" w:sz="0" w:space="0" w:color="auto"/>
      </w:divBdr>
    </w:div>
    <w:div w:id="993876444">
      <w:bodyDiv w:val="1"/>
      <w:marLeft w:val="0"/>
      <w:marRight w:val="0"/>
      <w:marTop w:val="0"/>
      <w:marBottom w:val="0"/>
      <w:divBdr>
        <w:top w:val="none" w:sz="0" w:space="0" w:color="auto"/>
        <w:left w:val="none" w:sz="0" w:space="0" w:color="auto"/>
        <w:bottom w:val="none" w:sz="0" w:space="0" w:color="auto"/>
        <w:right w:val="none" w:sz="0" w:space="0" w:color="auto"/>
      </w:divBdr>
    </w:div>
    <w:div w:id="994798740">
      <w:bodyDiv w:val="1"/>
      <w:marLeft w:val="0"/>
      <w:marRight w:val="0"/>
      <w:marTop w:val="0"/>
      <w:marBottom w:val="0"/>
      <w:divBdr>
        <w:top w:val="none" w:sz="0" w:space="0" w:color="auto"/>
        <w:left w:val="none" w:sz="0" w:space="0" w:color="auto"/>
        <w:bottom w:val="none" w:sz="0" w:space="0" w:color="auto"/>
        <w:right w:val="none" w:sz="0" w:space="0" w:color="auto"/>
      </w:divBdr>
    </w:div>
    <w:div w:id="994841960">
      <w:bodyDiv w:val="1"/>
      <w:marLeft w:val="0"/>
      <w:marRight w:val="0"/>
      <w:marTop w:val="0"/>
      <w:marBottom w:val="0"/>
      <w:divBdr>
        <w:top w:val="none" w:sz="0" w:space="0" w:color="auto"/>
        <w:left w:val="none" w:sz="0" w:space="0" w:color="auto"/>
        <w:bottom w:val="none" w:sz="0" w:space="0" w:color="auto"/>
        <w:right w:val="none" w:sz="0" w:space="0" w:color="auto"/>
      </w:divBdr>
    </w:div>
    <w:div w:id="995766968">
      <w:bodyDiv w:val="1"/>
      <w:marLeft w:val="0"/>
      <w:marRight w:val="0"/>
      <w:marTop w:val="0"/>
      <w:marBottom w:val="0"/>
      <w:divBdr>
        <w:top w:val="none" w:sz="0" w:space="0" w:color="auto"/>
        <w:left w:val="none" w:sz="0" w:space="0" w:color="auto"/>
        <w:bottom w:val="none" w:sz="0" w:space="0" w:color="auto"/>
        <w:right w:val="none" w:sz="0" w:space="0" w:color="auto"/>
      </w:divBdr>
    </w:div>
    <w:div w:id="996618100">
      <w:bodyDiv w:val="1"/>
      <w:marLeft w:val="0"/>
      <w:marRight w:val="0"/>
      <w:marTop w:val="0"/>
      <w:marBottom w:val="0"/>
      <w:divBdr>
        <w:top w:val="none" w:sz="0" w:space="0" w:color="auto"/>
        <w:left w:val="none" w:sz="0" w:space="0" w:color="auto"/>
        <w:bottom w:val="none" w:sz="0" w:space="0" w:color="auto"/>
        <w:right w:val="none" w:sz="0" w:space="0" w:color="auto"/>
      </w:divBdr>
    </w:div>
    <w:div w:id="998465963">
      <w:bodyDiv w:val="1"/>
      <w:marLeft w:val="0"/>
      <w:marRight w:val="0"/>
      <w:marTop w:val="0"/>
      <w:marBottom w:val="0"/>
      <w:divBdr>
        <w:top w:val="none" w:sz="0" w:space="0" w:color="auto"/>
        <w:left w:val="none" w:sz="0" w:space="0" w:color="auto"/>
        <w:bottom w:val="none" w:sz="0" w:space="0" w:color="auto"/>
        <w:right w:val="none" w:sz="0" w:space="0" w:color="auto"/>
      </w:divBdr>
    </w:div>
    <w:div w:id="1001275562">
      <w:bodyDiv w:val="1"/>
      <w:marLeft w:val="0"/>
      <w:marRight w:val="0"/>
      <w:marTop w:val="0"/>
      <w:marBottom w:val="0"/>
      <w:divBdr>
        <w:top w:val="none" w:sz="0" w:space="0" w:color="auto"/>
        <w:left w:val="none" w:sz="0" w:space="0" w:color="auto"/>
        <w:bottom w:val="none" w:sz="0" w:space="0" w:color="auto"/>
        <w:right w:val="none" w:sz="0" w:space="0" w:color="auto"/>
      </w:divBdr>
    </w:div>
    <w:div w:id="1002121183">
      <w:bodyDiv w:val="1"/>
      <w:marLeft w:val="0"/>
      <w:marRight w:val="0"/>
      <w:marTop w:val="0"/>
      <w:marBottom w:val="0"/>
      <w:divBdr>
        <w:top w:val="none" w:sz="0" w:space="0" w:color="auto"/>
        <w:left w:val="none" w:sz="0" w:space="0" w:color="auto"/>
        <w:bottom w:val="none" w:sz="0" w:space="0" w:color="auto"/>
        <w:right w:val="none" w:sz="0" w:space="0" w:color="auto"/>
      </w:divBdr>
    </w:div>
    <w:div w:id="1004086973">
      <w:bodyDiv w:val="1"/>
      <w:marLeft w:val="0"/>
      <w:marRight w:val="0"/>
      <w:marTop w:val="0"/>
      <w:marBottom w:val="0"/>
      <w:divBdr>
        <w:top w:val="none" w:sz="0" w:space="0" w:color="auto"/>
        <w:left w:val="none" w:sz="0" w:space="0" w:color="auto"/>
        <w:bottom w:val="none" w:sz="0" w:space="0" w:color="auto"/>
        <w:right w:val="none" w:sz="0" w:space="0" w:color="auto"/>
      </w:divBdr>
    </w:div>
    <w:div w:id="1005284918">
      <w:bodyDiv w:val="1"/>
      <w:marLeft w:val="0"/>
      <w:marRight w:val="0"/>
      <w:marTop w:val="0"/>
      <w:marBottom w:val="0"/>
      <w:divBdr>
        <w:top w:val="none" w:sz="0" w:space="0" w:color="auto"/>
        <w:left w:val="none" w:sz="0" w:space="0" w:color="auto"/>
        <w:bottom w:val="none" w:sz="0" w:space="0" w:color="auto"/>
        <w:right w:val="none" w:sz="0" w:space="0" w:color="auto"/>
      </w:divBdr>
    </w:div>
    <w:div w:id="1005673044">
      <w:bodyDiv w:val="1"/>
      <w:marLeft w:val="0"/>
      <w:marRight w:val="0"/>
      <w:marTop w:val="0"/>
      <w:marBottom w:val="0"/>
      <w:divBdr>
        <w:top w:val="none" w:sz="0" w:space="0" w:color="auto"/>
        <w:left w:val="none" w:sz="0" w:space="0" w:color="auto"/>
        <w:bottom w:val="none" w:sz="0" w:space="0" w:color="auto"/>
        <w:right w:val="none" w:sz="0" w:space="0" w:color="auto"/>
      </w:divBdr>
    </w:div>
    <w:div w:id="1013725685">
      <w:bodyDiv w:val="1"/>
      <w:marLeft w:val="0"/>
      <w:marRight w:val="0"/>
      <w:marTop w:val="0"/>
      <w:marBottom w:val="0"/>
      <w:divBdr>
        <w:top w:val="none" w:sz="0" w:space="0" w:color="auto"/>
        <w:left w:val="none" w:sz="0" w:space="0" w:color="auto"/>
        <w:bottom w:val="none" w:sz="0" w:space="0" w:color="auto"/>
        <w:right w:val="none" w:sz="0" w:space="0" w:color="auto"/>
      </w:divBdr>
    </w:div>
    <w:div w:id="1021009429">
      <w:bodyDiv w:val="1"/>
      <w:marLeft w:val="0"/>
      <w:marRight w:val="0"/>
      <w:marTop w:val="0"/>
      <w:marBottom w:val="0"/>
      <w:divBdr>
        <w:top w:val="none" w:sz="0" w:space="0" w:color="auto"/>
        <w:left w:val="none" w:sz="0" w:space="0" w:color="auto"/>
        <w:bottom w:val="none" w:sz="0" w:space="0" w:color="auto"/>
        <w:right w:val="none" w:sz="0" w:space="0" w:color="auto"/>
      </w:divBdr>
    </w:div>
    <w:div w:id="1023437911">
      <w:bodyDiv w:val="1"/>
      <w:marLeft w:val="0"/>
      <w:marRight w:val="0"/>
      <w:marTop w:val="0"/>
      <w:marBottom w:val="0"/>
      <w:divBdr>
        <w:top w:val="none" w:sz="0" w:space="0" w:color="auto"/>
        <w:left w:val="none" w:sz="0" w:space="0" w:color="auto"/>
        <w:bottom w:val="none" w:sz="0" w:space="0" w:color="auto"/>
        <w:right w:val="none" w:sz="0" w:space="0" w:color="auto"/>
      </w:divBdr>
    </w:div>
    <w:div w:id="1025598267">
      <w:bodyDiv w:val="1"/>
      <w:marLeft w:val="0"/>
      <w:marRight w:val="0"/>
      <w:marTop w:val="0"/>
      <w:marBottom w:val="0"/>
      <w:divBdr>
        <w:top w:val="none" w:sz="0" w:space="0" w:color="auto"/>
        <w:left w:val="none" w:sz="0" w:space="0" w:color="auto"/>
        <w:bottom w:val="none" w:sz="0" w:space="0" w:color="auto"/>
        <w:right w:val="none" w:sz="0" w:space="0" w:color="auto"/>
      </w:divBdr>
      <w:divsChild>
        <w:div w:id="1576549512">
          <w:marLeft w:val="0"/>
          <w:marRight w:val="0"/>
          <w:marTop w:val="0"/>
          <w:marBottom w:val="0"/>
          <w:divBdr>
            <w:top w:val="none" w:sz="0" w:space="0" w:color="auto"/>
            <w:left w:val="none" w:sz="0" w:space="0" w:color="auto"/>
            <w:bottom w:val="none" w:sz="0" w:space="0" w:color="auto"/>
            <w:right w:val="none" w:sz="0" w:space="0" w:color="auto"/>
          </w:divBdr>
          <w:divsChild>
            <w:div w:id="79102550">
              <w:marLeft w:val="0"/>
              <w:marRight w:val="0"/>
              <w:marTop w:val="0"/>
              <w:marBottom w:val="0"/>
              <w:divBdr>
                <w:top w:val="none" w:sz="0" w:space="0" w:color="auto"/>
                <w:left w:val="none" w:sz="0" w:space="0" w:color="auto"/>
                <w:bottom w:val="none" w:sz="0" w:space="0" w:color="auto"/>
                <w:right w:val="none" w:sz="0" w:space="0" w:color="auto"/>
              </w:divBdr>
              <w:divsChild>
                <w:div w:id="1786192060">
                  <w:marLeft w:val="0"/>
                  <w:marRight w:val="0"/>
                  <w:marTop w:val="0"/>
                  <w:marBottom w:val="0"/>
                  <w:divBdr>
                    <w:top w:val="none" w:sz="0" w:space="0" w:color="auto"/>
                    <w:left w:val="none" w:sz="0" w:space="0" w:color="auto"/>
                    <w:bottom w:val="none" w:sz="0" w:space="0" w:color="auto"/>
                    <w:right w:val="none" w:sz="0" w:space="0" w:color="auto"/>
                  </w:divBdr>
                </w:div>
                <w:div w:id="1844276752">
                  <w:marLeft w:val="0"/>
                  <w:marRight w:val="0"/>
                  <w:marTop w:val="0"/>
                  <w:marBottom w:val="0"/>
                  <w:divBdr>
                    <w:top w:val="none" w:sz="0" w:space="0" w:color="auto"/>
                    <w:left w:val="none" w:sz="0" w:space="0" w:color="auto"/>
                    <w:bottom w:val="none" w:sz="0" w:space="0" w:color="auto"/>
                    <w:right w:val="none" w:sz="0" w:space="0" w:color="auto"/>
                  </w:divBdr>
                </w:div>
              </w:divsChild>
            </w:div>
            <w:div w:id="434325514">
              <w:marLeft w:val="0"/>
              <w:marRight w:val="0"/>
              <w:marTop w:val="0"/>
              <w:marBottom w:val="0"/>
              <w:divBdr>
                <w:top w:val="none" w:sz="0" w:space="0" w:color="auto"/>
                <w:left w:val="none" w:sz="0" w:space="0" w:color="auto"/>
                <w:bottom w:val="none" w:sz="0" w:space="0" w:color="auto"/>
                <w:right w:val="none" w:sz="0" w:space="0" w:color="auto"/>
              </w:divBdr>
              <w:divsChild>
                <w:div w:id="576093046">
                  <w:marLeft w:val="0"/>
                  <w:marRight w:val="0"/>
                  <w:marTop w:val="0"/>
                  <w:marBottom w:val="0"/>
                  <w:divBdr>
                    <w:top w:val="none" w:sz="0" w:space="0" w:color="auto"/>
                    <w:left w:val="none" w:sz="0" w:space="0" w:color="auto"/>
                    <w:bottom w:val="none" w:sz="0" w:space="0" w:color="auto"/>
                    <w:right w:val="none" w:sz="0" w:space="0" w:color="auto"/>
                  </w:divBdr>
                </w:div>
                <w:div w:id="187064040">
                  <w:marLeft w:val="0"/>
                  <w:marRight w:val="0"/>
                  <w:marTop w:val="0"/>
                  <w:marBottom w:val="0"/>
                  <w:divBdr>
                    <w:top w:val="none" w:sz="0" w:space="0" w:color="auto"/>
                    <w:left w:val="none" w:sz="0" w:space="0" w:color="auto"/>
                    <w:bottom w:val="none" w:sz="0" w:space="0" w:color="auto"/>
                    <w:right w:val="none" w:sz="0" w:space="0" w:color="auto"/>
                  </w:divBdr>
                </w:div>
              </w:divsChild>
            </w:div>
            <w:div w:id="365760168">
              <w:marLeft w:val="0"/>
              <w:marRight w:val="0"/>
              <w:marTop w:val="0"/>
              <w:marBottom w:val="0"/>
              <w:divBdr>
                <w:top w:val="none" w:sz="0" w:space="0" w:color="auto"/>
                <w:left w:val="none" w:sz="0" w:space="0" w:color="auto"/>
                <w:bottom w:val="none" w:sz="0" w:space="0" w:color="auto"/>
                <w:right w:val="none" w:sz="0" w:space="0" w:color="auto"/>
              </w:divBdr>
              <w:divsChild>
                <w:div w:id="907765642">
                  <w:marLeft w:val="0"/>
                  <w:marRight w:val="0"/>
                  <w:marTop w:val="0"/>
                  <w:marBottom w:val="0"/>
                  <w:divBdr>
                    <w:top w:val="none" w:sz="0" w:space="0" w:color="auto"/>
                    <w:left w:val="none" w:sz="0" w:space="0" w:color="auto"/>
                    <w:bottom w:val="none" w:sz="0" w:space="0" w:color="auto"/>
                    <w:right w:val="none" w:sz="0" w:space="0" w:color="auto"/>
                  </w:divBdr>
                </w:div>
                <w:div w:id="128249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63345">
      <w:bodyDiv w:val="1"/>
      <w:marLeft w:val="0"/>
      <w:marRight w:val="0"/>
      <w:marTop w:val="0"/>
      <w:marBottom w:val="0"/>
      <w:divBdr>
        <w:top w:val="none" w:sz="0" w:space="0" w:color="auto"/>
        <w:left w:val="none" w:sz="0" w:space="0" w:color="auto"/>
        <w:bottom w:val="none" w:sz="0" w:space="0" w:color="auto"/>
        <w:right w:val="none" w:sz="0" w:space="0" w:color="auto"/>
      </w:divBdr>
    </w:div>
    <w:div w:id="1029530874">
      <w:bodyDiv w:val="1"/>
      <w:marLeft w:val="0"/>
      <w:marRight w:val="0"/>
      <w:marTop w:val="0"/>
      <w:marBottom w:val="0"/>
      <w:divBdr>
        <w:top w:val="none" w:sz="0" w:space="0" w:color="auto"/>
        <w:left w:val="none" w:sz="0" w:space="0" w:color="auto"/>
        <w:bottom w:val="none" w:sz="0" w:space="0" w:color="auto"/>
        <w:right w:val="none" w:sz="0" w:space="0" w:color="auto"/>
      </w:divBdr>
    </w:div>
    <w:div w:id="1033070753">
      <w:bodyDiv w:val="1"/>
      <w:marLeft w:val="0"/>
      <w:marRight w:val="0"/>
      <w:marTop w:val="0"/>
      <w:marBottom w:val="0"/>
      <w:divBdr>
        <w:top w:val="none" w:sz="0" w:space="0" w:color="auto"/>
        <w:left w:val="none" w:sz="0" w:space="0" w:color="auto"/>
        <w:bottom w:val="none" w:sz="0" w:space="0" w:color="auto"/>
        <w:right w:val="none" w:sz="0" w:space="0" w:color="auto"/>
      </w:divBdr>
    </w:div>
    <w:div w:id="1035041033">
      <w:bodyDiv w:val="1"/>
      <w:marLeft w:val="0"/>
      <w:marRight w:val="0"/>
      <w:marTop w:val="0"/>
      <w:marBottom w:val="0"/>
      <w:divBdr>
        <w:top w:val="none" w:sz="0" w:space="0" w:color="auto"/>
        <w:left w:val="none" w:sz="0" w:space="0" w:color="auto"/>
        <w:bottom w:val="none" w:sz="0" w:space="0" w:color="auto"/>
        <w:right w:val="none" w:sz="0" w:space="0" w:color="auto"/>
      </w:divBdr>
    </w:div>
    <w:div w:id="1037390208">
      <w:bodyDiv w:val="1"/>
      <w:marLeft w:val="0"/>
      <w:marRight w:val="0"/>
      <w:marTop w:val="0"/>
      <w:marBottom w:val="0"/>
      <w:divBdr>
        <w:top w:val="none" w:sz="0" w:space="0" w:color="auto"/>
        <w:left w:val="none" w:sz="0" w:space="0" w:color="auto"/>
        <w:bottom w:val="none" w:sz="0" w:space="0" w:color="auto"/>
        <w:right w:val="none" w:sz="0" w:space="0" w:color="auto"/>
      </w:divBdr>
    </w:div>
    <w:div w:id="1040472664">
      <w:bodyDiv w:val="1"/>
      <w:marLeft w:val="0"/>
      <w:marRight w:val="0"/>
      <w:marTop w:val="0"/>
      <w:marBottom w:val="0"/>
      <w:divBdr>
        <w:top w:val="none" w:sz="0" w:space="0" w:color="auto"/>
        <w:left w:val="none" w:sz="0" w:space="0" w:color="auto"/>
        <w:bottom w:val="none" w:sz="0" w:space="0" w:color="auto"/>
        <w:right w:val="none" w:sz="0" w:space="0" w:color="auto"/>
      </w:divBdr>
    </w:div>
    <w:div w:id="1041133947">
      <w:bodyDiv w:val="1"/>
      <w:marLeft w:val="0"/>
      <w:marRight w:val="0"/>
      <w:marTop w:val="0"/>
      <w:marBottom w:val="0"/>
      <w:divBdr>
        <w:top w:val="none" w:sz="0" w:space="0" w:color="auto"/>
        <w:left w:val="none" w:sz="0" w:space="0" w:color="auto"/>
        <w:bottom w:val="none" w:sz="0" w:space="0" w:color="auto"/>
        <w:right w:val="none" w:sz="0" w:space="0" w:color="auto"/>
      </w:divBdr>
    </w:div>
    <w:div w:id="1042289174">
      <w:bodyDiv w:val="1"/>
      <w:marLeft w:val="0"/>
      <w:marRight w:val="0"/>
      <w:marTop w:val="0"/>
      <w:marBottom w:val="0"/>
      <w:divBdr>
        <w:top w:val="none" w:sz="0" w:space="0" w:color="auto"/>
        <w:left w:val="none" w:sz="0" w:space="0" w:color="auto"/>
        <w:bottom w:val="none" w:sz="0" w:space="0" w:color="auto"/>
        <w:right w:val="none" w:sz="0" w:space="0" w:color="auto"/>
      </w:divBdr>
    </w:div>
    <w:div w:id="1044208175">
      <w:bodyDiv w:val="1"/>
      <w:marLeft w:val="0"/>
      <w:marRight w:val="0"/>
      <w:marTop w:val="0"/>
      <w:marBottom w:val="0"/>
      <w:divBdr>
        <w:top w:val="none" w:sz="0" w:space="0" w:color="auto"/>
        <w:left w:val="none" w:sz="0" w:space="0" w:color="auto"/>
        <w:bottom w:val="none" w:sz="0" w:space="0" w:color="auto"/>
        <w:right w:val="none" w:sz="0" w:space="0" w:color="auto"/>
      </w:divBdr>
    </w:div>
    <w:div w:id="1044479434">
      <w:bodyDiv w:val="1"/>
      <w:marLeft w:val="0"/>
      <w:marRight w:val="0"/>
      <w:marTop w:val="0"/>
      <w:marBottom w:val="0"/>
      <w:divBdr>
        <w:top w:val="none" w:sz="0" w:space="0" w:color="auto"/>
        <w:left w:val="none" w:sz="0" w:space="0" w:color="auto"/>
        <w:bottom w:val="none" w:sz="0" w:space="0" w:color="auto"/>
        <w:right w:val="none" w:sz="0" w:space="0" w:color="auto"/>
      </w:divBdr>
    </w:div>
    <w:div w:id="1045907949">
      <w:bodyDiv w:val="1"/>
      <w:marLeft w:val="0"/>
      <w:marRight w:val="0"/>
      <w:marTop w:val="0"/>
      <w:marBottom w:val="0"/>
      <w:divBdr>
        <w:top w:val="none" w:sz="0" w:space="0" w:color="auto"/>
        <w:left w:val="none" w:sz="0" w:space="0" w:color="auto"/>
        <w:bottom w:val="none" w:sz="0" w:space="0" w:color="auto"/>
        <w:right w:val="none" w:sz="0" w:space="0" w:color="auto"/>
      </w:divBdr>
    </w:div>
    <w:div w:id="1046493918">
      <w:bodyDiv w:val="1"/>
      <w:marLeft w:val="0"/>
      <w:marRight w:val="0"/>
      <w:marTop w:val="0"/>
      <w:marBottom w:val="0"/>
      <w:divBdr>
        <w:top w:val="none" w:sz="0" w:space="0" w:color="auto"/>
        <w:left w:val="none" w:sz="0" w:space="0" w:color="auto"/>
        <w:bottom w:val="none" w:sz="0" w:space="0" w:color="auto"/>
        <w:right w:val="none" w:sz="0" w:space="0" w:color="auto"/>
      </w:divBdr>
    </w:div>
    <w:div w:id="1046951853">
      <w:bodyDiv w:val="1"/>
      <w:marLeft w:val="0"/>
      <w:marRight w:val="0"/>
      <w:marTop w:val="0"/>
      <w:marBottom w:val="0"/>
      <w:divBdr>
        <w:top w:val="none" w:sz="0" w:space="0" w:color="auto"/>
        <w:left w:val="none" w:sz="0" w:space="0" w:color="auto"/>
        <w:bottom w:val="none" w:sz="0" w:space="0" w:color="auto"/>
        <w:right w:val="none" w:sz="0" w:space="0" w:color="auto"/>
      </w:divBdr>
    </w:div>
    <w:div w:id="1057783137">
      <w:bodyDiv w:val="1"/>
      <w:marLeft w:val="0"/>
      <w:marRight w:val="0"/>
      <w:marTop w:val="0"/>
      <w:marBottom w:val="0"/>
      <w:divBdr>
        <w:top w:val="none" w:sz="0" w:space="0" w:color="auto"/>
        <w:left w:val="none" w:sz="0" w:space="0" w:color="auto"/>
        <w:bottom w:val="none" w:sz="0" w:space="0" w:color="auto"/>
        <w:right w:val="none" w:sz="0" w:space="0" w:color="auto"/>
      </w:divBdr>
    </w:div>
    <w:div w:id="1057822598">
      <w:bodyDiv w:val="1"/>
      <w:marLeft w:val="0"/>
      <w:marRight w:val="0"/>
      <w:marTop w:val="0"/>
      <w:marBottom w:val="0"/>
      <w:divBdr>
        <w:top w:val="none" w:sz="0" w:space="0" w:color="auto"/>
        <w:left w:val="none" w:sz="0" w:space="0" w:color="auto"/>
        <w:bottom w:val="none" w:sz="0" w:space="0" w:color="auto"/>
        <w:right w:val="none" w:sz="0" w:space="0" w:color="auto"/>
      </w:divBdr>
    </w:div>
    <w:div w:id="1058633217">
      <w:bodyDiv w:val="1"/>
      <w:marLeft w:val="0"/>
      <w:marRight w:val="0"/>
      <w:marTop w:val="0"/>
      <w:marBottom w:val="0"/>
      <w:divBdr>
        <w:top w:val="none" w:sz="0" w:space="0" w:color="auto"/>
        <w:left w:val="none" w:sz="0" w:space="0" w:color="auto"/>
        <w:bottom w:val="none" w:sz="0" w:space="0" w:color="auto"/>
        <w:right w:val="none" w:sz="0" w:space="0" w:color="auto"/>
      </w:divBdr>
    </w:div>
    <w:div w:id="1058748527">
      <w:bodyDiv w:val="1"/>
      <w:marLeft w:val="0"/>
      <w:marRight w:val="0"/>
      <w:marTop w:val="0"/>
      <w:marBottom w:val="0"/>
      <w:divBdr>
        <w:top w:val="none" w:sz="0" w:space="0" w:color="auto"/>
        <w:left w:val="none" w:sz="0" w:space="0" w:color="auto"/>
        <w:bottom w:val="none" w:sz="0" w:space="0" w:color="auto"/>
        <w:right w:val="none" w:sz="0" w:space="0" w:color="auto"/>
      </w:divBdr>
    </w:div>
    <w:div w:id="1060593185">
      <w:bodyDiv w:val="1"/>
      <w:marLeft w:val="0"/>
      <w:marRight w:val="0"/>
      <w:marTop w:val="0"/>
      <w:marBottom w:val="0"/>
      <w:divBdr>
        <w:top w:val="none" w:sz="0" w:space="0" w:color="auto"/>
        <w:left w:val="none" w:sz="0" w:space="0" w:color="auto"/>
        <w:bottom w:val="none" w:sz="0" w:space="0" w:color="auto"/>
        <w:right w:val="none" w:sz="0" w:space="0" w:color="auto"/>
      </w:divBdr>
    </w:div>
    <w:div w:id="1065253199">
      <w:bodyDiv w:val="1"/>
      <w:marLeft w:val="0"/>
      <w:marRight w:val="0"/>
      <w:marTop w:val="0"/>
      <w:marBottom w:val="0"/>
      <w:divBdr>
        <w:top w:val="none" w:sz="0" w:space="0" w:color="auto"/>
        <w:left w:val="none" w:sz="0" w:space="0" w:color="auto"/>
        <w:bottom w:val="none" w:sz="0" w:space="0" w:color="auto"/>
        <w:right w:val="none" w:sz="0" w:space="0" w:color="auto"/>
      </w:divBdr>
    </w:div>
    <w:div w:id="1065375185">
      <w:bodyDiv w:val="1"/>
      <w:marLeft w:val="0"/>
      <w:marRight w:val="0"/>
      <w:marTop w:val="0"/>
      <w:marBottom w:val="0"/>
      <w:divBdr>
        <w:top w:val="none" w:sz="0" w:space="0" w:color="auto"/>
        <w:left w:val="none" w:sz="0" w:space="0" w:color="auto"/>
        <w:bottom w:val="none" w:sz="0" w:space="0" w:color="auto"/>
        <w:right w:val="none" w:sz="0" w:space="0" w:color="auto"/>
      </w:divBdr>
    </w:div>
    <w:div w:id="1066565588">
      <w:bodyDiv w:val="1"/>
      <w:marLeft w:val="0"/>
      <w:marRight w:val="0"/>
      <w:marTop w:val="0"/>
      <w:marBottom w:val="0"/>
      <w:divBdr>
        <w:top w:val="none" w:sz="0" w:space="0" w:color="auto"/>
        <w:left w:val="none" w:sz="0" w:space="0" w:color="auto"/>
        <w:bottom w:val="none" w:sz="0" w:space="0" w:color="auto"/>
        <w:right w:val="none" w:sz="0" w:space="0" w:color="auto"/>
      </w:divBdr>
    </w:div>
    <w:div w:id="1069887346">
      <w:bodyDiv w:val="1"/>
      <w:marLeft w:val="0"/>
      <w:marRight w:val="0"/>
      <w:marTop w:val="0"/>
      <w:marBottom w:val="0"/>
      <w:divBdr>
        <w:top w:val="none" w:sz="0" w:space="0" w:color="auto"/>
        <w:left w:val="none" w:sz="0" w:space="0" w:color="auto"/>
        <w:bottom w:val="none" w:sz="0" w:space="0" w:color="auto"/>
        <w:right w:val="none" w:sz="0" w:space="0" w:color="auto"/>
      </w:divBdr>
    </w:div>
    <w:div w:id="1072459547">
      <w:bodyDiv w:val="1"/>
      <w:marLeft w:val="0"/>
      <w:marRight w:val="0"/>
      <w:marTop w:val="0"/>
      <w:marBottom w:val="0"/>
      <w:divBdr>
        <w:top w:val="none" w:sz="0" w:space="0" w:color="auto"/>
        <w:left w:val="none" w:sz="0" w:space="0" w:color="auto"/>
        <w:bottom w:val="none" w:sz="0" w:space="0" w:color="auto"/>
        <w:right w:val="none" w:sz="0" w:space="0" w:color="auto"/>
      </w:divBdr>
    </w:div>
    <w:div w:id="1073233155">
      <w:bodyDiv w:val="1"/>
      <w:marLeft w:val="0"/>
      <w:marRight w:val="0"/>
      <w:marTop w:val="0"/>
      <w:marBottom w:val="0"/>
      <w:divBdr>
        <w:top w:val="none" w:sz="0" w:space="0" w:color="auto"/>
        <w:left w:val="none" w:sz="0" w:space="0" w:color="auto"/>
        <w:bottom w:val="none" w:sz="0" w:space="0" w:color="auto"/>
        <w:right w:val="none" w:sz="0" w:space="0" w:color="auto"/>
      </w:divBdr>
    </w:div>
    <w:div w:id="1073508101">
      <w:bodyDiv w:val="1"/>
      <w:marLeft w:val="0"/>
      <w:marRight w:val="0"/>
      <w:marTop w:val="0"/>
      <w:marBottom w:val="0"/>
      <w:divBdr>
        <w:top w:val="none" w:sz="0" w:space="0" w:color="auto"/>
        <w:left w:val="none" w:sz="0" w:space="0" w:color="auto"/>
        <w:bottom w:val="none" w:sz="0" w:space="0" w:color="auto"/>
        <w:right w:val="none" w:sz="0" w:space="0" w:color="auto"/>
      </w:divBdr>
    </w:div>
    <w:div w:id="1073624936">
      <w:bodyDiv w:val="1"/>
      <w:marLeft w:val="0"/>
      <w:marRight w:val="0"/>
      <w:marTop w:val="0"/>
      <w:marBottom w:val="0"/>
      <w:divBdr>
        <w:top w:val="none" w:sz="0" w:space="0" w:color="auto"/>
        <w:left w:val="none" w:sz="0" w:space="0" w:color="auto"/>
        <w:bottom w:val="none" w:sz="0" w:space="0" w:color="auto"/>
        <w:right w:val="none" w:sz="0" w:space="0" w:color="auto"/>
      </w:divBdr>
    </w:div>
    <w:div w:id="1075325605">
      <w:bodyDiv w:val="1"/>
      <w:marLeft w:val="0"/>
      <w:marRight w:val="0"/>
      <w:marTop w:val="0"/>
      <w:marBottom w:val="0"/>
      <w:divBdr>
        <w:top w:val="none" w:sz="0" w:space="0" w:color="auto"/>
        <w:left w:val="none" w:sz="0" w:space="0" w:color="auto"/>
        <w:bottom w:val="none" w:sz="0" w:space="0" w:color="auto"/>
        <w:right w:val="none" w:sz="0" w:space="0" w:color="auto"/>
      </w:divBdr>
    </w:div>
    <w:div w:id="1076243530">
      <w:bodyDiv w:val="1"/>
      <w:marLeft w:val="0"/>
      <w:marRight w:val="0"/>
      <w:marTop w:val="0"/>
      <w:marBottom w:val="0"/>
      <w:divBdr>
        <w:top w:val="none" w:sz="0" w:space="0" w:color="auto"/>
        <w:left w:val="none" w:sz="0" w:space="0" w:color="auto"/>
        <w:bottom w:val="none" w:sz="0" w:space="0" w:color="auto"/>
        <w:right w:val="none" w:sz="0" w:space="0" w:color="auto"/>
      </w:divBdr>
    </w:div>
    <w:div w:id="1076979099">
      <w:bodyDiv w:val="1"/>
      <w:marLeft w:val="0"/>
      <w:marRight w:val="0"/>
      <w:marTop w:val="0"/>
      <w:marBottom w:val="0"/>
      <w:divBdr>
        <w:top w:val="none" w:sz="0" w:space="0" w:color="auto"/>
        <w:left w:val="none" w:sz="0" w:space="0" w:color="auto"/>
        <w:bottom w:val="none" w:sz="0" w:space="0" w:color="auto"/>
        <w:right w:val="none" w:sz="0" w:space="0" w:color="auto"/>
      </w:divBdr>
    </w:div>
    <w:div w:id="1077169862">
      <w:bodyDiv w:val="1"/>
      <w:marLeft w:val="0"/>
      <w:marRight w:val="0"/>
      <w:marTop w:val="0"/>
      <w:marBottom w:val="0"/>
      <w:divBdr>
        <w:top w:val="none" w:sz="0" w:space="0" w:color="auto"/>
        <w:left w:val="none" w:sz="0" w:space="0" w:color="auto"/>
        <w:bottom w:val="none" w:sz="0" w:space="0" w:color="auto"/>
        <w:right w:val="none" w:sz="0" w:space="0" w:color="auto"/>
      </w:divBdr>
    </w:div>
    <w:div w:id="1077703688">
      <w:bodyDiv w:val="1"/>
      <w:marLeft w:val="0"/>
      <w:marRight w:val="0"/>
      <w:marTop w:val="0"/>
      <w:marBottom w:val="0"/>
      <w:divBdr>
        <w:top w:val="none" w:sz="0" w:space="0" w:color="auto"/>
        <w:left w:val="none" w:sz="0" w:space="0" w:color="auto"/>
        <w:bottom w:val="none" w:sz="0" w:space="0" w:color="auto"/>
        <w:right w:val="none" w:sz="0" w:space="0" w:color="auto"/>
      </w:divBdr>
    </w:div>
    <w:div w:id="1078673998">
      <w:bodyDiv w:val="1"/>
      <w:marLeft w:val="0"/>
      <w:marRight w:val="0"/>
      <w:marTop w:val="0"/>
      <w:marBottom w:val="0"/>
      <w:divBdr>
        <w:top w:val="none" w:sz="0" w:space="0" w:color="auto"/>
        <w:left w:val="none" w:sz="0" w:space="0" w:color="auto"/>
        <w:bottom w:val="none" w:sz="0" w:space="0" w:color="auto"/>
        <w:right w:val="none" w:sz="0" w:space="0" w:color="auto"/>
      </w:divBdr>
    </w:div>
    <w:div w:id="1082213245">
      <w:bodyDiv w:val="1"/>
      <w:marLeft w:val="0"/>
      <w:marRight w:val="0"/>
      <w:marTop w:val="0"/>
      <w:marBottom w:val="0"/>
      <w:divBdr>
        <w:top w:val="none" w:sz="0" w:space="0" w:color="auto"/>
        <w:left w:val="none" w:sz="0" w:space="0" w:color="auto"/>
        <w:bottom w:val="none" w:sz="0" w:space="0" w:color="auto"/>
        <w:right w:val="none" w:sz="0" w:space="0" w:color="auto"/>
      </w:divBdr>
    </w:div>
    <w:div w:id="1085110504">
      <w:bodyDiv w:val="1"/>
      <w:marLeft w:val="0"/>
      <w:marRight w:val="0"/>
      <w:marTop w:val="0"/>
      <w:marBottom w:val="0"/>
      <w:divBdr>
        <w:top w:val="none" w:sz="0" w:space="0" w:color="auto"/>
        <w:left w:val="none" w:sz="0" w:space="0" w:color="auto"/>
        <w:bottom w:val="none" w:sz="0" w:space="0" w:color="auto"/>
        <w:right w:val="none" w:sz="0" w:space="0" w:color="auto"/>
      </w:divBdr>
    </w:div>
    <w:div w:id="1087117824">
      <w:bodyDiv w:val="1"/>
      <w:marLeft w:val="0"/>
      <w:marRight w:val="0"/>
      <w:marTop w:val="0"/>
      <w:marBottom w:val="0"/>
      <w:divBdr>
        <w:top w:val="none" w:sz="0" w:space="0" w:color="auto"/>
        <w:left w:val="none" w:sz="0" w:space="0" w:color="auto"/>
        <w:bottom w:val="none" w:sz="0" w:space="0" w:color="auto"/>
        <w:right w:val="none" w:sz="0" w:space="0" w:color="auto"/>
      </w:divBdr>
    </w:div>
    <w:div w:id="1087848634">
      <w:bodyDiv w:val="1"/>
      <w:marLeft w:val="0"/>
      <w:marRight w:val="0"/>
      <w:marTop w:val="0"/>
      <w:marBottom w:val="0"/>
      <w:divBdr>
        <w:top w:val="none" w:sz="0" w:space="0" w:color="auto"/>
        <w:left w:val="none" w:sz="0" w:space="0" w:color="auto"/>
        <w:bottom w:val="none" w:sz="0" w:space="0" w:color="auto"/>
        <w:right w:val="none" w:sz="0" w:space="0" w:color="auto"/>
      </w:divBdr>
    </w:div>
    <w:div w:id="1092240356">
      <w:bodyDiv w:val="1"/>
      <w:marLeft w:val="0"/>
      <w:marRight w:val="0"/>
      <w:marTop w:val="0"/>
      <w:marBottom w:val="0"/>
      <w:divBdr>
        <w:top w:val="none" w:sz="0" w:space="0" w:color="auto"/>
        <w:left w:val="none" w:sz="0" w:space="0" w:color="auto"/>
        <w:bottom w:val="none" w:sz="0" w:space="0" w:color="auto"/>
        <w:right w:val="none" w:sz="0" w:space="0" w:color="auto"/>
      </w:divBdr>
    </w:div>
    <w:div w:id="1093431182">
      <w:bodyDiv w:val="1"/>
      <w:marLeft w:val="0"/>
      <w:marRight w:val="0"/>
      <w:marTop w:val="0"/>
      <w:marBottom w:val="0"/>
      <w:divBdr>
        <w:top w:val="none" w:sz="0" w:space="0" w:color="auto"/>
        <w:left w:val="none" w:sz="0" w:space="0" w:color="auto"/>
        <w:bottom w:val="none" w:sz="0" w:space="0" w:color="auto"/>
        <w:right w:val="none" w:sz="0" w:space="0" w:color="auto"/>
      </w:divBdr>
    </w:div>
    <w:div w:id="1094130652">
      <w:bodyDiv w:val="1"/>
      <w:marLeft w:val="0"/>
      <w:marRight w:val="0"/>
      <w:marTop w:val="0"/>
      <w:marBottom w:val="0"/>
      <w:divBdr>
        <w:top w:val="none" w:sz="0" w:space="0" w:color="auto"/>
        <w:left w:val="none" w:sz="0" w:space="0" w:color="auto"/>
        <w:bottom w:val="none" w:sz="0" w:space="0" w:color="auto"/>
        <w:right w:val="none" w:sz="0" w:space="0" w:color="auto"/>
      </w:divBdr>
    </w:div>
    <w:div w:id="1103376194">
      <w:bodyDiv w:val="1"/>
      <w:marLeft w:val="0"/>
      <w:marRight w:val="0"/>
      <w:marTop w:val="0"/>
      <w:marBottom w:val="0"/>
      <w:divBdr>
        <w:top w:val="none" w:sz="0" w:space="0" w:color="auto"/>
        <w:left w:val="none" w:sz="0" w:space="0" w:color="auto"/>
        <w:bottom w:val="none" w:sz="0" w:space="0" w:color="auto"/>
        <w:right w:val="none" w:sz="0" w:space="0" w:color="auto"/>
      </w:divBdr>
    </w:div>
    <w:div w:id="1106192681">
      <w:bodyDiv w:val="1"/>
      <w:marLeft w:val="0"/>
      <w:marRight w:val="0"/>
      <w:marTop w:val="0"/>
      <w:marBottom w:val="0"/>
      <w:divBdr>
        <w:top w:val="none" w:sz="0" w:space="0" w:color="auto"/>
        <w:left w:val="none" w:sz="0" w:space="0" w:color="auto"/>
        <w:bottom w:val="none" w:sz="0" w:space="0" w:color="auto"/>
        <w:right w:val="none" w:sz="0" w:space="0" w:color="auto"/>
      </w:divBdr>
    </w:div>
    <w:div w:id="1107117072">
      <w:bodyDiv w:val="1"/>
      <w:marLeft w:val="0"/>
      <w:marRight w:val="0"/>
      <w:marTop w:val="0"/>
      <w:marBottom w:val="0"/>
      <w:divBdr>
        <w:top w:val="none" w:sz="0" w:space="0" w:color="auto"/>
        <w:left w:val="none" w:sz="0" w:space="0" w:color="auto"/>
        <w:bottom w:val="none" w:sz="0" w:space="0" w:color="auto"/>
        <w:right w:val="none" w:sz="0" w:space="0" w:color="auto"/>
      </w:divBdr>
    </w:div>
    <w:div w:id="1110931963">
      <w:bodyDiv w:val="1"/>
      <w:marLeft w:val="0"/>
      <w:marRight w:val="0"/>
      <w:marTop w:val="0"/>
      <w:marBottom w:val="0"/>
      <w:divBdr>
        <w:top w:val="none" w:sz="0" w:space="0" w:color="auto"/>
        <w:left w:val="none" w:sz="0" w:space="0" w:color="auto"/>
        <w:bottom w:val="none" w:sz="0" w:space="0" w:color="auto"/>
        <w:right w:val="none" w:sz="0" w:space="0" w:color="auto"/>
      </w:divBdr>
    </w:div>
    <w:div w:id="1113089059">
      <w:bodyDiv w:val="1"/>
      <w:marLeft w:val="0"/>
      <w:marRight w:val="0"/>
      <w:marTop w:val="0"/>
      <w:marBottom w:val="0"/>
      <w:divBdr>
        <w:top w:val="none" w:sz="0" w:space="0" w:color="auto"/>
        <w:left w:val="none" w:sz="0" w:space="0" w:color="auto"/>
        <w:bottom w:val="none" w:sz="0" w:space="0" w:color="auto"/>
        <w:right w:val="none" w:sz="0" w:space="0" w:color="auto"/>
      </w:divBdr>
    </w:div>
    <w:div w:id="1113357396">
      <w:bodyDiv w:val="1"/>
      <w:marLeft w:val="0"/>
      <w:marRight w:val="0"/>
      <w:marTop w:val="0"/>
      <w:marBottom w:val="0"/>
      <w:divBdr>
        <w:top w:val="none" w:sz="0" w:space="0" w:color="auto"/>
        <w:left w:val="none" w:sz="0" w:space="0" w:color="auto"/>
        <w:bottom w:val="none" w:sz="0" w:space="0" w:color="auto"/>
        <w:right w:val="none" w:sz="0" w:space="0" w:color="auto"/>
      </w:divBdr>
    </w:div>
    <w:div w:id="1113668121">
      <w:bodyDiv w:val="1"/>
      <w:marLeft w:val="0"/>
      <w:marRight w:val="0"/>
      <w:marTop w:val="0"/>
      <w:marBottom w:val="0"/>
      <w:divBdr>
        <w:top w:val="none" w:sz="0" w:space="0" w:color="auto"/>
        <w:left w:val="none" w:sz="0" w:space="0" w:color="auto"/>
        <w:bottom w:val="none" w:sz="0" w:space="0" w:color="auto"/>
        <w:right w:val="none" w:sz="0" w:space="0" w:color="auto"/>
      </w:divBdr>
    </w:div>
    <w:div w:id="1114593790">
      <w:bodyDiv w:val="1"/>
      <w:marLeft w:val="0"/>
      <w:marRight w:val="0"/>
      <w:marTop w:val="0"/>
      <w:marBottom w:val="0"/>
      <w:divBdr>
        <w:top w:val="none" w:sz="0" w:space="0" w:color="auto"/>
        <w:left w:val="none" w:sz="0" w:space="0" w:color="auto"/>
        <w:bottom w:val="none" w:sz="0" w:space="0" w:color="auto"/>
        <w:right w:val="none" w:sz="0" w:space="0" w:color="auto"/>
      </w:divBdr>
    </w:div>
    <w:div w:id="1118716464">
      <w:bodyDiv w:val="1"/>
      <w:marLeft w:val="0"/>
      <w:marRight w:val="0"/>
      <w:marTop w:val="0"/>
      <w:marBottom w:val="0"/>
      <w:divBdr>
        <w:top w:val="none" w:sz="0" w:space="0" w:color="auto"/>
        <w:left w:val="none" w:sz="0" w:space="0" w:color="auto"/>
        <w:bottom w:val="none" w:sz="0" w:space="0" w:color="auto"/>
        <w:right w:val="none" w:sz="0" w:space="0" w:color="auto"/>
      </w:divBdr>
    </w:div>
    <w:div w:id="1118838533">
      <w:bodyDiv w:val="1"/>
      <w:marLeft w:val="0"/>
      <w:marRight w:val="0"/>
      <w:marTop w:val="0"/>
      <w:marBottom w:val="0"/>
      <w:divBdr>
        <w:top w:val="none" w:sz="0" w:space="0" w:color="auto"/>
        <w:left w:val="none" w:sz="0" w:space="0" w:color="auto"/>
        <w:bottom w:val="none" w:sz="0" w:space="0" w:color="auto"/>
        <w:right w:val="none" w:sz="0" w:space="0" w:color="auto"/>
      </w:divBdr>
    </w:div>
    <w:div w:id="1118985246">
      <w:bodyDiv w:val="1"/>
      <w:marLeft w:val="0"/>
      <w:marRight w:val="0"/>
      <w:marTop w:val="0"/>
      <w:marBottom w:val="0"/>
      <w:divBdr>
        <w:top w:val="none" w:sz="0" w:space="0" w:color="auto"/>
        <w:left w:val="none" w:sz="0" w:space="0" w:color="auto"/>
        <w:bottom w:val="none" w:sz="0" w:space="0" w:color="auto"/>
        <w:right w:val="none" w:sz="0" w:space="0" w:color="auto"/>
      </w:divBdr>
    </w:div>
    <w:div w:id="1121462018">
      <w:bodyDiv w:val="1"/>
      <w:marLeft w:val="0"/>
      <w:marRight w:val="0"/>
      <w:marTop w:val="0"/>
      <w:marBottom w:val="0"/>
      <w:divBdr>
        <w:top w:val="none" w:sz="0" w:space="0" w:color="auto"/>
        <w:left w:val="none" w:sz="0" w:space="0" w:color="auto"/>
        <w:bottom w:val="none" w:sz="0" w:space="0" w:color="auto"/>
        <w:right w:val="none" w:sz="0" w:space="0" w:color="auto"/>
      </w:divBdr>
    </w:div>
    <w:div w:id="1121606471">
      <w:bodyDiv w:val="1"/>
      <w:marLeft w:val="0"/>
      <w:marRight w:val="0"/>
      <w:marTop w:val="0"/>
      <w:marBottom w:val="0"/>
      <w:divBdr>
        <w:top w:val="none" w:sz="0" w:space="0" w:color="auto"/>
        <w:left w:val="none" w:sz="0" w:space="0" w:color="auto"/>
        <w:bottom w:val="none" w:sz="0" w:space="0" w:color="auto"/>
        <w:right w:val="none" w:sz="0" w:space="0" w:color="auto"/>
      </w:divBdr>
    </w:div>
    <w:div w:id="1123228978">
      <w:bodyDiv w:val="1"/>
      <w:marLeft w:val="0"/>
      <w:marRight w:val="0"/>
      <w:marTop w:val="0"/>
      <w:marBottom w:val="0"/>
      <w:divBdr>
        <w:top w:val="none" w:sz="0" w:space="0" w:color="auto"/>
        <w:left w:val="none" w:sz="0" w:space="0" w:color="auto"/>
        <w:bottom w:val="none" w:sz="0" w:space="0" w:color="auto"/>
        <w:right w:val="none" w:sz="0" w:space="0" w:color="auto"/>
      </w:divBdr>
    </w:div>
    <w:div w:id="1124811581">
      <w:bodyDiv w:val="1"/>
      <w:marLeft w:val="0"/>
      <w:marRight w:val="0"/>
      <w:marTop w:val="0"/>
      <w:marBottom w:val="0"/>
      <w:divBdr>
        <w:top w:val="none" w:sz="0" w:space="0" w:color="auto"/>
        <w:left w:val="none" w:sz="0" w:space="0" w:color="auto"/>
        <w:bottom w:val="none" w:sz="0" w:space="0" w:color="auto"/>
        <w:right w:val="none" w:sz="0" w:space="0" w:color="auto"/>
      </w:divBdr>
    </w:div>
    <w:div w:id="1130323387">
      <w:bodyDiv w:val="1"/>
      <w:marLeft w:val="0"/>
      <w:marRight w:val="0"/>
      <w:marTop w:val="0"/>
      <w:marBottom w:val="0"/>
      <w:divBdr>
        <w:top w:val="none" w:sz="0" w:space="0" w:color="auto"/>
        <w:left w:val="none" w:sz="0" w:space="0" w:color="auto"/>
        <w:bottom w:val="none" w:sz="0" w:space="0" w:color="auto"/>
        <w:right w:val="none" w:sz="0" w:space="0" w:color="auto"/>
      </w:divBdr>
    </w:div>
    <w:div w:id="1133713262">
      <w:bodyDiv w:val="1"/>
      <w:marLeft w:val="0"/>
      <w:marRight w:val="0"/>
      <w:marTop w:val="0"/>
      <w:marBottom w:val="0"/>
      <w:divBdr>
        <w:top w:val="none" w:sz="0" w:space="0" w:color="auto"/>
        <w:left w:val="none" w:sz="0" w:space="0" w:color="auto"/>
        <w:bottom w:val="none" w:sz="0" w:space="0" w:color="auto"/>
        <w:right w:val="none" w:sz="0" w:space="0" w:color="auto"/>
      </w:divBdr>
    </w:div>
    <w:div w:id="1134913014">
      <w:bodyDiv w:val="1"/>
      <w:marLeft w:val="0"/>
      <w:marRight w:val="0"/>
      <w:marTop w:val="0"/>
      <w:marBottom w:val="0"/>
      <w:divBdr>
        <w:top w:val="none" w:sz="0" w:space="0" w:color="auto"/>
        <w:left w:val="none" w:sz="0" w:space="0" w:color="auto"/>
        <w:bottom w:val="none" w:sz="0" w:space="0" w:color="auto"/>
        <w:right w:val="none" w:sz="0" w:space="0" w:color="auto"/>
      </w:divBdr>
    </w:div>
    <w:div w:id="1136602005">
      <w:bodyDiv w:val="1"/>
      <w:marLeft w:val="0"/>
      <w:marRight w:val="0"/>
      <w:marTop w:val="0"/>
      <w:marBottom w:val="0"/>
      <w:divBdr>
        <w:top w:val="none" w:sz="0" w:space="0" w:color="auto"/>
        <w:left w:val="none" w:sz="0" w:space="0" w:color="auto"/>
        <w:bottom w:val="none" w:sz="0" w:space="0" w:color="auto"/>
        <w:right w:val="none" w:sz="0" w:space="0" w:color="auto"/>
      </w:divBdr>
    </w:div>
    <w:div w:id="1137913369">
      <w:bodyDiv w:val="1"/>
      <w:marLeft w:val="0"/>
      <w:marRight w:val="0"/>
      <w:marTop w:val="0"/>
      <w:marBottom w:val="0"/>
      <w:divBdr>
        <w:top w:val="none" w:sz="0" w:space="0" w:color="auto"/>
        <w:left w:val="none" w:sz="0" w:space="0" w:color="auto"/>
        <w:bottom w:val="none" w:sz="0" w:space="0" w:color="auto"/>
        <w:right w:val="none" w:sz="0" w:space="0" w:color="auto"/>
      </w:divBdr>
    </w:div>
    <w:div w:id="1139610078">
      <w:bodyDiv w:val="1"/>
      <w:marLeft w:val="0"/>
      <w:marRight w:val="0"/>
      <w:marTop w:val="0"/>
      <w:marBottom w:val="0"/>
      <w:divBdr>
        <w:top w:val="none" w:sz="0" w:space="0" w:color="auto"/>
        <w:left w:val="none" w:sz="0" w:space="0" w:color="auto"/>
        <w:bottom w:val="none" w:sz="0" w:space="0" w:color="auto"/>
        <w:right w:val="none" w:sz="0" w:space="0" w:color="auto"/>
      </w:divBdr>
    </w:div>
    <w:div w:id="1142310786">
      <w:bodyDiv w:val="1"/>
      <w:marLeft w:val="0"/>
      <w:marRight w:val="0"/>
      <w:marTop w:val="0"/>
      <w:marBottom w:val="0"/>
      <w:divBdr>
        <w:top w:val="none" w:sz="0" w:space="0" w:color="auto"/>
        <w:left w:val="none" w:sz="0" w:space="0" w:color="auto"/>
        <w:bottom w:val="none" w:sz="0" w:space="0" w:color="auto"/>
        <w:right w:val="none" w:sz="0" w:space="0" w:color="auto"/>
      </w:divBdr>
    </w:div>
    <w:div w:id="1142700458">
      <w:bodyDiv w:val="1"/>
      <w:marLeft w:val="0"/>
      <w:marRight w:val="0"/>
      <w:marTop w:val="0"/>
      <w:marBottom w:val="0"/>
      <w:divBdr>
        <w:top w:val="none" w:sz="0" w:space="0" w:color="auto"/>
        <w:left w:val="none" w:sz="0" w:space="0" w:color="auto"/>
        <w:bottom w:val="none" w:sz="0" w:space="0" w:color="auto"/>
        <w:right w:val="none" w:sz="0" w:space="0" w:color="auto"/>
      </w:divBdr>
    </w:div>
    <w:div w:id="1142892010">
      <w:bodyDiv w:val="1"/>
      <w:marLeft w:val="0"/>
      <w:marRight w:val="0"/>
      <w:marTop w:val="0"/>
      <w:marBottom w:val="0"/>
      <w:divBdr>
        <w:top w:val="none" w:sz="0" w:space="0" w:color="auto"/>
        <w:left w:val="none" w:sz="0" w:space="0" w:color="auto"/>
        <w:bottom w:val="none" w:sz="0" w:space="0" w:color="auto"/>
        <w:right w:val="none" w:sz="0" w:space="0" w:color="auto"/>
      </w:divBdr>
      <w:divsChild>
        <w:div w:id="354812463">
          <w:marLeft w:val="0"/>
          <w:marRight w:val="0"/>
          <w:marTop w:val="0"/>
          <w:marBottom w:val="0"/>
          <w:divBdr>
            <w:top w:val="none" w:sz="0" w:space="0" w:color="auto"/>
            <w:left w:val="none" w:sz="0" w:space="0" w:color="auto"/>
            <w:bottom w:val="none" w:sz="0" w:space="0" w:color="auto"/>
            <w:right w:val="none" w:sz="0" w:space="0" w:color="auto"/>
          </w:divBdr>
          <w:divsChild>
            <w:div w:id="703602770">
              <w:marLeft w:val="0"/>
              <w:marRight w:val="0"/>
              <w:marTop w:val="0"/>
              <w:marBottom w:val="0"/>
              <w:divBdr>
                <w:top w:val="none" w:sz="0" w:space="0" w:color="auto"/>
                <w:left w:val="none" w:sz="0" w:space="0" w:color="auto"/>
                <w:bottom w:val="none" w:sz="0" w:space="0" w:color="auto"/>
                <w:right w:val="none" w:sz="0" w:space="0" w:color="auto"/>
              </w:divBdr>
              <w:divsChild>
                <w:div w:id="193422259">
                  <w:marLeft w:val="0"/>
                  <w:marRight w:val="0"/>
                  <w:marTop w:val="0"/>
                  <w:marBottom w:val="0"/>
                  <w:divBdr>
                    <w:top w:val="none" w:sz="0" w:space="0" w:color="auto"/>
                    <w:left w:val="none" w:sz="0" w:space="0" w:color="auto"/>
                    <w:bottom w:val="none" w:sz="0" w:space="0" w:color="auto"/>
                    <w:right w:val="none" w:sz="0" w:space="0" w:color="auto"/>
                  </w:divBdr>
                </w:div>
                <w:div w:id="1684818493">
                  <w:marLeft w:val="0"/>
                  <w:marRight w:val="0"/>
                  <w:marTop w:val="0"/>
                  <w:marBottom w:val="0"/>
                  <w:divBdr>
                    <w:top w:val="none" w:sz="0" w:space="0" w:color="auto"/>
                    <w:left w:val="none" w:sz="0" w:space="0" w:color="auto"/>
                    <w:bottom w:val="none" w:sz="0" w:space="0" w:color="auto"/>
                    <w:right w:val="none" w:sz="0" w:space="0" w:color="auto"/>
                  </w:divBdr>
                </w:div>
              </w:divsChild>
            </w:div>
            <w:div w:id="1870756227">
              <w:marLeft w:val="0"/>
              <w:marRight w:val="0"/>
              <w:marTop w:val="0"/>
              <w:marBottom w:val="0"/>
              <w:divBdr>
                <w:top w:val="none" w:sz="0" w:space="0" w:color="auto"/>
                <w:left w:val="none" w:sz="0" w:space="0" w:color="auto"/>
                <w:bottom w:val="none" w:sz="0" w:space="0" w:color="auto"/>
                <w:right w:val="none" w:sz="0" w:space="0" w:color="auto"/>
              </w:divBdr>
              <w:divsChild>
                <w:div w:id="1756317265">
                  <w:marLeft w:val="0"/>
                  <w:marRight w:val="0"/>
                  <w:marTop w:val="0"/>
                  <w:marBottom w:val="0"/>
                  <w:divBdr>
                    <w:top w:val="none" w:sz="0" w:space="0" w:color="auto"/>
                    <w:left w:val="none" w:sz="0" w:space="0" w:color="auto"/>
                    <w:bottom w:val="none" w:sz="0" w:space="0" w:color="auto"/>
                    <w:right w:val="none" w:sz="0" w:space="0" w:color="auto"/>
                  </w:divBdr>
                </w:div>
                <w:div w:id="640885885">
                  <w:marLeft w:val="0"/>
                  <w:marRight w:val="0"/>
                  <w:marTop w:val="0"/>
                  <w:marBottom w:val="0"/>
                  <w:divBdr>
                    <w:top w:val="none" w:sz="0" w:space="0" w:color="auto"/>
                    <w:left w:val="none" w:sz="0" w:space="0" w:color="auto"/>
                    <w:bottom w:val="none" w:sz="0" w:space="0" w:color="auto"/>
                    <w:right w:val="none" w:sz="0" w:space="0" w:color="auto"/>
                  </w:divBdr>
                </w:div>
              </w:divsChild>
            </w:div>
            <w:div w:id="844129493">
              <w:marLeft w:val="0"/>
              <w:marRight w:val="0"/>
              <w:marTop w:val="0"/>
              <w:marBottom w:val="0"/>
              <w:divBdr>
                <w:top w:val="none" w:sz="0" w:space="0" w:color="auto"/>
                <w:left w:val="none" w:sz="0" w:space="0" w:color="auto"/>
                <w:bottom w:val="none" w:sz="0" w:space="0" w:color="auto"/>
                <w:right w:val="none" w:sz="0" w:space="0" w:color="auto"/>
              </w:divBdr>
              <w:divsChild>
                <w:div w:id="1168404143">
                  <w:marLeft w:val="0"/>
                  <w:marRight w:val="0"/>
                  <w:marTop w:val="0"/>
                  <w:marBottom w:val="0"/>
                  <w:divBdr>
                    <w:top w:val="none" w:sz="0" w:space="0" w:color="auto"/>
                    <w:left w:val="none" w:sz="0" w:space="0" w:color="auto"/>
                    <w:bottom w:val="none" w:sz="0" w:space="0" w:color="auto"/>
                    <w:right w:val="none" w:sz="0" w:space="0" w:color="auto"/>
                  </w:divBdr>
                </w:div>
                <w:div w:id="1670324885">
                  <w:marLeft w:val="0"/>
                  <w:marRight w:val="0"/>
                  <w:marTop w:val="0"/>
                  <w:marBottom w:val="0"/>
                  <w:divBdr>
                    <w:top w:val="none" w:sz="0" w:space="0" w:color="auto"/>
                    <w:left w:val="none" w:sz="0" w:space="0" w:color="auto"/>
                    <w:bottom w:val="none" w:sz="0" w:space="0" w:color="auto"/>
                    <w:right w:val="none" w:sz="0" w:space="0" w:color="auto"/>
                  </w:divBdr>
                </w:div>
              </w:divsChild>
            </w:div>
            <w:div w:id="1072582231">
              <w:marLeft w:val="0"/>
              <w:marRight w:val="0"/>
              <w:marTop w:val="0"/>
              <w:marBottom w:val="0"/>
              <w:divBdr>
                <w:top w:val="none" w:sz="0" w:space="0" w:color="auto"/>
                <w:left w:val="none" w:sz="0" w:space="0" w:color="auto"/>
                <w:bottom w:val="none" w:sz="0" w:space="0" w:color="auto"/>
                <w:right w:val="none" w:sz="0" w:space="0" w:color="auto"/>
              </w:divBdr>
              <w:divsChild>
                <w:div w:id="1615207695">
                  <w:marLeft w:val="0"/>
                  <w:marRight w:val="0"/>
                  <w:marTop w:val="0"/>
                  <w:marBottom w:val="0"/>
                  <w:divBdr>
                    <w:top w:val="none" w:sz="0" w:space="0" w:color="auto"/>
                    <w:left w:val="none" w:sz="0" w:space="0" w:color="auto"/>
                    <w:bottom w:val="none" w:sz="0" w:space="0" w:color="auto"/>
                    <w:right w:val="none" w:sz="0" w:space="0" w:color="auto"/>
                  </w:divBdr>
                </w:div>
                <w:div w:id="1510481757">
                  <w:marLeft w:val="0"/>
                  <w:marRight w:val="0"/>
                  <w:marTop w:val="0"/>
                  <w:marBottom w:val="0"/>
                  <w:divBdr>
                    <w:top w:val="none" w:sz="0" w:space="0" w:color="auto"/>
                    <w:left w:val="none" w:sz="0" w:space="0" w:color="auto"/>
                    <w:bottom w:val="none" w:sz="0" w:space="0" w:color="auto"/>
                    <w:right w:val="none" w:sz="0" w:space="0" w:color="auto"/>
                  </w:divBdr>
                </w:div>
              </w:divsChild>
            </w:div>
            <w:div w:id="1045789762">
              <w:marLeft w:val="0"/>
              <w:marRight w:val="0"/>
              <w:marTop w:val="0"/>
              <w:marBottom w:val="0"/>
              <w:divBdr>
                <w:top w:val="none" w:sz="0" w:space="0" w:color="auto"/>
                <w:left w:val="none" w:sz="0" w:space="0" w:color="auto"/>
                <w:bottom w:val="none" w:sz="0" w:space="0" w:color="auto"/>
                <w:right w:val="none" w:sz="0" w:space="0" w:color="auto"/>
              </w:divBdr>
              <w:divsChild>
                <w:div w:id="1947888688">
                  <w:marLeft w:val="0"/>
                  <w:marRight w:val="0"/>
                  <w:marTop w:val="0"/>
                  <w:marBottom w:val="0"/>
                  <w:divBdr>
                    <w:top w:val="none" w:sz="0" w:space="0" w:color="auto"/>
                    <w:left w:val="none" w:sz="0" w:space="0" w:color="auto"/>
                    <w:bottom w:val="none" w:sz="0" w:space="0" w:color="auto"/>
                    <w:right w:val="none" w:sz="0" w:space="0" w:color="auto"/>
                  </w:divBdr>
                </w:div>
                <w:div w:id="61382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157144">
      <w:bodyDiv w:val="1"/>
      <w:marLeft w:val="0"/>
      <w:marRight w:val="0"/>
      <w:marTop w:val="0"/>
      <w:marBottom w:val="0"/>
      <w:divBdr>
        <w:top w:val="none" w:sz="0" w:space="0" w:color="auto"/>
        <w:left w:val="none" w:sz="0" w:space="0" w:color="auto"/>
        <w:bottom w:val="none" w:sz="0" w:space="0" w:color="auto"/>
        <w:right w:val="none" w:sz="0" w:space="0" w:color="auto"/>
      </w:divBdr>
    </w:div>
    <w:div w:id="1144614825">
      <w:bodyDiv w:val="1"/>
      <w:marLeft w:val="0"/>
      <w:marRight w:val="0"/>
      <w:marTop w:val="0"/>
      <w:marBottom w:val="0"/>
      <w:divBdr>
        <w:top w:val="none" w:sz="0" w:space="0" w:color="auto"/>
        <w:left w:val="none" w:sz="0" w:space="0" w:color="auto"/>
        <w:bottom w:val="none" w:sz="0" w:space="0" w:color="auto"/>
        <w:right w:val="none" w:sz="0" w:space="0" w:color="auto"/>
      </w:divBdr>
    </w:div>
    <w:div w:id="1148747539">
      <w:bodyDiv w:val="1"/>
      <w:marLeft w:val="0"/>
      <w:marRight w:val="0"/>
      <w:marTop w:val="0"/>
      <w:marBottom w:val="0"/>
      <w:divBdr>
        <w:top w:val="none" w:sz="0" w:space="0" w:color="auto"/>
        <w:left w:val="none" w:sz="0" w:space="0" w:color="auto"/>
        <w:bottom w:val="none" w:sz="0" w:space="0" w:color="auto"/>
        <w:right w:val="none" w:sz="0" w:space="0" w:color="auto"/>
      </w:divBdr>
    </w:div>
    <w:div w:id="1155417849">
      <w:bodyDiv w:val="1"/>
      <w:marLeft w:val="0"/>
      <w:marRight w:val="0"/>
      <w:marTop w:val="0"/>
      <w:marBottom w:val="0"/>
      <w:divBdr>
        <w:top w:val="none" w:sz="0" w:space="0" w:color="auto"/>
        <w:left w:val="none" w:sz="0" w:space="0" w:color="auto"/>
        <w:bottom w:val="none" w:sz="0" w:space="0" w:color="auto"/>
        <w:right w:val="none" w:sz="0" w:space="0" w:color="auto"/>
      </w:divBdr>
    </w:div>
    <w:div w:id="1158231959">
      <w:bodyDiv w:val="1"/>
      <w:marLeft w:val="0"/>
      <w:marRight w:val="0"/>
      <w:marTop w:val="0"/>
      <w:marBottom w:val="0"/>
      <w:divBdr>
        <w:top w:val="none" w:sz="0" w:space="0" w:color="auto"/>
        <w:left w:val="none" w:sz="0" w:space="0" w:color="auto"/>
        <w:bottom w:val="none" w:sz="0" w:space="0" w:color="auto"/>
        <w:right w:val="none" w:sz="0" w:space="0" w:color="auto"/>
      </w:divBdr>
    </w:div>
    <w:div w:id="1159232736">
      <w:bodyDiv w:val="1"/>
      <w:marLeft w:val="0"/>
      <w:marRight w:val="0"/>
      <w:marTop w:val="0"/>
      <w:marBottom w:val="0"/>
      <w:divBdr>
        <w:top w:val="none" w:sz="0" w:space="0" w:color="auto"/>
        <w:left w:val="none" w:sz="0" w:space="0" w:color="auto"/>
        <w:bottom w:val="none" w:sz="0" w:space="0" w:color="auto"/>
        <w:right w:val="none" w:sz="0" w:space="0" w:color="auto"/>
      </w:divBdr>
    </w:div>
    <w:div w:id="1162044481">
      <w:bodyDiv w:val="1"/>
      <w:marLeft w:val="0"/>
      <w:marRight w:val="0"/>
      <w:marTop w:val="0"/>
      <w:marBottom w:val="0"/>
      <w:divBdr>
        <w:top w:val="none" w:sz="0" w:space="0" w:color="auto"/>
        <w:left w:val="none" w:sz="0" w:space="0" w:color="auto"/>
        <w:bottom w:val="none" w:sz="0" w:space="0" w:color="auto"/>
        <w:right w:val="none" w:sz="0" w:space="0" w:color="auto"/>
      </w:divBdr>
    </w:div>
    <w:div w:id="1162698284">
      <w:bodyDiv w:val="1"/>
      <w:marLeft w:val="0"/>
      <w:marRight w:val="0"/>
      <w:marTop w:val="0"/>
      <w:marBottom w:val="0"/>
      <w:divBdr>
        <w:top w:val="none" w:sz="0" w:space="0" w:color="auto"/>
        <w:left w:val="none" w:sz="0" w:space="0" w:color="auto"/>
        <w:bottom w:val="none" w:sz="0" w:space="0" w:color="auto"/>
        <w:right w:val="none" w:sz="0" w:space="0" w:color="auto"/>
      </w:divBdr>
    </w:div>
    <w:div w:id="1163086463">
      <w:bodyDiv w:val="1"/>
      <w:marLeft w:val="0"/>
      <w:marRight w:val="0"/>
      <w:marTop w:val="0"/>
      <w:marBottom w:val="0"/>
      <w:divBdr>
        <w:top w:val="none" w:sz="0" w:space="0" w:color="auto"/>
        <w:left w:val="none" w:sz="0" w:space="0" w:color="auto"/>
        <w:bottom w:val="none" w:sz="0" w:space="0" w:color="auto"/>
        <w:right w:val="none" w:sz="0" w:space="0" w:color="auto"/>
      </w:divBdr>
    </w:div>
    <w:div w:id="1170683079">
      <w:bodyDiv w:val="1"/>
      <w:marLeft w:val="0"/>
      <w:marRight w:val="0"/>
      <w:marTop w:val="0"/>
      <w:marBottom w:val="0"/>
      <w:divBdr>
        <w:top w:val="none" w:sz="0" w:space="0" w:color="auto"/>
        <w:left w:val="none" w:sz="0" w:space="0" w:color="auto"/>
        <w:bottom w:val="none" w:sz="0" w:space="0" w:color="auto"/>
        <w:right w:val="none" w:sz="0" w:space="0" w:color="auto"/>
      </w:divBdr>
    </w:div>
    <w:div w:id="1171798602">
      <w:bodyDiv w:val="1"/>
      <w:marLeft w:val="0"/>
      <w:marRight w:val="0"/>
      <w:marTop w:val="0"/>
      <w:marBottom w:val="0"/>
      <w:divBdr>
        <w:top w:val="none" w:sz="0" w:space="0" w:color="auto"/>
        <w:left w:val="none" w:sz="0" w:space="0" w:color="auto"/>
        <w:bottom w:val="none" w:sz="0" w:space="0" w:color="auto"/>
        <w:right w:val="none" w:sz="0" w:space="0" w:color="auto"/>
      </w:divBdr>
    </w:div>
    <w:div w:id="1172766995">
      <w:bodyDiv w:val="1"/>
      <w:marLeft w:val="0"/>
      <w:marRight w:val="0"/>
      <w:marTop w:val="0"/>
      <w:marBottom w:val="0"/>
      <w:divBdr>
        <w:top w:val="none" w:sz="0" w:space="0" w:color="auto"/>
        <w:left w:val="none" w:sz="0" w:space="0" w:color="auto"/>
        <w:bottom w:val="none" w:sz="0" w:space="0" w:color="auto"/>
        <w:right w:val="none" w:sz="0" w:space="0" w:color="auto"/>
      </w:divBdr>
    </w:div>
    <w:div w:id="1174951168">
      <w:bodyDiv w:val="1"/>
      <w:marLeft w:val="0"/>
      <w:marRight w:val="0"/>
      <w:marTop w:val="0"/>
      <w:marBottom w:val="0"/>
      <w:divBdr>
        <w:top w:val="none" w:sz="0" w:space="0" w:color="auto"/>
        <w:left w:val="none" w:sz="0" w:space="0" w:color="auto"/>
        <w:bottom w:val="none" w:sz="0" w:space="0" w:color="auto"/>
        <w:right w:val="none" w:sz="0" w:space="0" w:color="auto"/>
      </w:divBdr>
    </w:div>
    <w:div w:id="1175995922">
      <w:bodyDiv w:val="1"/>
      <w:marLeft w:val="0"/>
      <w:marRight w:val="0"/>
      <w:marTop w:val="0"/>
      <w:marBottom w:val="0"/>
      <w:divBdr>
        <w:top w:val="none" w:sz="0" w:space="0" w:color="auto"/>
        <w:left w:val="none" w:sz="0" w:space="0" w:color="auto"/>
        <w:bottom w:val="none" w:sz="0" w:space="0" w:color="auto"/>
        <w:right w:val="none" w:sz="0" w:space="0" w:color="auto"/>
      </w:divBdr>
    </w:div>
    <w:div w:id="1176381387">
      <w:bodyDiv w:val="1"/>
      <w:marLeft w:val="0"/>
      <w:marRight w:val="0"/>
      <w:marTop w:val="0"/>
      <w:marBottom w:val="0"/>
      <w:divBdr>
        <w:top w:val="none" w:sz="0" w:space="0" w:color="auto"/>
        <w:left w:val="none" w:sz="0" w:space="0" w:color="auto"/>
        <w:bottom w:val="none" w:sz="0" w:space="0" w:color="auto"/>
        <w:right w:val="none" w:sz="0" w:space="0" w:color="auto"/>
      </w:divBdr>
    </w:div>
    <w:div w:id="1180125433">
      <w:bodyDiv w:val="1"/>
      <w:marLeft w:val="0"/>
      <w:marRight w:val="0"/>
      <w:marTop w:val="0"/>
      <w:marBottom w:val="0"/>
      <w:divBdr>
        <w:top w:val="none" w:sz="0" w:space="0" w:color="auto"/>
        <w:left w:val="none" w:sz="0" w:space="0" w:color="auto"/>
        <w:bottom w:val="none" w:sz="0" w:space="0" w:color="auto"/>
        <w:right w:val="none" w:sz="0" w:space="0" w:color="auto"/>
      </w:divBdr>
    </w:div>
    <w:div w:id="1180777804">
      <w:bodyDiv w:val="1"/>
      <w:marLeft w:val="0"/>
      <w:marRight w:val="0"/>
      <w:marTop w:val="0"/>
      <w:marBottom w:val="0"/>
      <w:divBdr>
        <w:top w:val="none" w:sz="0" w:space="0" w:color="auto"/>
        <w:left w:val="none" w:sz="0" w:space="0" w:color="auto"/>
        <w:bottom w:val="none" w:sz="0" w:space="0" w:color="auto"/>
        <w:right w:val="none" w:sz="0" w:space="0" w:color="auto"/>
      </w:divBdr>
    </w:div>
    <w:div w:id="1182552513">
      <w:bodyDiv w:val="1"/>
      <w:marLeft w:val="0"/>
      <w:marRight w:val="0"/>
      <w:marTop w:val="0"/>
      <w:marBottom w:val="0"/>
      <w:divBdr>
        <w:top w:val="none" w:sz="0" w:space="0" w:color="auto"/>
        <w:left w:val="none" w:sz="0" w:space="0" w:color="auto"/>
        <w:bottom w:val="none" w:sz="0" w:space="0" w:color="auto"/>
        <w:right w:val="none" w:sz="0" w:space="0" w:color="auto"/>
      </w:divBdr>
    </w:div>
    <w:div w:id="1182627133">
      <w:bodyDiv w:val="1"/>
      <w:marLeft w:val="0"/>
      <w:marRight w:val="0"/>
      <w:marTop w:val="0"/>
      <w:marBottom w:val="0"/>
      <w:divBdr>
        <w:top w:val="none" w:sz="0" w:space="0" w:color="auto"/>
        <w:left w:val="none" w:sz="0" w:space="0" w:color="auto"/>
        <w:bottom w:val="none" w:sz="0" w:space="0" w:color="auto"/>
        <w:right w:val="none" w:sz="0" w:space="0" w:color="auto"/>
      </w:divBdr>
    </w:div>
    <w:div w:id="1183278893">
      <w:bodyDiv w:val="1"/>
      <w:marLeft w:val="0"/>
      <w:marRight w:val="0"/>
      <w:marTop w:val="0"/>
      <w:marBottom w:val="0"/>
      <w:divBdr>
        <w:top w:val="none" w:sz="0" w:space="0" w:color="auto"/>
        <w:left w:val="none" w:sz="0" w:space="0" w:color="auto"/>
        <w:bottom w:val="none" w:sz="0" w:space="0" w:color="auto"/>
        <w:right w:val="none" w:sz="0" w:space="0" w:color="auto"/>
      </w:divBdr>
    </w:div>
    <w:div w:id="1183979789">
      <w:bodyDiv w:val="1"/>
      <w:marLeft w:val="0"/>
      <w:marRight w:val="0"/>
      <w:marTop w:val="0"/>
      <w:marBottom w:val="0"/>
      <w:divBdr>
        <w:top w:val="none" w:sz="0" w:space="0" w:color="auto"/>
        <w:left w:val="none" w:sz="0" w:space="0" w:color="auto"/>
        <w:bottom w:val="none" w:sz="0" w:space="0" w:color="auto"/>
        <w:right w:val="none" w:sz="0" w:space="0" w:color="auto"/>
      </w:divBdr>
    </w:div>
    <w:div w:id="1192642649">
      <w:bodyDiv w:val="1"/>
      <w:marLeft w:val="0"/>
      <w:marRight w:val="0"/>
      <w:marTop w:val="0"/>
      <w:marBottom w:val="0"/>
      <w:divBdr>
        <w:top w:val="none" w:sz="0" w:space="0" w:color="auto"/>
        <w:left w:val="none" w:sz="0" w:space="0" w:color="auto"/>
        <w:bottom w:val="none" w:sz="0" w:space="0" w:color="auto"/>
        <w:right w:val="none" w:sz="0" w:space="0" w:color="auto"/>
      </w:divBdr>
    </w:div>
    <w:div w:id="1193423247">
      <w:bodyDiv w:val="1"/>
      <w:marLeft w:val="0"/>
      <w:marRight w:val="0"/>
      <w:marTop w:val="0"/>
      <w:marBottom w:val="0"/>
      <w:divBdr>
        <w:top w:val="none" w:sz="0" w:space="0" w:color="auto"/>
        <w:left w:val="none" w:sz="0" w:space="0" w:color="auto"/>
        <w:bottom w:val="none" w:sz="0" w:space="0" w:color="auto"/>
        <w:right w:val="none" w:sz="0" w:space="0" w:color="auto"/>
      </w:divBdr>
    </w:div>
    <w:div w:id="1196624800">
      <w:bodyDiv w:val="1"/>
      <w:marLeft w:val="0"/>
      <w:marRight w:val="0"/>
      <w:marTop w:val="0"/>
      <w:marBottom w:val="0"/>
      <w:divBdr>
        <w:top w:val="none" w:sz="0" w:space="0" w:color="auto"/>
        <w:left w:val="none" w:sz="0" w:space="0" w:color="auto"/>
        <w:bottom w:val="none" w:sz="0" w:space="0" w:color="auto"/>
        <w:right w:val="none" w:sz="0" w:space="0" w:color="auto"/>
      </w:divBdr>
    </w:div>
    <w:div w:id="1201479722">
      <w:bodyDiv w:val="1"/>
      <w:marLeft w:val="0"/>
      <w:marRight w:val="0"/>
      <w:marTop w:val="0"/>
      <w:marBottom w:val="0"/>
      <w:divBdr>
        <w:top w:val="none" w:sz="0" w:space="0" w:color="auto"/>
        <w:left w:val="none" w:sz="0" w:space="0" w:color="auto"/>
        <w:bottom w:val="none" w:sz="0" w:space="0" w:color="auto"/>
        <w:right w:val="none" w:sz="0" w:space="0" w:color="auto"/>
      </w:divBdr>
    </w:div>
    <w:div w:id="1202547905">
      <w:bodyDiv w:val="1"/>
      <w:marLeft w:val="0"/>
      <w:marRight w:val="0"/>
      <w:marTop w:val="0"/>
      <w:marBottom w:val="0"/>
      <w:divBdr>
        <w:top w:val="none" w:sz="0" w:space="0" w:color="auto"/>
        <w:left w:val="none" w:sz="0" w:space="0" w:color="auto"/>
        <w:bottom w:val="none" w:sz="0" w:space="0" w:color="auto"/>
        <w:right w:val="none" w:sz="0" w:space="0" w:color="auto"/>
      </w:divBdr>
    </w:div>
    <w:div w:id="1204712247">
      <w:bodyDiv w:val="1"/>
      <w:marLeft w:val="0"/>
      <w:marRight w:val="0"/>
      <w:marTop w:val="0"/>
      <w:marBottom w:val="0"/>
      <w:divBdr>
        <w:top w:val="none" w:sz="0" w:space="0" w:color="auto"/>
        <w:left w:val="none" w:sz="0" w:space="0" w:color="auto"/>
        <w:bottom w:val="none" w:sz="0" w:space="0" w:color="auto"/>
        <w:right w:val="none" w:sz="0" w:space="0" w:color="auto"/>
      </w:divBdr>
    </w:div>
    <w:div w:id="1210536089">
      <w:bodyDiv w:val="1"/>
      <w:marLeft w:val="0"/>
      <w:marRight w:val="0"/>
      <w:marTop w:val="0"/>
      <w:marBottom w:val="0"/>
      <w:divBdr>
        <w:top w:val="none" w:sz="0" w:space="0" w:color="auto"/>
        <w:left w:val="none" w:sz="0" w:space="0" w:color="auto"/>
        <w:bottom w:val="none" w:sz="0" w:space="0" w:color="auto"/>
        <w:right w:val="none" w:sz="0" w:space="0" w:color="auto"/>
      </w:divBdr>
    </w:div>
    <w:div w:id="1214924737">
      <w:bodyDiv w:val="1"/>
      <w:marLeft w:val="0"/>
      <w:marRight w:val="0"/>
      <w:marTop w:val="0"/>
      <w:marBottom w:val="0"/>
      <w:divBdr>
        <w:top w:val="none" w:sz="0" w:space="0" w:color="auto"/>
        <w:left w:val="none" w:sz="0" w:space="0" w:color="auto"/>
        <w:bottom w:val="none" w:sz="0" w:space="0" w:color="auto"/>
        <w:right w:val="none" w:sz="0" w:space="0" w:color="auto"/>
      </w:divBdr>
    </w:div>
    <w:div w:id="1216090107">
      <w:bodyDiv w:val="1"/>
      <w:marLeft w:val="0"/>
      <w:marRight w:val="0"/>
      <w:marTop w:val="0"/>
      <w:marBottom w:val="0"/>
      <w:divBdr>
        <w:top w:val="none" w:sz="0" w:space="0" w:color="auto"/>
        <w:left w:val="none" w:sz="0" w:space="0" w:color="auto"/>
        <w:bottom w:val="none" w:sz="0" w:space="0" w:color="auto"/>
        <w:right w:val="none" w:sz="0" w:space="0" w:color="auto"/>
      </w:divBdr>
    </w:div>
    <w:div w:id="1217938569">
      <w:bodyDiv w:val="1"/>
      <w:marLeft w:val="0"/>
      <w:marRight w:val="0"/>
      <w:marTop w:val="0"/>
      <w:marBottom w:val="0"/>
      <w:divBdr>
        <w:top w:val="none" w:sz="0" w:space="0" w:color="auto"/>
        <w:left w:val="none" w:sz="0" w:space="0" w:color="auto"/>
        <w:bottom w:val="none" w:sz="0" w:space="0" w:color="auto"/>
        <w:right w:val="none" w:sz="0" w:space="0" w:color="auto"/>
      </w:divBdr>
    </w:div>
    <w:div w:id="1218855379">
      <w:bodyDiv w:val="1"/>
      <w:marLeft w:val="0"/>
      <w:marRight w:val="0"/>
      <w:marTop w:val="0"/>
      <w:marBottom w:val="0"/>
      <w:divBdr>
        <w:top w:val="none" w:sz="0" w:space="0" w:color="auto"/>
        <w:left w:val="none" w:sz="0" w:space="0" w:color="auto"/>
        <w:bottom w:val="none" w:sz="0" w:space="0" w:color="auto"/>
        <w:right w:val="none" w:sz="0" w:space="0" w:color="auto"/>
      </w:divBdr>
    </w:div>
    <w:div w:id="1220820360">
      <w:bodyDiv w:val="1"/>
      <w:marLeft w:val="0"/>
      <w:marRight w:val="0"/>
      <w:marTop w:val="0"/>
      <w:marBottom w:val="0"/>
      <w:divBdr>
        <w:top w:val="none" w:sz="0" w:space="0" w:color="auto"/>
        <w:left w:val="none" w:sz="0" w:space="0" w:color="auto"/>
        <w:bottom w:val="none" w:sz="0" w:space="0" w:color="auto"/>
        <w:right w:val="none" w:sz="0" w:space="0" w:color="auto"/>
      </w:divBdr>
    </w:div>
    <w:div w:id="1227104837">
      <w:bodyDiv w:val="1"/>
      <w:marLeft w:val="0"/>
      <w:marRight w:val="0"/>
      <w:marTop w:val="0"/>
      <w:marBottom w:val="0"/>
      <w:divBdr>
        <w:top w:val="none" w:sz="0" w:space="0" w:color="auto"/>
        <w:left w:val="none" w:sz="0" w:space="0" w:color="auto"/>
        <w:bottom w:val="none" w:sz="0" w:space="0" w:color="auto"/>
        <w:right w:val="none" w:sz="0" w:space="0" w:color="auto"/>
      </w:divBdr>
    </w:div>
    <w:div w:id="1227496900">
      <w:bodyDiv w:val="1"/>
      <w:marLeft w:val="0"/>
      <w:marRight w:val="0"/>
      <w:marTop w:val="0"/>
      <w:marBottom w:val="0"/>
      <w:divBdr>
        <w:top w:val="none" w:sz="0" w:space="0" w:color="auto"/>
        <w:left w:val="none" w:sz="0" w:space="0" w:color="auto"/>
        <w:bottom w:val="none" w:sz="0" w:space="0" w:color="auto"/>
        <w:right w:val="none" w:sz="0" w:space="0" w:color="auto"/>
      </w:divBdr>
    </w:div>
    <w:div w:id="1229848715">
      <w:bodyDiv w:val="1"/>
      <w:marLeft w:val="0"/>
      <w:marRight w:val="0"/>
      <w:marTop w:val="0"/>
      <w:marBottom w:val="0"/>
      <w:divBdr>
        <w:top w:val="none" w:sz="0" w:space="0" w:color="auto"/>
        <w:left w:val="none" w:sz="0" w:space="0" w:color="auto"/>
        <w:bottom w:val="none" w:sz="0" w:space="0" w:color="auto"/>
        <w:right w:val="none" w:sz="0" w:space="0" w:color="auto"/>
      </w:divBdr>
    </w:div>
    <w:div w:id="1230456490">
      <w:bodyDiv w:val="1"/>
      <w:marLeft w:val="0"/>
      <w:marRight w:val="0"/>
      <w:marTop w:val="0"/>
      <w:marBottom w:val="0"/>
      <w:divBdr>
        <w:top w:val="none" w:sz="0" w:space="0" w:color="auto"/>
        <w:left w:val="none" w:sz="0" w:space="0" w:color="auto"/>
        <w:bottom w:val="none" w:sz="0" w:space="0" w:color="auto"/>
        <w:right w:val="none" w:sz="0" w:space="0" w:color="auto"/>
      </w:divBdr>
    </w:div>
    <w:div w:id="1230581119">
      <w:bodyDiv w:val="1"/>
      <w:marLeft w:val="0"/>
      <w:marRight w:val="0"/>
      <w:marTop w:val="0"/>
      <w:marBottom w:val="0"/>
      <w:divBdr>
        <w:top w:val="none" w:sz="0" w:space="0" w:color="auto"/>
        <w:left w:val="none" w:sz="0" w:space="0" w:color="auto"/>
        <w:bottom w:val="none" w:sz="0" w:space="0" w:color="auto"/>
        <w:right w:val="none" w:sz="0" w:space="0" w:color="auto"/>
      </w:divBdr>
    </w:div>
    <w:div w:id="1230724032">
      <w:bodyDiv w:val="1"/>
      <w:marLeft w:val="0"/>
      <w:marRight w:val="0"/>
      <w:marTop w:val="0"/>
      <w:marBottom w:val="0"/>
      <w:divBdr>
        <w:top w:val="none" w:sz="0" w:space="0" w:color="auto"/>
        <w:left w:val="none" w:sz="0" w:space="0" w:color="auto"/>
        <w:bottom w:val="none" w:sz="0" w:space="0" w:color="auto"/>
        <w:right w:val="none" w:sz="0" w:space="0" w:color="auto"/>
      </w:divBdr>
    </w:div>
    <w:div w:id="1232959329">
      <w:bodyDiv w:val="1"/>
      <w:marLeft w:val="0"/>
      <w:marRight w:val="0"/>
      <w:marTop w:val="0"/>
      <w:marBottom w:val="0"/>
      <w:divBdr>
        <w:top w:val="none" w:sz="0" w:space="0" w:color="auto"/>
        <w:left w:val="none" w:sz="0" w:space="0" w:color="auto"/>
        <w:bottom w:val="none" w:sz="0" w:space="0" w:color="auto"/>
        <w:right w:val="none" w:sz="0" w:space="0" w:color="auto"/>
      </w:divBdr>
    </w:div>
    <w:div w:id="1238057130">
      <w:bodyDiv w:val="1"/>
      <w:marLeft w:val="0"/>
      <w:marRight w:val="0"/>
      <w:marTop w:val="0"/>
      <w:marBottom w:val="0"/>
      <w:divBdr>
        <w:top w:val="none" w:sz="0" w:space="0" w:color="auto"/>
        <w:left w:val="none" w:sz="0" w:space="0" w:color="auto"/>
        <w:bottom w:val="none" w:sz="0" w:space="0" w:color="auto"/>
        <w:right w:val="none" w:sz="0" w:space="0" w:color="auto"/>
      </w:divBdr>
    </w:div>
    <w:div w:id="1240946468">
      <w:bodyDiv w:val="1"/>
      <w:marLeft w:val="0"/>
      <w:marRight w:val="0"/>
      <w:marTop w:val="0"/>
      <w:marBottom w:val="0"/>
      <w:divBdr>
        <w:top w:val="none" w:sz="0" w:space="0" w:color="auto"/>
        <w:left w:val="none" w:sz="0" w:space="0" w:color="auto"/>
        <w:bottom w:val="none" w:sz="0" w:space="0" w:color="auto"/>
        <w:right w:val="none" w:sz="0" w:space="0" w:color="auto"/>
      </w:divBdr>
    </w:div>
    <w:div w:id="1241980918">
      <w:bodyDiv w:val="1"/>
      <w:marLeft w:val="0"/>
      <w:marRight w:val="0"/>
      <w:marTop w:val="0"/>
      <w:marBottom w:val="0"/>
      <w:divBdr>
        <w:top w:val="none" w:sz="0" w:space="0" w:color="auto"/>
        <w:left w:val="none" w:sz="0" w:space="0" w:color="auto"/>
        <w:bottom w:val="none" w:sz="0" w:space="0" w:color="auto"/>
        <w:right w:val="none" w:sz="0" w:space="0" w:color="auto"/>
      </w:divBdr>
    </w:div>
    <w:div w:id="1245142376">
      <w:bodyDiv w:val="1"/>
      <w:marLeft w:val="0"/>
      <w:marRight w:val="0"/>
      <w:marTop w:val="0"/>
      <w:marBottom w:val="0"/>
      <w:divBdr>
        <w:top w:val="none" w:sz="0" w:space="0" w:color="auto"/>
        <w:left w:val="none" w:sz="0" w:space="0" w:color="auto"/>
        <w:bottom w:val="none" w:sz="0" w:space="0" w:color="auto"/>
        <w:right w:val="none" w:sz="0" w:space="0" w:color="auto"/>
      </w:divBdr>
    </w:div>
    <w:div w:id="1245996200">
      <w:bodyDiv w:val="1"/>
      <w:marLeft w:val="0"/>
      <w:marRight w:val="0"/>
      <w:marTop w:val="0"/>
      <w:marBottom w:val="0"/>
      <w:divBdr>
        <w:top w:val="none" w:sz="0" w:space="0" w:color="auto"/>
        <w:left w:val="none" w:sz="0" w:space="0" w:color="auto"/>
        <w:bottom w:val="none" w:sz="0" w:space="0" w:color="auto"/>
        <w:right w:val="none" w:sz="0" w:space="0" w:color="auto"/>
      </w:divBdr>
    </w:div>
    <w:div w:id="1248731846">
      <w:bodyDiv w:val="1"/>
      <w:marLeft w:val="0"/>
      <w:marRight w:val="0"/>
      <w:marTop w:val="0"/>
      <w:marBottom w:val="0"/>
      <w:divBdr>
        <w:top w:val="none" w:sz="0" w:space="0" w:color="auto"/>
        <w:left w:val="none" w:sz="0" w:space="0" w:color="auto"/>
        <w:bottom w:val="none" w:sz="0" w:space="0" w:color="auto"/>
        <w:right w:val="none" w:sz="0" w:space="0" w:color="auto"/>
      </w:divBdr>
    </w:div>
    <w:div w:id="1249726310">
      <w:bodyDiv w:val="1"/>
      <w:marLeft w:val="0"/>
      <w:marRight w:val="0"/>
      <w:marTop w:val="0"/>
      <w:marBottom w:val="0"/>
      <w:divBdr>
        <w:top w:val="none" w:sz="0" w:space="0" w:color="auto"/>
        <w:left w:val="none" w:sz="0" w:space="0" w:color="auto"/>
        <w:bottom w:val="none" w:sz="0" w:space="0" w:color="auto"/>
        <w:right w:val="none" w:sz="0" w:space="0" w:color="auto"/>
      </w:divBdr>
    </w:div>
    <w:div w:id="1252547339">
      <w:bodyDiv w:val="1"/>
      <w:marLeft w:val="0"/>
      <w:marRight w:val="0"/>
      <w:marTop w:val="0"/>
      <w:marBottom w:val="0"/>
      <w:divBdr>
        <w:top w:val="none" w:sz="0" w:space="0" w:color="auto"/>
        <w:left w:val="none" w:sz="0" w:space="0" w:color="auto"/>
        <w:bottom w:val="none" w:sz="0" w:space="0" w:color="auto"/>
        <w:right w:val="none" w:sz="0" w:space="0" w:color="auto"/>
      </w:divBdr>
    </w:div>
    <w:div w:id="1252742856">
      <w:bodyDiv w:val="1"/>
      <w:marLeft w:val="0"/>
      <w:marRight w:val="0"/>
      <w:marTop w:val="0"/>
      <w:marBottom w:val="0"/>
      <w:divBdr>
        <w:top w:val="none" w:sz="0" w:space="0" w:color="auto"/>
        <w:left w:val="none" w:sz="0" w:space="0" w:color="auto"/>
        <w:bottom w:val="none" w:sz="0" w:space="0" w:color="auto"/>
        <w:right w:val="none" w:sz="0" w:space="0" w:color="auto"/>
      </w:divBdr>
    </w:div>
    <w:div w:id="1257129467">
      <w:bodyDiv w:val="1"/>
      <w:marLeft w:val="0"/>
      <w:marRight w:val="0"/>
      <w:marTop w:val="0"/>
      <w:marBottom w:val="0"/>
      <w:divBdr>
        <w:top w:val="none" w:sz="0" w:space="0" w:color="auto"/>
        <w:left w:val="none" w:sz="0" w:space="0" w:color="auto"/>
        <w:bottom w:val="none" w:sz="0" w:space="0" w:color="auto"/>
        <w:right w:val="none" w:sz="0" w:space="0" w:color="auto"/>
      </w:divBdr>
    </w:div>
    <w:div w:id="1257400522">
      <w:bodyDiv w:val="1"/>
      <w:marLeft w:val="0"/>
      <w:marRight w:val="0"/>
      <w:marTop w:val="0"/>
      <w:marBottom w:val="0"/>
      <w:divBdr>
        <w:top w:val="none" w:sz="0" w:space="0" w:color="auto"/>
        <w:left w:val="none" w:sz="0" w:space="0" w:color="auto"/>
        <w:bottom w:val="none" w:sz="0" w:space="0" w:color="auto"/>
        <w:right w:val="none" w:sz="0" w:space="0" w:color="auto"/>
      </w:divBdr>
    </w:div>
    <w:div w:id="1257709497">
      <w:bodyDiv w:val="1"/>
      <w:marLeft w:val="0"/>
      <w:marRight w:val="0"/>
      <w:marTop w:val="0"/>
      <w:marBottom w:val="0"/>
      <w:divBdr>
        <w:top w:val="none" w:sz="0" w:space="0" w:color="auto"/>
        <w:left w:val="none" w:sz="0" w:space="0" w:color="auto"/>
        <w:bottom w:val="none" w:sz="0" w:space="0" w:color="auto"/>
        <w:right w:val="none" w:sz="0" w:space="0" w:color="auto"/>
      </w:divBdr>
    </w:div>
    <w:div w:id="1261835748">
      <w:bodyDiv w:val="1"/>
      <w:marLeft w:val="0"/>
      <w:marRight w:val="0"/>
      <w:marTop w:val="0"/>
      <w:marBottom w:val="0"/>
      <w:divBdr>
        <w:top w:val="none" w:sz="0" w:space="0" w:color="auto"/>
        <w:left w:val="none" w:sz="0" w:space="0" w:color="auto"/>
        <w:bottom w:val="none" w:sz="0" w:space="0" w:color="auto"/>
        <w:right w:val="none" w:sz="0" w:space="0" w:color="auto"/>
      </w:divBdr>
    </w:div>
    <w:div w:id="1261988044">
      <w:bodyDiv w:val="1"/>
      <w:marLeft w:val="0"/>
      <w:marRight w:val="0"/>
      <w:marTop w:val="0"/>
      <w:marBottom w:val="0"/>
      <w:divBdr>
        <w:top w:val="none" w:sz="0" w:space="0" w:color="auto"/>
        <w:left w:val="none" w:sz="0" w:space="0" w:color="auto"/>
        <w:bottom w:val="none" w:sz="0" w:space="0" w:color="auto"/>
        <w:right w:val="none" w:sz="0" w:space="0" w:color="auto"/>
      </w:divBdr>
    </w:div>
    <w:div w:id="1262451931">
      <w:bodyDiv w:val="1"/>
      <w:marLeft w:val="0"/>
      <w:marRight w:val="0"/>
      <w:marTop w:val="0"/>
      <w:marBottom w:val="0"/>
      <w:divBdr>
        <w:top w:val="none" w:sz="0" w:space="0" w:color="auto"/>
        <w:left w:val="none" w:sz="0" w:space="0" w:color="auto"/>
        <w:bottom w:val="none" w:sz="0" w:space="0" w:color="auto"/>
        <w:right w:val="none" w:sz="0" w:space="0" w:color="auto"/>
      </w:divBdr>
    </w:div>
    <w:div w:id="1265305487">
      <w:bodyDiv w:val="1"/>
      <w:marLeft w:val="0"/>
      <w:marRight w:val="0"/>
      <w:marTop w:val="0"/>
      <w:marBottom w:val="0"/>
      <w:divBdr>
        <w:top w:val="none" w:sz="0" w:space="0" w:color="auto"/>
        <w:left w:val="none" w:sz="0" w:space="0" w:color="auto"/>
        <w:bottom w:val="none" w:sz="0" w:space="0" w:color="auto"/>
        <w:right w:val="none" w:sz="0" w:space="0" w:color="auto"/>
      </w:divBdr>
    </w:div>
    <w:div w:id="1272933532">
      <w:bodyDiv w:val="1"/>
      <w:marLeft w:val="0"/>
      <w:marRight w:val="0"/>
      <w:marTop w:val="0"/>
      <w:marBottom w:val="0"/>
      <w:divBdr>
        <w:top w:val="none" w:sz="0" w:space="0" w:color="auto"/>
        <w:left w:val="none" w:sz="0" w:space="0" w:color="auto"/>
        <w:bottom w:val="none" w:sz="0" w:space="0" w:color="auto"/>
        <w:right w:val="none" w:sz="0" w:space="0" w:color="auto"/>
      </w:divBdr>
    </w:div>
    <w:div w:id="1275601200">
      <w:bodyDiv w:val="1"/>
      <w:marLeft w:val="0"/>
      <w:marRight w:val="0"/>
      <w:marTop w:val="0"/>
      <w:marBottom w:val="0"/>
      <w:divBdr>
        <w:top w:val="none" w:sz="0" w:space="0" w:color="auto"/>
        <w:left w:val="none" w:sz="0" w:space="0" w:color="auto"/>
        <w:bottom w:val="none" w:sz="0" w:space="0" w:color="auto"/>
        <w:right w:val="none" w:sz="0" w:space="0" w:color="auto"/>
      </w:divBdr>
    </w:div>
    <w:div w:id="1276136093">
      <w:bodyDiv w:val="1"/>
      <w:marLeft w:val="0"/>
      <w:marRight w:val="0"/>
      <w:marTop w:val="0"/>
      <w:marBottom w:val="0"/>
      <w:divBdr>
        <w:top w:val="none" w:sz="0" w:space="0" w:color="auto"/>
        <w:left w:val="none" w:sz="0" w:space="0" w:color="auto"/>
        <w:bottom w:val="none" w:sz="0" w:space="0" w:color="auto"/>
        <w:right w:val="none" w:sz="0" w:space="0" w:color="auto"/>
      </w:divBdr>
    </w:div>
    <w:div w:id="1276716634">
      <w:bodyDiv w:val="1"/>
      <w:marLeft w:val="0"/>
      <w:marRight w:val="0"/>
      <w:marTop w:val="0"/>
      <w:marBottom w:val="0"/>
      <w:divBdr>
        <w:top w:val="none" w:sz="0" w:space="0" w:color="auto"/>
        <w:left w:val="none" w:sz="0" w:space="0" w:color="auto"/>
        <w:bottom w:val="none" w:sz="0" w:space="0" w:color="auto"/>
        <w:right w:val="none" w:sz="0" w:space="0" w:color="auto"/>
      </w:divBdr>
    </w:div>
    <w:div w:id="1278483607">
      <w:bodyDiv w:val="1"/>
      <w:marLeft w:val="0"/>
      <w:marRight w:val="0"/>
      <w:marTop w:val="0"/>
      <w:marBottom w:val="0"/>
      <w:divBdr>
        <w:top w:val="none" w:sz="0" w:space="0" w:color="auto"/>
        <w:left w:val="none" w:sz="0" w:space="0" w:color="auto"/>
        <w:bottom w:val="none" w:sz="0" w:space="0" w:color="auto"/>
        <w:right w:val="none" w:sz="0" w:space="0" w:color="auto"/>
      </w:divBdr>
    </w:div>
    <w:div w:id="1278567571">
      <w:bodyDiv w:val="1"/>
      <w:marLeft w:val="0"/>
      <w:marRight w:val="0"/>
      <w:marTop w:val="0"/>
      <w:marBottom w:val="0"/>
      <w:divBdr>
        <w:top w:val="none" w:sz="0" w:space="0" w:color="auto"/>
        <w:left w:val="none" w:sz="0" w:space="0" w:color="auto"/>
        <w:bottom w:val="none" w:sz="0" w:space="0" w:color="auto"/>
        <w:right w:val="none" w:sz="0" w:space="0" w:color="auto"/>
      </w:divBdr>
    </w:div>
    <w:div w:id="1280263286">
      <w:bodyDiv w:val="1"/>
      <w:marLeft w:val="0"/>
      <w:marRight w:val="0"/>
      <w:marTop w:val="0"/>
      <w:marBottom w:val="0"/>
      <w:divBdr>
        <w:top w:val="none" w:sz="0" w:space="0" w:color="auto"/>
        <w:left w:val="none" w:sz="0" w:space="0" w:color="auto"/>
        <w:bottom w:val="none" w:sz="0" w:space="0" w:color="auto"/>
        <w:right w:val="none" w:sz="0" w:space="0" w:color="auto"/>
      </w:divBdr>
    </w:div>
    <w:div w:id="1284381287">
      <w:bodyDiv w:val="1"/>
      <w:marLeft w:val="0"/>
      <w:marRight w:val="0"/>
      <w:marTop w:val="0"/>
      <w:marBottom w:val="0"/>
      <w:divBdr>
        <w:top w:val="none" w:sz="0" w:space="0" w:color="auto"/>
        <w:left w:val="none" w:sz="0" w:space="0" w:color="auto"/>
        <w:bottom w:val="none" w:sz="0" w:space="0" w:color="auto"/>
        <w:right w:val="none" w:sz="0" w:space="0" w:color="auto"/>
      </w:divBdr>
    </w:div>
    <w:div w:id="1285581247">
      <w:bodyDiv w:val="1"/>
      <w:marLeft w:val="0"/>
      <w:marRight w:val="0"/>
      <w:marTop w:val="0"/>
      <w:marBottom w:val="0"/>
      <w:divBdr>
        <w:top w:val="none" w:sz="0" w:space="0" w:color="auto"/>
        <w:left w:val="none" w:sz="0" w:space="0" w:color="auto"/>
        <w:bottom w:val="none" w:sz="0" w:space="0" w:color="auto"/>
        <w:right w:val="none" w:sz="0" w:space="0" w:color="auto"/>
      </w:divBdr>
    </w:div>
    <w:div w:id="1288396089">
      <w:bodyDiv w:val="1"/>
      <w:marLeft w:val="0"/>
      <w:marRight w:val="0"/>
      <w:marTop w:val="0"/>
      <w:marBottom w:val="0"/>
      <w:divBdr>
        <w:top w:val="none" w:sz="0" w:space="0" w:color="auto"/>
        <w:left w:val="none" w:sz="0" w:space="0" w:color="auto"/>
        <w:bottom w:val="none" w:sz="0" w:space="0" w:color="auto"/>
        <w:right w:val="none" w:sz="0" w:space="0" w:color="auto"/>
      </w:divBdr>
    </w:div>
    <w:div w:id="1291013775">
      <w:bodyDiv w:val="1"/>
      <w:marLeft w:val="0"/>
      <w:marRight w:val="0"/>
      <w:marTop w:val="0"/>
      <w:marBottom w:val="0"/>
      <w:divBdr>
        <w:top w:val="none" w:sz="0" w:space="0" w:color="auto"/>
        <w:left w:val="none" w:sz="0" w:space="0" w:color="auto"/>
        <w:bottom w:val="none" w:sz="0" w:space="0" w:color="auto"/>
        <w:right w:val="none" w:sz="0" w:space="0" w:color="auto"/>
      </w:divBdr>
    </w:div>
    <w:div w:id="1295599496">
      <w:bodyDiv w:val="1"/>
      <w:marLeft w:val="0"/>
      <w:marRight w:val="0"/>
      <w:marTop w:val="0"/>
      <w:marBottom w:val="0"/>
      <w:divBdr>
        <w:top w:val="none" w:sz="0" w:space="0" w:color="auto"/>
        <w:left w:val="none" w:sz="0" w:space="0" w:color="auto"/>
        <w:bottom w:val="none" w:sz="0" w:space="0" w:color="auto"/>
        <w:right w:val="none" w:sz="0" w:space="0" w:color="auto"/>
      </w:divBdr>
    </w:div>
    <w:div w:id="1297686193">
      <w:bodyDiv w:val="1"/>
      <w:marLeft w:val="0"/>
      <w:marRight w:val="0"/>
      <w:marTop w:val="0"/>
      <w:marBottom w:val="0"/>
      <w:divBdr>
        <w:top w:val="none" w:sz="0" w:space="0" w:color="auto"/>
        <w:left w:val="none" w:sz="0" w:space="0" w:color="auto"/>
        <w:bottom w:val="none" w:sz="0" w:space="0" w:color="auto"/>
        <w:right w:val="none" w:sz="0" w:space="0" w:color="auto"/>
      </w:divBdr>
    </w:div>
    <w:div w:id="1305357326">
      <w:bodyDiv w:val="1"/>
      <w:marLeft w:val="0"/>
      <w:marRight w:val="0"/>
      <w:marTop w:val="0"/>
      <w:marBottom w:val="0"/>
      <w:divBdr>
        <w:top w:val="none" w:sz="0" w:space="0" w:color="auto"/>
        <w:left w:val="none" w:sz="0" w:space="0" w:color="auto"/>
        <w:bottom w:val="none" w:sz="0" w:space="0" w:color="auto"/>
        <w:right w:val="none" w:sz="0" w:space="0" w:color="auto"/>
      </w:divBdr>
    </w:div>
    <w:div w:id="1305887499">
      <w:bodyDiv w:val="1"/>
      <w:marLeft w:val="0"/>
      <w:marRight w:val="0"/>
      <w:marTop w:val="0"/>
      <w:marBottom w:val="0"/>
      <w:divBdr>
        <w:top w:val="none" w:sz="0" w:space="0" w:color="auto"/>
        <w:left w:val="none" w:sz="0" w:space="0" w:color="auto"/>
        <w:bottom w:val="none" w:sz="0" w:space="0" w:color="auto"/>
        <w:right w:val="none" w:sz="0" w:space="0" w:color="auto"/>
      </w:divBdr>
    </w:div>
    <w:div w:id="1306474943">
      <w:bodyDiv w:val="1"/>
      <w:marLeft w:val="0"/>
      <w:marRight w:val="0"/>
      <w:marTop w:val="0"/>
      <w:marBottom w:val="0"/>
      <w:divBdr>
        <w:top w:val="none" w:sz="0" w:space="0" w:color="auto"/>
        <w:left w:val="none" w:sz="0" w:space="0" w:color="auto"/>
        <w:bottom w:val="none" w:sz="0" w:space="0" w:color="auto"/>
        <w:right w:val="none" w:sz="0" w:space="0" w:color="auto"/>
      </w:divBdr>
    </w:div>
    <w:div w:id="1310286964">
      <w:bodyDiv w:val="1"/>
      <w:marLeft w:val="0"/>
      <w:marRight w:val="0"/>
      <w:marTop w:val="0"/>
      <w:marBottom w:val="0"/>
      <w:divBdr>
        <w:top w:val="none" w:sz="0" w:space="0" w:color="auto"/>
        <w:left w:val="none" w:sz="0" w:space="0" w:color="auto"/>
        <w:bottom w:val="none" w:sz="0" w:space="0" w:color="auto"/>
        <w:right w:val="none" w:sz="0" w:space="0" w:color="auto"/>
      </w:divBdr>
    </w:div>
    <w:div w:id="1311903821">
      <w:bodyDiv w:val="1"/>
      <w:marLeft w:val="0"/>
      <w:marRight w:val="0"/>
      <w:marTop w:val="0"/>
      <w:marBottom w:val="0"/>
      <w:divBdr>
        <w:top w:val="none" w:sz="0" w:space="0" w:color="auto"/>
        <w:left w:val="none" w:sz="0" w:space="0" w:color="auto"/>
        <w:bottom w:val="none" w:sz="0" w:space="0" w:color="auto"/>
        <w:right w:val="none" w:sz="0" w:space="0" w:color="auto"/>
      </w:divBdr>
    </w:div>
    <w:div w:id="1312060646">
      <w:bodyDiv w:val="1"/>
      <w:marLeft w:val="0"/>
      <w:marRight w:val="0"/>
      <w:marTop w:val="0"/>
      <w:marBottom w:val="0"/>
      <w:divBdr>
        <w:top w:val="none" w:sz="0" w:space="0" w:color="auto"/>
        <w:left w:val="none" w:sz="0" w:space="0" w:color="auto"/>
        <w:bottom w:val="none" w:sz="0" w:space="0" w:color="auto"/>
        <w:right w:val="none" w:sz="0" w:space="0" w:color="auto"/>
      </w:divBdr>
    </w:div>
    <w:div w:id="1314140602">
      <w:bodyDiv w:val="1"/>
      <w:marLeft w:val="0"/>
      <w:marRight w:val="0"/>
      <w:marTop w:val="0"/>
      <w:marBottom w:val="0"/>
      <w:divBdr>
        <w:top w:val="none" w:sz="0" w:space="0" w:color="auto"/>
        <w:left w:val="none" w:sz="0" w:space="0" w:color="auto"/>
        <w:bottom w:val="none" w:sz="0" w:space="0" w:color="auto"/>
        <w:right w:val="none" w:sz="0" w:space="0" w:color="auto"/>
      </w:divBdr>
    </w:div>
    <w:div w:id="1315374139">
      <w:bodyDiv w:val="1"/>
      <w:marLeft w:val="0"/>
      <w:marRight w:val="0"/>
      <w:marTop w:val="0"/>
      <w:marBottom w:val="0"/>
      <w:divBdr>
        <w:top w:val="none" w:sz="0" w:space="0" w:color="auto"/>
        <w:left w:val="none" w:sz="0" w:space="0" w:color="auto"/>
        <w:bottom w:val="none" w:sz="0" w:space="0" w:color="auto"/>
        <w:right w:val="none" w:sz="0" w:space="0" w:color="auto"/>
      </w:divBdr>
    </w:div>
    <w:div w:id="1317343717">
      <w:bodyDiv w:val="1"/>
      <w:marLeft w:val="0"/>
      <w:marRight w:val="0"/>
      <w:marTop w:val="0"/>
      <w:marBottom w:val="0"/>
      <w:divBdr>
        <w:top w:val="none" w:sz="0" w:space="0" w:color="auto"/>
        <w:left w:val="none" w:sz="0" w:space="0" w:color="auto"/>
        <w:bottom w:val="none" w:sz="0" w:space="0" w:color="auto"/>
        <w:right w:val="none" w:sz="0" w:space="0" w:color="auto"/>
      </w:divBdr>
    </w:div>
    <w:div w:id="1323006974">
      <w:bodyDiv w:val="1"/>
      <w:marLeft w:val="0"/>
      <w:marRight w:val="0"/>
      <w:marTop w:val="0"/>
      <w:marBottom w:val="0"/>
      <w:divBdr>
        <w:top w:val="none" w:sz="0" w:space="0" w:color="auto"/>
        <w:left w:val="none" w:sz="0" w:space="0" w:color="auto"/>
        <w:bottom w:val="none" w:sz="0" w:space="0" w:color="auto"/>
        <w:right w:val="none" w:sz="0" w:space="0" w:color="auto"/>
      </w:divBdr>
      <w:divsChild>
        <w:div w:id="953828165">
          <w:marLeft w:val="0"/>
          <w:marRight w:val="0"/>
          <w:marTop w:val="0"/>
          <w:marBottom w:val="0"/>
          <w:divBdr>
            <w:top w:val="none" w:sz="0" w:space="0" w:color="auto"/>
            <w:left w:val="none" w:sz="0" w:space="0" w:color="auto"/>
            <w:bottom w:val="none" w:sz="0" w:space="0" w:color="auto"/>
            <w:right w:val="none" w:sz="0" w:space="0" w:color="auto"/>
          </w:divBdr>
          <w:divsChild>
            <w:div w:id="1111389065">
              <w:marLeft w:val="0"/>
              <w:marRight w:val="0"/>
              <w:marTop w:val="0"/>
              <w:marBottom w:val="0"/>
              <w:divBdr>
                <w:top w:val="none" w:sz="0" w:space="0" w:color="auto"/>
                <w:left w:val="none" w:sz="0" w:space="0" w:color="auto"/>
                <w:bottom w:val="none" w:sz="0" w:space="0" w:color="auto"/>
                <w:right w:val="none" w:sz="0" w:space="0" w:color="auto"/>
              </w:divBdr>
              <w:divsChild>
                <w:div w:id="1772312566">
                  <w:marLeft w:val="0"/>
                  <w:marRight w:val="0"/>
                  <w:marTop w:val="0"/>
                  <w:marBottom w:val="0"/>
                  <w:divBdr>
                    <w:top w:val="none" w:sz="0" w:space="0" w:color="auto"/>
                    <w:left w:val="none" w:sz="0" w:space="0" w:color="auto"/>
                    <w:bottom w:val="none" w:sz="0" w:space="0" w:color="auto"/>
                    <w:right w:val="none" w:sz="0" w:space="0" w:color="auto"/>
                  </w:divBdr>
                </w:div>
                <w:div w:id="367725380">
                  <w:marLeft w:val="0"/>
                  <w:marRight w:val="0"/>
                  <w:marTop w:val="0"/>
                  <w:marBottom w:val="0"/>
                  <w:divBdr>
                    <w:top w:val="none" w:sz="0" w:space="0" w:color="auto"/>
                    <w:left w:val="none" w:sz="0" w:space="0" w:color="auto"/>
                    <w:bottom w:val="none" w:sz="0" w:space="0" w:color="auto"/>
                    <w:right w:val="none" w:sz="0" w:space="0" w:color="auto"/>
                  </w:divBdr>
                </w:div>
              </w:divsChild>
            </w:div>
            <w:div w:id="533277941">
              <w:marLeft w:val="0"/>
              <w:marRight w:val="0"/>
              <w:marTop w:val="0"/>
              <w:marBottom w:val="0"/>
              <w:divBdr>
                <w:top w:val="none" w:sz="0" w:space="0" w:color="auto"/>
                <w:left w:val="none" w:sz="0" w:space="0" w:color="auto"/>
                <w:bottom w:val="none" w:sz="0" w:space="0" w:color="auto"/>
                <w:right w:val="none" w:sz="0" w:space="0" w:color="auto"/>
              </w:divBdr>
              <w:divsChild>
                <w:div w:id="1957827459">
                  <w:marLeft w:val="0"/>
                  <w:marRight w:val="0"/>
                  <w:marTop w:val="0"/>
                  <w:marBottom w:val="0"/>
                  <w:divBdr>
                    <w:top w:val="none" w:sz="0" w:space="0" w:color="auto"/>
                    <w:left w:val="none" w:sz="0" w:space="0" w:color="auto"/>
                    <w:bottom w:val="none" w:sz="0" w:space="0" w:color="auto"/>
                    <w:right w:val="none" w:sz="0" w:space="0" w:color="auto"/>
                  </w:divBdr>
                </w:div>
                <w:div w:id="6149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666">
      <w:bodyDiv w:val="1"/>
      <w:marLeft w:val="0"/>
      <w:marRight w:val="0"/>
      <w:marTop w:val="0"/>
      <w:marBottom w:val="0"/>
      <w:divBdr>
        <w:top w:val="none" w:sz="0" w:space="0" w:color="auto"/>
        <w:left w:val="none" w:sz="0" w:space="0" w:color="auto"/>
        <w:bottom w:val="none" w:sz="0" w:space="0" w:color="auto"/>
        <w:right w:val="none" w:sz="0" w:space="0" w:color="auto"/>
      </w:divBdr>
    </w:div>
    <w:div w:id="1325400988">
      <w:bodyDiv w:val="1"/>
      <w:marLeft w:val="0"/>
      <w:marRight w:val="0"/>
      <w:marTop w:val="0"/>
      <w:marBottom w:val="0"/>
      <w:divBdr>
        <w:top w:val="none" w:sz="0" w:space="0" w:color="auto"/>
        <w:left w:val="none" w:sz="0" w:space="0" w:color="auto"/>
        <w:bottom w:val="none" w:sz="0" w:space="0" w:color="auto"/>
        <w:right w:val="none" w:sz="0" w:space="0" w:color="auto"/>
      </w:divBdr>
    </w:div>
    <w:div w:id="1329361131">
      <w:bodyDiv w:val="1"/>
      <w:marLeft w:val="0"/>
      <w:marRight w:val="0"/>
      <w:marTop w:val="0"/>
      <w:marBottom w:val="0"/>
      <w:divBdr>
        <w:top w:val="none" w:sz="0" w:space="0" w:color="auto"/>
        <w:left w:val="none" w:sz="0" w:space="0" w:color="auto"/>
        <w:bottom w:val="none" w:sz="0" w:space="0" w:color="auto"/>
        <w:right w:val="none" w:sz="0" w:space="0" w:color="auto"/>
      </w:divBdr>
    </w:div>
    <w:div w:id="1330478291">
      <w:bodyDiv w:val="1"/>
      <w:marLeft w:val="0"/>
      <w:marRight w:val="0"/>
      <w:marTop w:val="0"/>
      <w:marBottom w:val="0"/>
      <w:divBdr>
        <w:top w:val="none" w:sz="0" w:space="0" w:color="auto"/>
        <w:left w:val="none" w:sz="0" w:space="0" w:color="auto"/>
        <w:bottom w:val="none" w:sz="0" w:space="0" w:color="auto"/>
        <w:right w:val="none" w:sz="0" w:space="0" w:color="auto"/>
      </w:divBdr>
    </w:div>
    <w:div w:id="1335104906">
      <w:bodyDiv w:val="1"/>
      <w:marLeft w:val="0"/>
      <w:marRight w:val="0"/>
      <w:marTop w:val="0"/>
      <w:marBottom w:val="0"/>
      <w:divBdr>
        <w:top w:val="none" w:sz="0" w:space="0" w:color="auto"/>
        <w:left w:val="none" w:sz="0" w:space="0" w:color="auto"/>
        <w:bottom w:val="none" w:sz="0" w:space="0" w:color="auto"/>
        <w:right w:val="none" w:sz="0" w:space="0" w:color="auto"/>
      </w:divBdr>
    </w:div>
    <w:div w:id="1340933790">
      <w:bodyDiv w:val="1"/>
      <w:marLeft w:val="0"/>
      <w:marRight w:val="0"/>
      <w:marTop w:val="0"/>
      <w:marBottom w:val="0"/>
      <w:divBdr>
        <w:top w:val="none" w:sz="0" w:space="0" w:color="auto"/>
        <w:left w:val="none" w:sz="0" w:space="0" w:color="auto"/>
        <w:bottom w:val="none" w:sz="0" w:space="0" w:color="auto"/>
        <w:right w:val="none" w:sz="0" w:space="0" w:color="auto"/>
      </w:divBdr>
    </w:div>
    <w:div w:id="1341666391">
      <w:bodyDiv w:val="1"/>
      <w:marLeft w:val="0"/>
      <w:marRight w:val="0"/>
      <w:marTop w:val="0"/>
      <w:marBottom w:val="0"/>
      <w:divBdr>
        <w:top w:val="none" w:sz="0" w:space="0" w:color="auto"/>
        <w:left w:val="none" w:sz="0" w:space="0" w:color="auto"/>
        <w:bottom w:val="none" w:sz="0" w:space="0" w:color="auto"/>
        <w:right w:val="none" w:sz="0" w:space="0" w:color="auto"/>
      </w:divBdr>
    </w:div>
    <w:div w:id="1343162226">
      <w:bodyDiv w:val="1"/>
      <w:marLeft w:val="0"/>
      <w:marRight w:val="0"/>
      <w:marTop w:val="0"/>
      <w:marBottom w:val="0"/>
      <w:divBdr>
        <w:top w:val="none" w:sz="0" w:space="0" w:color="auto"/>
        <w:left w:val="none" w:sz="0" w:space="0" w:color="auto"/>
        <w:bottom w:val="none" w:sz="0" w:space="0" w:color="auto"/>
        <w:right w:val="none" w:sz="0" w:space="0" w:color="auto"/>
      </w:divBdr>
    </w:div>
    <w:div w:id="1344479820">
      <w:bodyDiv w:val="1"/>
      <w:marLeft w:val="0"/>
      <w:marRight w:val="0"/>
      <w:marTop w:val="0"/>
      <w:marBottom w:val="0"/>
      <w:divBdr>
        <w:top w:val="none" w:sz="0" w:space="0" w:color="auto"/>
        <w:left w:val="none" w:sz="0" w:space="0" w:color="auto"/>
        <w:bottom w:val="none" w:sz="0" w:space="0" w:color="auto"/>
        <w:right w:val="none" w:sz="0" w:space="0" w:color="auto"/>
      </w:divBdr>
    </w:div>
    <w:div w:id="1355884353">
      <w:bodyDiv w:val="1"/>
      <w:marLeft w:val="0"/>
      <w:marRight w:val="0"/>
      <w:marTop w:val="0"/>
      <w:marBottom w:val="0"/>
      <w:divBdr>
        <w:top w:val="none" w:sz="0" w:space="0" w:color="auto"/>
        <w:left w:val="none" w:sz="0" w:space="0" w:color="auto"/>
        <w:bottom w:val="none" w:sz="0" w:space="0" w:color="auto"/>
        <w:right w:val="none" w:sz="0" w:space="0" w:color="auto"/>
      </w:divBdr>
    </w:div>
    <w:div w:id="1359820172">
      <w:bodyDiv w:val="1"/>
      <w:marLeft w:val="0"/>
      <w:marRight w:val="0"/>
      <w:marTop w:val="0"/>
      <w:marBottom w:val="0"/>
      <w:divBdr>
        <w:top w:val="none" w:sz="0" w:space="0" w:color="auto"/>
        <w:left w:val="none" w:sz="0" w:space="0" w:color="auto"/>
        <w:bottom w:val="none" w:sz="0" w:space="0" w:color="auto"/>
        <w:right w:val="none" w:sz="0" w:space="0" w:color="auto"/>
      </w:divBdr>
    </w:div>
    <w:div w:id="1360087134">
      <w:bodyDiv w:val="1"/>
      <w:marLeft w:val="0"/>
      <w:marRight w:val="0"/>
      <w:marTop w:val="0"/>
      <w:marBottom w:val="0"/>
      <w:divBdr>
        <w:top w:val="none" w:sz="0" w:space="0" w:color="auto"/>
        <w:left w:val="none" w:sz="0" w:space="0" w:color="auto"/>
        <w:bottom w:val="none" w:sz="0" w:space="0" w:color="auto"/>
        <w:right w:val="none" w:sz="0" w:space="0" w:color="auto"/>
      </w:divBdr>
    </w:div>
    <w:div w:id="1362054723">
      <w:bodyDiv w:val="1"/>
      <w:marLeft w:val="0"/>
      <w:marRight w:val="0"/>
      <w:marTop w:val="0"/>
      <w:marBottom w:val="0"/>
      <w:divBdr>
        <w:top w:val="none" w:sz="0" w:space="0" w:color="auto"/>
        <w:left w:val="none" w:sz="0" w:space="0" w:color="auto"/>
        <w:bottom w:val="none" w:sz="0" w:space="0" w:color="auto"/>
        <w:right w:val="none" w:sz="0" w:space="0" w:color="auto"/>
      </w:divBdr>
    </w:div>
    <w:div w:id="1363438629">
      <w:bodyDiv w:val="1"/>
      <w:marLeft w:val="0"/>
      <w:marRight w:val="0"/>
      <w:marTop w:val="0"/>
      <w:marBottom w:val="0"/>
      <w:divBdr>
        <w:top w:val="none" w:sz="0" w:space="0" w:color="auto"/>
        <w:left w:val="none" w:sz="0" w:space="0" w:color="auto"/>
        <w:bottom w:val="none" w:sz="0" w:space="0" w:color="auto"/>
        <w:right w:val="none" w:sz="0" w:space="0" w:color="auto"/>
      </w:divBdr>
    </w:div>
    <w:div w:id="1366907545">
      <w:bodyDiv w:val="1"/>
      <w:marLeft w:val="0"/>
      <w:marRight w:val="0"/>
      <w:marTop w:val="0"/>
      <w:marBottom w:val="0"/>
      <w:divBdr>
        <w:top w:val="none" w:sz="0" w:space="0" w:color="auto"/>
        <w:left w:val="none" w:sz="0" w:space="0" w:color="auto"/>
        <w:bottom w:val="none" w:sz="0" w:space="0" w:color="auto"/>
        <w:right w:val="none" w:sz="0" w:space="0" w:color="auto"/>
      </w:divBdr>
    </w:div>
    <w:div w:id="1367802057">
      <w:bodyDiv w:val="1"/>
      <w:marLeft w:val="0"/>
      <w:marRight w:val="0"/>
      <w:marTop w:val="0"/>
      <w:marBottom w:val="0"/>
      <w:divBdr>
        <w:top w:val="none" w:sz="0" w:space="0" w:color="auto"/>
        <w:left w:val="none" w:sz="0" w:space="0" w:color="auto"/>
        <w:bottom w:val="none" w:sz="0" w:space="0" w:color="auto"/>
        <w:right w:val="none" w:sz="0" w:space="0" w:color="auto"/>
      </w:divBdr>
    </w:div>
    <w:div w:id="1368791943">
      <w:bodyDiv w:val="1"/>
      <w:marLeft w:val="0"/>
      <w:marRight w:val="0"/>
      <w:marTop w:val="0"/>
      <w:marBottom w:val="0"/>
      <w:divBdr>
        <w:top w:val="none" w:sz="0" w:space="0" w:color="auto"/>
        <w:left w:val="none" w:sz="0" w:space="0" w:color="auto"/>
        <w:bottom w:val="none" w:sz="0" w:space="0" w:color="auto"/>
        <w:right w:val="none" w:sz="0" w:space="0" w:color="auto"/>
      </w:divBdr>
    </w:div>
    <w:div w:id="1373456101">
      <w:bodyDiv w:val="1"/>
      <w:marLeft w:val="0"/>
      <w:marRight w:val="0"/>
      <w:marTop w:val="0"/>
      <w:marBottom w:val="0"/>
      <w:divBdr>
        <w:top w:val="none" w:sz="0" w:space="0" w:color="auto"/>
        <w:left w:val="none" w:sz="0" w:space="0" w:color="auto"/>
        <w:bottom w:val="none" w:sz="0" w:space="0" w:color="auto"/>
        <w:right w:val="none" w:sz="0" w:space="0" w:color="auto"/>
      </w:divBdr>
    </w:div>
    <w:div w:id="1374307904">
      <w:bodyDiv w:val="1"/>
      <w:marLeft w:val="0"/>
      <w:marRight w:val="0"/>
      <w:marTop w:val="0"/>
      <w:marBottom w:val="0"/>
      <w:divBdr>
        <w:top w:val="none" w:sz="0" w:space="0" w:color="auto"/>
        <w:left w:val="none" w:sz="0" w:space="0" w:color="auto"/>
        <w:bottom w:val="none" w:sz="0" w:space="0" w:color="auto"/>
        <w:right w:val="none" w:sz="0" w:space="0" w:color="auto"/>
      </w:divBdr>
    </w:div>
    <w:div w:id="1375231065">
      <w:bodyDiv w:val="1"/>
      <w:marLeft w:val="0"/>
      <w:marRight w:val="0"/>
      <w:marTop w:val="0"/>
      <w:marBottom w:val="0"/>
      <w:divBdr>
        <w:top w:val="none" w:sz="0" w:space="0" w:color="auto"/>
        <w:left w:val="none" w:sz="0" w:space="0" w:color="auto"/>
        <w:bottom w:val="none" w:sz="0" w:space="0" w:color="auto"/>
        <w:right w:val="none" w:sz="0" w:space="0" w:color="auto"/>
      </w:divBdr>
    </w:div>
    <w:div w:id="1375807809">
      <w:bodyDiv w:val="1"/>
      <w:marLeft w:val="0"/>
      <w:marRight w:val="0"/>
      <w:marTop w:val="0"/>
      <w:marBottom w:val="0"/>
      <w:divBdr>
        <w:top w:val="none" w:sz="0" w:space="0" w:color="auto"/>
        <w:left w:val="none" w:sz="0" w:space="0" w:color="auto"/>
        <w:bottom w:val="none" w:sz="0" w:space="0" w:color="auto"/>
        <w:right w:val="none" w:sz="0" w:space="0" w:color="auto"/>
      </w:divBdr>
    </w:div>
    <w:div w:id="1377436963">
      <w:bodyDiv w:val="1"/>
      <w:marLeft w:val="0"/>
      <w:marRight w:val="0"/>
      <w:marTop w:val="0"/>
      <w:marBottom w:val="0"/>
      <w:divBdr>
        <w:top w:val="none" w:sz="0" w:space="0" w:color="auto"/>
        <w:left w:val="none" w:sz="0" w:space="0" w:color="auto"/>
        <w:bottom w:val="none" w:sz="0" w:space="0" w:color="auto"/>
        <w:right w:val="none" w:sz="0" w:space="0" w:color="auto"/>
      </w:divBdr>
    </w:div>
    <w:div w:id="1377585288">
      <w:bodyDiv w:val="1"/>
      <w:marLeft w:val="0"/>
      <w:marRight w:val="0"/>
      <w:marTop w:val="0"/>
      <w:marBottom w:val="0"/>
      <w:divBdr>
        <w:top w:val="none" w:sz="0" w:space="0" w:color="auto"/>
        <w:left w:val="none" w:sz="0" w:space="0" w:color="auto"/>
        <w:bottom w:val="none" w:sz="0" w:space="0" w:color="auto"/>
        <w:right w:val="none" w:sz="0" w:space="0" w:color="auto"/>
      </w:divBdr>
    </w:div>
    <w:div w:id="1382366170">
      <w:bodyDiv w:val="1"/>
      <w:marLeft w:val="0"/>
      <w:marRight w:val="0"/>
      <w:marTop w:val="0"/>
      <w:marBottom w:val="0"/>
      <w:divBdr>
        <w:top w:val="none" w:sz="0" w:space="0" w:color="auto"/>
        <w:left w:val="none" w:sz="0" w:space="0" w:color="auto"/>
        <w:bottom w:val="none" w:sz="0" w:space="0" w:color="auto"/>
        <w:right w:val="none" w:sz="0" w:space="0" w:color="auto"/>
      </w:divBdr>
    </w:div>
    <w:div w:id="1384670828">
      <w:bodyDiv w:val="1"/>
      <w:marLeft w:val="0"/>
      <w:marRight w:val="0"/>
      <w:marTop w:val="0"/>
      <w:marBottom w:val="0"/>
      <w:divBdr>
        <w:top w:val="none" w:sz="0" w:space="0" w:color="auto"/>
        <w:left w:val="none" w:sz="0" w:space="0" w:color="auto"/>
        <w:bottom w:val="none" w:sz="0" w:space="0" w:color="auto"/>
        <w:right w:val="none" w:sz="0" w:space="0" w:color="auto"/>
      </w:divBdr>
    </w:div>
    <w:div w:id="1384787761">
      <w:bodyDiv w:val="1"/>
      <w:marLeft w:val="0"/>
      <w:marRight w:val="0"/>
      <w:marTop w:val="0"/>
      <w:marBottom w:val="0"/>
      <w:divBdr>
        <w:top w:val="none" w:sz="0" w:space="0" w:color="auto"/>
        <w:left w:val="none" w:sz="0" w:space="0" w:color="auto"/>
        <w:bottom w:val="none" w:sz="0" w:space="0" w:color="auto"/>
        <w:right w:val="none" w:sz="0" w:space="0" w:color="auto"/>
      </w:divBdr>
    </w:div>
    <w:div w:id="1385523080">
      <w:bodyDiv w:val="1"/>
      <w:marLeft w:val="0"/>
      <w:marRight w:val="0"/>
      <w:marTop w:val="0"/>
      <w:marBottom w:val="0"/>
      <w:divBdr>
        <w:top w:val="none" w:sz="0" w:space="0" w:color="auto"/>
        <w:left w:val="none" w:sz="0" w:space="0" w:color="auto"/>
        <w:bottom w:val="none" w:sz="0" w:space="0" w:color="auto"/>
        <w:right w:val="none" w:sz="0" w:space="0" w:color="auto"/>
      </w:divBdr>
    </w:div>
    <w:div w:id="1385563084">
      <w:bodyDiv w:val="1"/>
      <w:marLeft w:val="0"/>
      <w:marRight w:val="0"/>
      <w:marTop w:val="0"/>
      <w:marBottom w:val="0"/>
      <w:divBdr>
        <w:top w:val="none" w:sz="0" w:space="0" w:color="auto"/>
        <w:left w:val="none" w:sz="0" w:space="0" w:color="auto"/>
        <w:bottom w:val="none" w:sz="0" w:space="0" w:color="auto"/>
        <w:right w:val="none" w:sz="0" w:space="0" w:color="auto"/>
      </w:divBdr>
    </w:div>
    <w:div w:id="1385645131">
      <w:bodyDiv w:val="1"/>
      <w:marLeft w:val="0"/>
      <w:marRight w:val="0"/>
      <w:marTop w:val="0"/>
      <w:marBottom w:val="0"/>
      <w:divBdr>
        <w:top w:val="none" w:sz="0" w:space="0" w:color="auto"/>
        <w:left w:val="none" w:sz="0" w:space="0" w:color="auto"/>
        <w:bottom w:val="none" w:sz="0" w:space="0" w:color="auto"/>
        <w:right w:val="none" w:sz="0" w:space="0" w:color="auto"/>
      </w:divBdr>
    </w:div>
    <w:div w:id="1387069975">
      <w:bodyDiv w:val="1"/>
      <w:marLeft w:val="0"/>
      <w:marRight w:val="0"/>
      <w:marTop w:val="0"/>
      <w:marBottom w:val="0"/>
      <w:divBdr>
        <w:top w:val="none" w:sz="0" w:space="0" w:color="auto"/>
        <w:left w:val="none" w:sz="0" w:space="0" w:color="auto"/>
        <w:bottom w:val="none" w:sz="0" w:space="0" w:color="auto"/>
        <w:right w:val="none" w:sz="0" w:space="0" w:color="auto"/>
      </w:divBdr>
    </w:div>
    <w:div w:id="1387757173">
      <w:bodyDiv w:val="1"/>
      <w:marLeft w:val="0"/>
      <w:marRight w:val="0"/>
      <w:marTop w:val="0"/>
      <w:marBottom w:val="0"/>
      <w:divBdr>
        <w:top w:val="none" w:sz="0" w:space="0" w:color="auto"/>
        <w:left w:val="none" w:sz="0" w:space="0" w:color="auto"/>
        <w:bottom w:val="none" w:sz="0" w:space="0" w:color="auto"/>
        <w:right w:val="none" w:sz="0" w:space="0" w:color="auto"/>
      </w:divBdr>
      <w:divsChild>
        <w:div w:id="572935672">
          <w:marLeft w:val="0"/>
          <w:marRight w:val="0"/>
          <w:marTop w:val="0"/>
          <w:marBottom w:val="0"/>
          <w:divBdr>
            <w:top w:val="none" w:sz="0" w:space="0" w:color="auto"/>
            <w:left w:val="none" w:sz="0" w:space="0" w:color="auto"/>
            <w:bottom w:val="none" w:sz="0" w:space="0" w:color="auto"/>
            <w:right w:val="none" w:sz="0" w:space="0" w:color="auto"/>
          </w:divBdr>
          <w:divsChild>
            <w:div w:id="1835367547">
              <w:marLeft w:val="0"/>
              <w:marRight w:val="0"/>
              <w:marTop w:val="0"/>
              <w:marBottom w:val="0"/>
              <w:divBdr>
                <w:top w:val="none" w:sz="0" w:space="0" w:color="auto"/>
                <w:left w:val="none" w:sz="0" w:space="0" w:color="auto"/>
                <w:bottom w:val="none" w:sz="0" w:space="0" w:color="auto"/>
                <w:right w:val="none" w:sz="0" w:space="0" w:color="auto"/>
              </w:divBdr>
              <w:divsChild>
                <w:div w:id="2096852669">
                  <w:marLeft w:val="0"/>
                  <w:marRight w:val="0"/>
                  <w:marTop w:val="0"/>
                  <w:marBottom w:val="0"/>
                  <w:divBdr>
                    <w:top w:val="none" w:sz="0" w:space="0" w:color="auto"/>
                    <w:left w:val="none" w:sz="0" w:space="0" w:color="auto"/>
                    <w:bottom w:val="none" w:sz="0" w:space="0" w:color="auto"/>
                    <w:right w:val="none" w:sz="0" w:space="0" w:color="auto"/>
                  </w:divBdr>
                </w:div>
                <w:div w:id="1661542058">
                  <w:marLeft w:val="0"/>
                  <w:marRight w:val="0"/>
                  <w:marTop w:val="0"/>
                  <w:marBottom w:val="0"/>
                  <w:divBdr>
                    <w:top w:val="none" w:sz="0" w:space="0" w:color="auto"/>
                    <w:left w:val="none" w:sz="0" w:space="0" w:color="auto"/>
                    <w:bottom w:val="none" w:sz="0" w:space="0" w:color="auto"/>
                    <w:right w:val="none" w:sz="0" w:space="0" w:color="auto"/>
                  </w:divBdr>
                </w:div>
              </w:divsChild>
            </w:div>
            <w:div w:id="2014065842">
              <w:marLeft w:val="0"/>
              <w:marRight w:val="0"/>
              <w:marTop w:val="0"/>
              <w:marBottom w:val="0"/>
              <w:divBdr>
                <w:top w:val="none" w:sz="0" w:space="0" w:color="auto"/>
                <w:left w:val="none" w:sz="0" w:space="0" w:color="auto"/>
                <w:bottom w:val="none" w:sz="0" w:space="0" w:color="auto"/>
                <w:right w:val="none" w:sz="0" w:space="0" w:color="auto"/>
              </w:divBdr>
              <w:divsChild>
                <w:div w:id="916674516">
                  <w:marLeft w:val="0"/>
                  <w:marRight w:val="0"/>
                  <w:marTop w:val="0"/>
                  <w:marBottom w:val="0"/>
                  <w:divBdr>
                    <w:top w:val="none" w:sz="0" w:space="0" w:color="auto"/>
                    <w:left w:val="none" w:sz="0" w:space="0" w:color="auto"/>
                    <w:bottom w:val="none" w:sz="0" w:space="0" w:color="auto"/>
                    <w:right w:val="none" w:sz="0" w:space="0" w:color="auto"/>
                  </w:divBdr>
                </w:div>
                <w:div w:id="1951859121">
                  <w:marLeft w:val="0"/>
                  <w:marRight w:val="0"/>
                  <w:marTop w:val="0"/>
                  <w:marBottom w:val="0"/>
                  <w:divBdr>
                    <w:top w:val="none" w:sz="0" w:space="0" w:color="auto"/>
                    <w:left w:val="none" w:sz="0" w:space="0" w:color="auto"/>
                    <w:bottom w:val="none" w:sz="0" w:space="0" w:color="auto"/>
                    <w:right w:val="none" w:sz="0" w:space="0" w:color="auto"/>
                  </w:divBdr>
                </w:div>
              </w:divsChild>
            </w:div>
            <w:div w:id="2103142301">
              <w:marLeft w:val="0"/>
              <w:marRight w:val="0"/>
              <w:marTop w:val="0"/>
              <w:marBottom w:val="0"/>
              <w:divBdr>
                <w:top w:val="none" w:sz="0" w:space="0" w:color="auto"/>
                <w:left w:val="none" w:sz="0" w:space="0" w:color="auto"/>
                <w:bottom w:val="none" w:sz="0" w:space="0" w:color="auto"/>
                <w:right w:val="none" w:sz="0" w:space="0" w:color="auto"/>
              </w:divBdr>
              <w:divsChild>
                <w:div w:id="876237407">
                  <w:marLeft w:val="0"/>
                  <w:marRight w:val="0"/>
                  <w:marTop w:val="0"/>
                  <w:marBottom w:val="0"/>
                  <w:divBdr>
                    <w:top w:val="none" w:sz="0" w:space="0" w:color="auto"/>
                    <w:left w:val="none" w:sz="0" w:space="0" w:color="auto"/>
                    <w:bottom w:val="none" w:sz="0" w:space="0" w:color="auto"/>
                    <w:right w:val="none" w:sz="0" w:space="0" w:color="auto"/>
                  </w:divBdr>
                </w:div>
                <w:div w:id="96724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871140">
      <w:bodyDiv w:val="1"/>
      <w:marLeft w:val="0"/>
      <w:marRight w:val="0"/>
      <w:marTop w:val="0"/>
      <w:marBottom w:val="0"/>
      <w:divBdr>
        <w:top w:val="none" w:sz="0" w:space="0" w:color="auto"/>
        <w:left w:val="none" w:sz="0" w:space="0" w:color="auto"/>
        <w:bottom w:val="none" w:sz="0" w:space="0" w:color="auto"/>
        <w:right w:val="none" w:sz="0" w:space="0" w:color="auto"/>
      </w:divBdr>
    </w:div>
    <w:div w:id="1390495126">
      <w:bodyDiv w:val="1"/>
      <w:marLeft w:val="0"/>
      <w:marRight w:val="0"/>
      <w:marTop w:val="0"/>
      <w:marBottom w:val="0"/>
      <w:divBdr>
        <w:top w:val="none" w:sz="0" w:space="0" w:color="auto"/>
        <w:left w:val="none" w:sz="0" w:space="0" w:color="auto"/>
        <w:bottom w:val="none" w:sz="0" w:space="0" w:color="auto"/>
        <w:right w:val="none" w:sz="0" w:space="0" w:color="auto"/>
      </w:divBdr>
    </w:div>
    <w:div w:id="1390497395">
      <w:bodyDiv w:val="1"/>
      <w:marLeft w:val="0"/>
      <w:marRight w:val="0"/>
      <w:marTop w:val="0"/>
      <w:marBottom w:val="0"/>
      <w:divBdr>
        <w:top w:val="none" w:sz="0" w:space="0" w:color="auto"/>
        <w:left w:val="none" w:sz="0" w:space="0" w:color="auto"/>
        <w:bottom w:val="none" w:sz="0" w:space="0" w:color="auto"/>
        <w:right w:val="none" w:sz="0" w:space="0" w:color="auto"/>
      </w:divBdr>
    </w:div>
    <w:div w:id="1390617206">
      <w:bodyDiv w:val="1"/>
      <w:marLeft w:val="0"/>
      <w:marRight w:val="0"/>
      <w:marTop w:val="0"/>
      <w:marBottom w:val="0"/>
      <w:divBdr>
        <w:top w:val="none" w:sz="0" w:space="0" w:color="auto"/>
        <w:left w:val="none" w:sz="0" w:space="0" w:color="auto"/>
        <w:bottom w:val="none" w:sz="0" w:space="0" w:color="auto"/>
        <w:right w:val="none" w:sz="0" w:space="0" w:color="auto"/>
      </w:divBdr>
    </w:div>
    <w:div w:id="1391686478">
      <w:bodyDiv w:val="1"/>
      <w:marLeft w:val="0"/>
      <w:marRight w:val="0"/>
      <w:marTop w:val="0"/>
      <w:marBottom w:val="0"/>
      <w:divBdr>
        <w:top w:val="none" w:sz="0" w:space="0" w:color="auto"/>
        <w:left w:val="none" w:sz="0" w:space="0" w:color="auto"/>
        <w:bottom w:val="none" w:sz="0" w:space="0" w:color="auto"/>
        <w:right w:val="none" w:sz="0" w:space="0" w:color="auto"/>
      </w:divBdr>
    </w:div>
    <w:div w:id="1391732985">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2388047">
      <w:bodyDiv w:val="1"/>
      <w:marLeft w:val="0"/>
      <w:marRight w:val="0"/>
      <w:marTop w:val="0"/>
      <w:marBottom w:val="0"/>
      <w:divBdr>
        <w:top w:val="none" w:sz="0" w:space="0" w:color="auto"/>
        <w:left w:val="none" w:sz="0" w:space="0" w:color="auto"/>
        <w:bottom w:val="none" w:sz="0" w:space="0" w:color="auto"/>
        <w:right w:val="none" w:sz="0" w:space="0" w:color="auto"/>
      </w:divBdr>
    </w:div>
    <w:div w:id="1393192407">
      <w:bodyDiv w:val="1"/>
      <w:marLeft w:val="0"/>
      <w:marRight w:val="0"/>
      <w:marTop w:val="0"/>
      <w:marBottom w:val="0"/>
      <w:divBdr>
        <w:top w:val="none" w:sz="0" w:space="0" w:color="auto"/>
        <w:left w:val="none" w:sz="0" w:space="0" w:color="auto"/>
        <w:bottom w:val="none" w:sz="0" w:space="0" w:color="auto"/>
        <w:right w:val="none" w:sz="0" w:space="0" w:color="auto"/>
      </w:divBdr>
    </w:div>
    <w:div w:id="1393430255">
      <w:bodyDiv w:val="1"/>
      <w:marLeft w:val="0"/>
      <w:marRight w:val="0"/>
      <w:marTop w:val="0"/>
      <w:marBottom w:val="0"/>
      <w:divBdr>
        <w:top w:val="none" w:sz="0" w:space="0" w:color="auto"/>
        <w:left w:val="none" w:sz="0" w:space="0" w:color="auto"/>
        <w:bottom w:val="none" w:sz="0" w:space="0" w:color="auto"/>
        <w:right w:val="none" w:sz="0" w:space="0" w:color="auto"/>
      </w:divBdr>
    </w:div>
    <w:div w:id="1395621375">
      <w:bodyDiv w:val="1"/>
      <w:marLeft w:val="0"/>
      <w:marRight w:val="0"/>
      <w:marTop w:val="0"/>
      <w:marBottom w:val="0"/>
      <w:divBdr>
        <w:top w:val="none" w:sz="0" w:space="0" w:color="auto"/>
        <w:left w:val="none" w:sz="0" w:space="0" w:color="auto"/>
        <w:bottom w:val="none" w:sz="0" w:space="0" w:color="auto"/>
        <w:right w:val="none" w:sz="0" w:space="0" w:color="auto"/>
      </w:divBdr>
    </w:div>
    <w:div w:id="1396394622">
      <w:bodyDiv w:val="1"/>
      <w:marLeft w:val="0"/>
      <w:marRight w:val="0"/>
      <w:marTop w:val="0"/>
      <w:marBottom w:val="0"/>
      <w:divBdr>
        <w:top w:val="none" w:sz="0" w:space="0" w:color="auto"/>
        <w:left w:val="none" w:sz="0" w:space="0" w:color="auto"/>
        <w:bottom w:val="none" w:sz="0" w:space="0" w:color="auto"/>
        <w:right w:val="none" w:sz="0" w:space="0" w:color="auto"/>
      </w:divBdr>
      <w:divsChild>
        <w:div w:id="994990649">
          <w:marLeft w:val="0"/>
          <w:marRight w:val="0"/>
          <w:marTop w:val="0"/>
          <w:marBottom w:val="0"/>
          <w:divBdr>
            <w:top w:val="none" w:sz="0" w:space="0" w:color="auto"/>
            <w:left w:val="none" w:sz="0" w:space="0" w:color="auto"/>
            <w:bottom w:val="none" w:sz="0" w:space="0" w:color="auto"/>
            <w:right w:val="none" w:sz="0" w:space="0" w:color="auto"/>
          </w:divBdr>
        </w:div>
      </w:divsChild>
    </w:div>
    <w:div w:id="1396776531">
      <w:bodyDiv w:val="1"/>
      <w:marLeft w:val="0"/>
      <w:marRight w:val="0"/>
      <w:marTop w:val="0"/>
      <w:marBottom w:val="0"/>
      <w:divBdr>
        <w:top w:val="none" w:sz="0" w:space="0" w:color="auto"/>
        <w:left w:val="none" w:sz="0" w:space="0" w:color="auto"/>
        <w:bottom w:val="none" w:sz="0" w:space="0" w:color="auto"/>
        <w:right w:val="none" w:sz="0" w:space="0" w:color="auto"/>
      </w:divBdr>
    </w:div>
    <w:div w:id="1397313419">
      <w:bodyDiv w:val="1"/>
      <w:marLeft w:val="0"/>
      <w:marRight w:val="0"/>
      <w:marTop w:val="0"/>
      <w:marBottom w:val="0"/>
      <w:divBdr>
        <w:top w:val="none" w:sz="0" w:space="0" w:color="auto"/>
        <w:left w:val="none" w:sz="0" w:space="0" w:color="auto"/>
        <w:bottom w:val="none" w:sz="0" w:space="0" w:color="auto"/>
        <w:right w:val="none" w:sz="0" w:space="0" w:color="auto"/>
      </w:divBdr>
    </w:div>
    <w:div w:id="1399749257">
      <w:bodyDiv w:val="1"/>
      <w:marLeft w:val="0"/>
      <w:marRight w:val="0"/>
      <w:marTop w:val="0"/>
      <w:marBottom w:val="0"/>
      <w:divBdr>
        <w:top w:val="none" w:sz="0" w:space="0" w:color="auto"/>
        <w:left w:val="none" w:sz="0" w:space="0" w:color="auto"/>
        <w:bottom w:val="none" w:sz="0" w:space="0" w:color="auto"/>
        <w:right w:val="none" w:sz="0" w:space="0" w:color="auto"/>
      </w:divBdr>
    </w:div>
    <w:div w:id="1400857609">
      <w:bodyDiv w:val="1"/>
      <w:marLeft w:val="0"/>
      <w:marRight w:val="0"/>
      <w:marTop w:val="0"/>
      <w:marBottom w:val="0"/>
      <w:divBdr>
        <w:top w:val="none" w:sz="0" w:space="0" w:color="auto"/>
        <w:left w:val="none" w:sz="0" w:space="0" w:color="auto"/>
        <w:bottom w:val="none" w:sz="0" w:space="0" w:color="auto"/>
        <w:right w:val="none" w:sz="0" w:space="0" w:color="auto"/>
      </w:divBdr>
    </w:div>
    <w:div w:id="1400976027">
      <w:bodyDiv w:val="1"/>
      <w:marLeft w:val="0"/>
      <w:marRight w:val="0"/>
      <w:marTop w:val="0"/>
      <w:marBottom w:val="0"/>
      <w:divBdr>
        <w:top w:val="none" w:sz="0" w:space="0" w:color="auto"/>
        <w:left w:val="none" w:sz="0" w:space="0" w:color="auto"/>
        <w:bottom w:val="none" w:sz="0" w:space="0" w:color="auto"/>
        <w:right w:val="none" w:sz="0" w:space="0" w:color="auto"/>
      </w:divBdr>
    </w:div>
    <w:div w:id="1402174407">
      <w:bodyDiv w:val="1"/>
      <w:marLeft w:val="0"/>
      <w:marRight w:val="0"/>
      <w:marTop w:val="0"/>
      <w:marBottom w:val="0"/>
      <w:divBdr>
        <w:top w:val="none" w:sz="0" w:space="0" w:color="auto"/>
        <w:left w:val="none" w:sz="0" w:space="0" w:color="auto"/>
        <w:bottom w:val="none" w:sz="0" w:space="0" w:color="auto"/>
        <w:right w:val="none" w:sz="0" w:space="0" w:color="auto"/>
      </w:divBdr>
    </w:div>
    <w:div w:id="1408385258">
      <w:bodyDiv w:val="1"/>
      <w:marLeft w:val="0"/>
      <w:marRight w:val="0"/>
      <w:marTop w:val="0"/>
      <w:marBottom w:val="0"/>
      <w:divBdr>
        <w:top w:val="none" w:sz="0" w:space="0" w:color="auto"/>
        <w:left w:val="none" w:sz="0" w:space="0" w:color="auto"/>
        <w:bottom w:val="none" w:sz="0" w:space="0" w:color="auto"/>
        <w:right w:val="none" w:sz="0" w:space="0" w:color="auto"/>
      </w:divBdr>
    </w:div>
    <w:div w:id="1408919967">
      <w:bodyDiv w:val="1"/>
      <w:marLeft w:val="0"/>
      <w:marRight w:val="0"/>
      <w:marTop w:val="0"/>
      <w:marBottom w:val="0"/>
      <w:divBdr>
        <w:top w:val="none" w:sz="0" w:space="0" w:color="auto"/>
        <w:left w:val="none" w:sz="0" w:space="0" w:color="auto"/>
        <w:bottom w:val="none" w:sz="0" w:space="0" w:color="auto"/>
        <w:right w:val="none" w:sz="0" w:space="0" w:color="auto"/>
      </w:divBdr>
    </w:div>
    <w:div w:id="1414626357">
      <w:bodyDiv w:val="1"/>
      <w:marLeft w:val="0"/>
      <w:marRight w:val="0"/>
      <w:marTop w:val="0"/>
      <w:marBottom w:val="0"/>
      <w:divBdr>
        <w:top w:val="none" w:sz="0" w:space="0" w:color="auto"/>
        <w:left w:val="none" w:sz="0" w:space="0" w:color="auto"/>
        <w:bottom w:val="none" w:sz="0" w:space="0" w:color="auto"/>
        <w:right w:val="none" w:sz="0" w:space="0" w:color="auto"/>
      </w:divBdr>
    </w:div>
    <w:div w:id="1420250298">
      <w:bodyDiv w:val="1"/>
      <w:marLeft w:val="0"/>
      <w:marRight w:val="0"/>
      <w:marTop w:val="0"/>
      <w:marBottom w:val="0"/>
      <w:divBdr>
        <w:top w:val="none" w:sz="0" w:space="0" w:color="auto"/>
        <w:left w:val="none" w:sz="0" w:space="0" w:color="auto"/>
        <w:bottom w:val="none" w:sz="0" w:space="0" w:color="auto"/>
        <w:right w:val="none" w:sz="0" w:space="0" w:color="auto"/>
      </w:divBdr>
    </w:div>
    <w:div w:id="1421103528">
      <w:bodyDiv w:val="1"/>
      <w:marLeft w:val="0"/>
      <w:marRight w:val="0"/>
      <w:marTop w:val="0"/>
      <w:marBottom w:val="0"/>
      <w:divBdr>
        <w:top w:val="none" w:sz="0" w:space="0" w:color="auto"/>
        <w:left w:val="none" w:sz="0" w:space="0" w:color="auto"/>
        <w:bottom w:val="none" w:sz="0" w:space="0" w:color="auto"/>
        <w:right w:val="none" w:sz="0" w:space="0" w:color="auto"/>
      </w:divBdr>
    </w:div>
    <w:div w:id="1423336258">
      <w:bodyDiv w:val="1"/>
      <w:marLeft w:val="0"/>
      <w:marRight w:val="0"/>
      <w:marTop w:val="0"/>
      <w:marBottom w:val="0"/>
      <w:divBdr>
        <w:top w:val="none" w:sz="0" w:space="0" w:color="auto"/>
        <w:left w:val="none" w:sz="0" w:space="0" w:color="auto"/>
        <w:bottom w:val="none" w:sz="0" w:space="0" w:color="auto"/>
        <w:right w:val="none" w:sz="0" w:space="0" w:color="auto"/>
      </w:divBdr>
    </w:div>
    <w:div w:id="1424035321">
      <w:bodyDiv w:val="1"/>
      <w:marLeft w:val="0"/>
      <w:marRight w:val="0"/>
      <w:marTop w:val="0"/>
      <w:marBottom w:val="0"/>
      <w:divBdr>
        <w:top w:val="none" w:sz="0" w:space="0" w:color="auto"/>
        <w:left w:val="none" w:sz="0" w:space="0" w:color="auto"/>
        <w:bottom w:val="none" w:sz="0" w:space="0" w:color="auto"/>
        <w:right w:val="none" w:sz="0" w:space="0" w:color="auto"/>
      </w:divBdr>
    </w:div>
    <w:div w:id="1424106920">
      <w:bodyDiv w:val="1"/>
      <w:marLeft w:val="0"/>
      <w:marRight w:val="0"/>
      <w:marTop w:val="0"/>
      <w:marBottom w:val="0"/>
      <w:divBdr>
        <w:top w:val="none" w:sz="0" w:space="0" w:color="auto"/>
        <w:left w:val="none" w:sz="0" w:space="0" w:color="auto"/>
        <w:bottom w:val="none" w:sz="0" w:space="0" w:color="auto"/>
        <w:right w:val="none" w:sz="0" w:space="0" w:color="auto"/>
      </w:divBdr>
    </w:div>
    <w:div w:id="1425347650">
      <w:bodyDiv w:val="1"/>
      <w:marLeft w:val="0"/>
      <w:marRight w:val="0"/>
      <w:marTop w:val="0"/>
      <w:marBottom w:val="0"/>
      <w:divBdr>
        <w:top w:val="none" w:sz="0" w:space="0" w:color="auto"/>
        <w:left w:val="none" w:sz="0" w:space="0" w:color="auto"/>
        <w:bottom w:val="none" w:sz="0" w:space="0" w:color="auto"/>
        <w:right w:val="none" w:sz="0" w:space="0" w:color="auto"/>
      </w:divBdr>
    </w:div>
    <w:div w:id="1427648406">
      <w:bodyDiv w:val="1"/>
      <w:marLeft w:val="0"/>
      <w:marRight w:val="0"/>
      <w:marTop w:val="0"/>
      <w:marBottom w:val="0"/>
      <w:divBdr>
        <w:top w:val="none" w:sz="0" w:space="0" w:color="auto"/>
        <w:left w:val="none" w:sz="0" w:space="0" w:color="auto"/>
        <w:bottom w:val="none" w:sz="0" w:space="0" w:color="auto"/>
        <w:right w:val="none" w:sz="0" w:space="0" w:color="auto"/>
      </w:divBdr>
    </w:div>
    <w:div w:id="1427770565">
      <w:bodyDiv w:val="1"/>
      <w:marLeft w:val="0"/>
      <w:marRight w:val="0"/>
      <w:marTop w:val="0"/>
      <w:marBottom w:val="0"/>
      <w:divBdr>
        <w:top w:val="none" w:sz="0" w:space="0" w:color="auto"/>
        <w:left w:val="none" w:sz="0" w:space="0" w:color="auto"/>
        <w:bottom w:val="none" w:sz="0" w:space="0" w:color="auto"/>
        <w:right w:val="none" w:sz="0" w:space="0" w:color="auto"/>
      </w:divBdr>
      <w:divsChild>
        <w:div w:id="610164882">
          <w:marLeft w:val="0"/>
          <w:marRight w:val="0"/>
          <w:marTop w:val="0"/>
          <w:marBottom w:val="0"/>
          <w:divBdr>
            <w:top w:val="none" w:sz="0" w:space="0" w:color="auto"/>
            <w:left w:val="none" w:sz="0" w:space="0" w:color="auto"/>
            <w:bottom w:val="none" w:sz="0" w:space="0" w:color="auto"/>
            <w:right w:val="none" w:sz="0" w:space="0" w:color="auto"/>
          </w:divBdr>
          <w:divsChild>
            <w:div w:id="2066831232">
              <w:marLeft w:val="0"/>
              <w:marRight w:val="0"/>
              <w:marTop w:val="0"/>
              <w:marBottom w:val="0"/>
              <w:divBdr>
                <w:top w:val="none" w:sz="0" w:space="0" w:color="auto"/>
                <w:left w:val="none" w:sz="0" w:space="0" w:color="auto"/>
                <w:bottom w:val="none" w:sz="0" w:space="0" w:color="auto"/>
                <w:right w:val="none" w:sz="0" w:space="0" w:color="auto"/>
              </w:divBdr>
              <w:divsChild>
                <w:div w:id="2130002463">
                  <w:marLeft w:val="0"/>
                  <w:marRight w:val="0"/>
                  <w:marTop w:val="0"/>
                  <w:marBottom w:val="0"/>
                  <w:divBdr>
                    <w:top w:val="none" w:sz="0" w:space="0" w:color="auto"/>
                    <w:left w:val="none" w:sz="0" w:space="0" w:color="auto"/>
                    <w:bottom w:val="none" w:sz="0" w:space="0" w:color="auto"/>
                    <w:right w:val="none" w:sz="0" w:space="0" w:color="auto"/>
                  </w:divBdr>
                </w:div>
                <w:div w:id="1145853431">
                  <w:marLeft w:val="0"/>
                  <w:marRight w:val="0"/>
                  <w:marTop w:val="0"/>
                  <w:marBottom w:val="0"/>
                  <w:divBdr>
                    <w:top w:val="none" w:sz="0" w:space="0" w:color="auto"/>
                    <w:left w:val="none" w:sz="0" w:space="0" w:color="auto"/>
                    <w:bottom w:val="none" w:sz="0" w:space="0" w:color="auto"/>
                    <w:right w:val="none" w:sz="0" w:space="0" w:color="auto"/>
                  </w:divBdr>
                </w:div>
              </w:divsChild>
            </w:div>
            <w:div w:id="2134398675">
              <w:marLeft w:val="0"/>
              <w:marRight w:val="0"/>
              <w:marTop w:val="0"/>
              <w:marBottom w:val="0"/>
              <w:divBdr>
                <w:top w:val="none" w:sz="0" w:space="0" w:color="auto"/>
                <w:left w:val="none" w:sz="0" w:space="0" w:color="auto"/>
                <w:bottom w:val="none" w:sz="0" w:space="0" w:color="auto"/>
                <w:right w:val="none" w:sz="0" w:space="0" w:color="auto"/>
              </w:divBdr>
              <w:divsChild>
                <w:div w:id="2004552298">
                  <w:marLeft w:val="0"/>
                  <w:marRight w:val="0"/>
                  <w:marTop w:val="0"/>
                  <w:marBottom w:val="0"/>
                  <w:divBdr>
                    <w:top w:val="none" w:sz="0" w:space="0" w:color="auto"/>
                    <w:left w:val="none" w:sz="0" w:space="0" w:color="auto"/>
                    <w:bottom w:val="none" w:sz="0" w:space="0" w:color="auto"/>
                    <w:right w:val="none" w:sz="0" w:space="0" w:color="auto"/>
                  </w:divBdr>
                </w:div>
                <w:div w:id="81991848">
                  <w:marLeft w:val="0"/>
                  <w:marRight w:val="0"/>
                  <w:marTop w:val="0"/>
                  <w:marBottom w:val="0"/>
                  <w:divBdr>
                    <w:top w:val="none" w:sz="0" w:space="0" w:color="auto"/>
                    <w:left w:val="none" w:sz="0" w:space="0" w:color="auto"/>
                    <w:bottom w:val="none" w:sz="0" w:space="0" w:color="auto"/>
                    <w:right w:val="none" w:sz="0" w:space="0" w:color="auto"/>
                  </w:divBdr>
                </w:div>
              </w:divsChild>
            </w:div>
            <w:div w:id="1446803575">
              <w:marLeft w:val="0"/>
              <w:marRight w:val="0"/>
              <w:marTop w:val="0"/>
              <w:marBottom w:val="0"/>
              <w:divBdr>
                <w:top w:val="none" w:sz="0" w:space="0" w:color="auto"/>
                <w:left w:val="none" w:sz="0" w:space="0" w:color="auto"/>
                <w:bottom w:val="none" w:sz="0" w:space="0" w:color="auto"/>
                <w:right w:val="none" w:sz="0" w:space="0" w:color="auto"/>
              </w:divBdr>
              <w:divsChild>
                <w:div w:id="1975403948">
                  <w:marLeft w:val="0"/>
                  <w:marRight w:val="0"/>
                  <w:marTop w:val="0"/>
                  <w:marBottom w:val="0"/>
                  <w:divBdr>
                    <w:top w:val="none" w:sz="0" w:space="0" w:color="auto"/>
                    <w:left w:val="none" w:sz="0" w:space="0" w:color="auto"/>
                    <w:bottom w:val="none" w:sz="0" w:space="0" w:color="auto"/>
                    <w:right w:val="none" w:sz="0" w:space="0" w:color="auto"/>
                  </w:divBdr>
                </w:div>
                <w:div w:id="1841773037">
                  <w:marLeft w:val="0"/>
                  <w:marRight w:val="0"/>
                  <w:marTop w:val="0"/>
                  <w:marBottom w:val="0"/>
                  <w:divBdr>
                    <w:top w:val="none" w:sz="0" w:space="0" w:color="auto"/>
                    <w:left w:val="none" w:sz="0" w:space="0" w:color="auto"/>
                    <w:bottom w:val="none" w:sz="0" w:space="0" w:color="auto"/>
                    <w:right w:val="none" w:sz="0" w:space="0" w:color="auto"/>
                  </w:divBdr>
                </w:div>
              </w:divsChild>
            </w:div>
            <w:div w:id="1915816747">
              <w:marLeft w:val="0"/>
              <w:marRight w:val="0"/>
              <w:marTop w:val="0"/>
              <w:marBottom w:val="0"/>
              <w:divBdr>
                <w:top w:val="none" w:sz="0" w:space="0" w:color="auto"/>
                <w:left w:val="none" w:sz="0" w:space="0" w:color="auto"/>
                <w:bottom w:val="none" w:sz="0" w:space="0" w:color="auto"/>
                <w:right w:val="none" w:sz="0" w:space="0" w:color="auto"/>
              </w:divBdr>
              <w:divsChild>
                <w:div w:id="408502367">
                  <w:marLeft w:val="0"/>
                  <w:marRight w:val="0"/>
                  <w:marTop w:val="0"/>
                  <w:marBottom w:val="0"/>
                  <w:divBdr>
                    <w:top w:val="none" w:sz="0" w:space="0" w:color="auto"/>
                    <w:left w:val="none" w:sz="0" w:space="0" w:color="auto"/>
                    <w:bottom w:val="none" w:sz="0" w:space="0" w:color="auto"/>
                    <w:right w:val="none" w:sz="0" w:space="0" w:color="auto"/>
                  </w:divBdr>
                </w:div>
                <w:div w:id="594901754">
                  <w:marLeft w:val="0"/>
                  <w:marRight w:val="0"/>
                  <w:marTop w:val="0"/>
                  <w:marBottom w:val="0"/>
                  <w:divBdr>
                    <w:top w:val="none" w:sz="0" w:space="0" w:color="auto"/>
                    <w:left w:val="none" w:sz="0" w:space="0" w:color="auto"/>
                    <w:bottom w:val="none" w:sz="0" w:space="0" w:color="auto"/>
                    <w:right w:val="none" w:sz="0" w:space="0" w:color="auto"/>
                  </w:divBdr>
                </w:div>
              </w:divsChild>
            </w:div>
            <w:div w:id="1462919683">
              <w:marLeft w:val="0"/>
              <w:marRight w:val="0"/>
              <w:marTop w:val="0"/>
              <w:marBottom w:val="0"/>
              <w:divBdr>
                <w:top w:val="none" w:sz="0" w:space="0" w:color="auto"/>
                <w:left w:val="none" w:sz="0" w:space="0" w:color="auto"/>
                <w:bottom w:val="none" w:sz="0" w:space="0" w:color="auto"/>
                <w:right w:val="none" w:sz="0" w:space="0" w:color="auto"/>
              </w:divBdr>
              <w:divsChild>
                <w:div w:id="2121757419">
                  <w:marLeft w:val="0"/>
                  <w:marRight w:val="0"/>
                  <w:marTop w:val="0"/>
                  <w:marBottom w:val="0"/>
                  <w:divBdr>
                    <w:top w:val="none" w:sz="0" w:space="0" w:color="auto"/>
                    <w:left w:val="none" w:sz="0" w:space="0" w:color="auto"/>
                    <w:bottom w:val="none" w:sz="0" w:space="0" w:color="auto"/>
                    <w:right w:val="none" w:sz="0" w:space="0" w:color="auto"/>
                  </w:divBdr>
                </w:div>
                <w:div w:id="131933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964546">
      <w:bodyDiv w:val="1"/>
      <w:marLeft w:val="0"/>
      <w:marRight w:val="0"/>
      <w:marTop w:val="0"/>
      <w:marBottom w:val="0"/>
      <w:divBdr>
        <w:top w:val="none" w:sz="0" w:space="0" w:color="auto"/>
        <w:left w:val="none" w:sz="0" w:space="0" w:color="auto"/>
        <w:bottom w:val="none" w:sz="0" w:space="0" w:color="auto"/>
        <w:right w:val="none" w:sz="0" w:space="0" w:color="auto"/>
      </w:divBdr>
    </w:div>
    <w:div w:id="1432050367">
      <w:bodyDiv w:val="1"/>
      <w:marLeft w:val="0"/>
      <w:marRight w:val="0"/>
      <w:marTop w:val="0"/>
      <w:marBottom w:val="0"/>
      <w:divBdr>
        <w:top w:val="none" w:sz="0" w:space="0" w:color="auto"/>
        <w:left w:val="none" w:sz="0" w:space="0" w:color="auto"/>
        <w:bottom w:val="none" w:sz="0" w:space="0" w:color="auto"/>
        <w:right w:val="none" w:sz="0" w:space="0" w:color="auto"/>
      </w:divBdr>
    </w:div>
    <w:div w:id="1432508871">
      <w:bodyDiv w:val="1"/>
      <w:marLeft w:val="0"/>
      <w:marRight w:val="0"/>
      <w:marTop w:val="0"/>
      <w:marBottom w:val="0"/>
      <w:divBdr>
        <w:top w:val="none" w:sz="0" w:space="0" w:color="auto"/>
        <w:left w:val="none" w:sz="0" w:space="0" w:color="auto"/>
        <w:bottom w:val="none" w:sz="0" w:space="0" w:color="auto"/>
        <w:right w:val="none" w:sz="0" w:space="0" w:color="auto"/>
      </w:divBdr>
    </w:div>
    <w:div w:id="1433932688">
      <w:bodyDiv w:val="1"/>
      <w:marLeft w:val="0"/>
      <w:marRight w:val="0"/>
      <w:marTop w:val="0"/>
      <w:marBottom w:val="0"/>
      <w:divBdr>
        <w:top w:val="none" w:sz="0" w:space="0" w:color="auto"/>
        <w:left w:val="none" w:sz="0" w:space="0" w:color="auto"/>
        <w:bottom w:val="none" w:sz="0" w:space="0" w:color="auto"/>
        <w:right w:val="none" w:sz="0" w:space="0" w:color="auto"/>
      </w:divBdr>
    </w:div>
    <w:div w:id="1434861316">
      <w:bodyDiv w:val="1"/>
      <w:marLeft w:val="0"/>
      <w:marRight w:val="0"/>
      <w:marTop w:val="0"/>
      <w:marBottom w:val="0"/>
      <w:divBdr>
        <w:top w:val="none" w:sz="0" w:space="0" w:color="auto"/>
        <w:left w:val="none" w:sz="0" w:space="0" w:color="auto"/>
        <w:bottom w:val="none" w:sz="0" w:space="0" w:color="auto"/>
        <w:right w:val="none" w:sz="0" w:space="0" w:color="auto"/>
      </w:divBdr>
    </w:div>
    <w:div w:id="1436558174">
      <w:bodyDiv w:val="1"/>
      <w:marLeft w:val="0"/>
      <w:marRight w:val="0"/>
      <w:marTop w:val="0"/>
      <w:marBottom w:val="0"/>
      <w:divBdr>
        <w:top w:val="none" w:sz="0" w:space="0" w:color="auto"/>
        <w:left w:val="none" w:sz="0" w:space="0" w:color="auto"/>
        <w:bottom w:val="none" w:sz="0" w:space="0" w:color="auto"/>
        <w:right w:val="none" w:sz="0" w:space="0" w:color="auto"/>
      </w:divBdr>
    </w:div>
    <w:div w:id="1437292884">
      <w:bodyDiv w:val="1"/>
      <w:marLeft w:val="0"/>
      <w:marRight w:val="0"/>
      <w:marTop w:val="0"/>
      <w:marBottom w:val="0"/>
      <w:divBdr>
        <w:top w:val="none" w:sz="0" w:space="0" w:color="auto"/>
        <w:left w:val="none" w:sz="0" w:space="0" w:color="auto"/>
        <w:bottom w:val="none" w:sz="0" w:space="0" w:color="auto"/>
        <w:right w:val="none" w:sz="0" w:space="0" w:color="auto"/>
      </w:divBdr>
    </w:div>
    <w:div w:id="1438016897">
      <w:bodyDiv w:val="1"/>
      <w:marLeft w:val="0"/>
      <w:marRight w:val="0"/>
      <w:marTop w:val="0"/>
      <w:marBottom w:val="0"/>
      <w:divBdr>
        <w:top w:val="none" w:sz="0" w:space="0" w:color="auto"/>
        <w:left w:val="none" w:sz="0" w:space="0" w:color="auto"/>
        <w:bottom w:val="none" w:sz="0" w:space="0" w:color="auto"/>
        <w:right w:val="none" w:sz="0" w:space="0" w:color="auto"/>
      </w:divBdr>
    </w:div>
    <w:div w:id="1442070192">
      <w:bodyDiv w:val="1"/>
      <w:marLeft w:val="0"/>
      <w:marRight w:val="0"/>
      <w:marTop w:val="0"/>
      <w:marBottom w:val="0"/>
      <w:divBdr>
        <w:top w:val="none" w:sz="0" w:space="0" w:color="auto"/>
        <w:left w:val="none" w:sz="0" w:space="0" w:color="auto"/>
        <w:bottom w:val="none" w:sz="0" w:space="0" w:color="auto"/>
        <w:right w:val="none" w:sz="0" w:space="0" w:color="auto"/>
      </w:divBdr>
    </w:div>
    <w:div w:id="1442796924">
      <w:bodyDiv w:val="1"/>
      <w:marLeft w:val="0"/>
      <w:marRight w:val="0"/>
      <w:marTop w:val="0"/>
      <w:marBottom w:val="0"/>
      <w:divBdr>
        <w:top w:val="none" w:sz="0" w:space="0" w:color="auto"/>
        <w:left w:val="none" w:sz="0" w:space="0" w:color="auto"/>
        <w:bottom w:val="none" w:sz="0" w:space="0" w:color="auto"/>
        <w:right w:val="none" w:sz="0" w:space="0" w:color="auto"/>
      </w:divBdr>
    </w:div>
    <w:div w:id="1444039295">
      <w:bodyDiv w:val="1"/>
      <w:marLeft w:val="0"/>
      <w:marRight w:val="0"/>
      <w:marTop w:val="0"/>
      <w:marBottom w:val="0"/>
      <w:divBdr>
        <w:top w:val="none" w:sz="0" w:space="0" w:color="auto"/>
        <w:left w:val="none" w:sz="0" w:space="0" w:color="auto"/>
        <w:bottom w:val="none" w:sz="0" w:space="0" w:color="auto"/>
        <w:right w:val="none" w:sz="0" w:space="0" w:color="auto"/>
      </w:divBdr>
    </w:div>
    <w:div w:id="1445810781">
      <w:bodyDiv w:val="1"/>
      <w:marLeft w:val="0"/>
      <w:marRight w:val="0"/>
      <w:marTop w:val="0"/>
      <w:marBottom w:val="0"/>
      <w:divBdr>
        <w:top w:val="none" w:sz="0" w:space="0" w:color="auto"/>
        <w:left w:val="none" w:sz="0" w:space="0" w:color="auto"/>
        <w:bottom w:val="none" w:sz="0" w:space="0" w:color="auto"/>
        <w:right w:val="none" w:sz="0" w:space="0" w:color="auto"/>
      </w:divBdr>
    </w:div>
    <w:div w:id="1449855673">
      <w:bodyDiv w:val="1"/>
      <w:marLeft w:val="0"/>
      <w:marRight w:val="0"/>
      <w:marTop w:val="0"/>
      <w:marBottom w:val="0"/>
      <w:divBdr>
        <w:top w:val="none" w:sz="0" w:space="0" w:color="auto"/>
        <w:left w:val="none" w:sz="0" w:space="0" w:color="auto"/>
        <w:bottom w:val="none" w:sz="0" w:space="0" w:color="auto"/>
        <w:right w:val="none" w:sz="0" w:space="0" w:color="auto"/>
      </w:divBdr>
    </w:div>
    <w:div w:id="1450200649">
      <w:bodyDiv w:val="1"/>
      <w:marLeft w:val="0"/>
      <w:marRight w:val="0"/>
      <w:marTop w:val="0"/>
      <w:marBottom w:val="0"/>
      <w:divBdr>
        <w:top w:val="none" w:sz="0" w:space="0" w:color="auto"/>
        <w:left w:val="none" w:sz="0" w:space="0" w:color="auto"/>
        <w:bottom w:val="none" w:sz="0" w:space="0" w:color="auto"/>
        <w:right w:val="none" w:sz="0" w:space="0" w:color="auto"/>
      </w:divBdr>
    </w:div>
    <w:div w:id="1451899131">
      <w:bodyDiv w:val="1"/>
      <w:marLeft w:val="0"/>
      <w:marRight w:val="0"/>
      <w:marTop w:val="0"/>
      <w:marBottom w:val="0"/>
      <w:divBdr>
        <w:top w:val="none" w:sz="0" w:space="0" w:color="auto"/>
        <w:left w:val="none" w:sz="0" w:space="0" w:color="auto"/>
        <w:bottom w:val="none" w:sz="0" w:space="0" w:color="auto"/>
        <w:right w:val="none" w:sz="0" w:space="0" w:color="auto"/>
      </w:divBdr>
    </w:div>
    <w:div w:id="1452938745">
      <w:bodyDiv w:val="1"/>
      <w:marLeft w:val="0"/>
      <w:marRight w:val="0"/>
      <w:marTop w:val="0"/>
      <w:marBottom w:val="0"/>
      <w:divBdr>
        <w:top w:val="none" w:sz="0" w:space="0" w:color="auto"/>
        <w:left w:val="none" w:sz="0" w:space="0" w:color="auto"/>
        <w:bottom w:val="none" w:sz="0" w:space="0" w:color="auto"/>
        <w:right w:val="none" w:sz="0" w:space="0" w:color="auto"/>
      </w:divBdr>
    </w:div>
    <w:div w:id="1453669122">
      <w:bodyDiv w:val="1"/>
      <w:marLeft w:val="0"/>
      <w:marRight w:val="0"/>
      <w:marTop w:val="0"/>
      <w:marBottom w:val="0"/>
      <w:divBdr>
        <w:top w:val="none" w:sz="0" w:space="0" w:color="auto"/>
        <w:left w:val="none" w:sz="0" w:space="0" w:color="auto"/>
        <w:bottom w:val="none" w:sz="0" w:space="0" w:color="auto"/>
        <w:right w:val="none" w:sz="0" w:space="0" w:color="auto"/>
      </w:divBdr>
    </w:div>
    <w:div w:id="1454595902">
      <w:bodyDiv w:val="1"/>
      <w:marLeft w:val="0"/>
      <w:marRight w:val="0"/>
      <w:marTop w:val="0"/>
      <w:marBottom w:val="0"/>
      <w:divBdr>
        <w:top w:val="none" w:sz="0" w:space="0" w:color="auto"/>
        <w:left w:val="none" w:sz="0" w:space="0" w:color="auto"/>
        <w:bottom w:val="none" w:sz="0" w:space="0" w:color="auto"/>
        <w:right w:val="none" w:sz="0" w:space="0" w:color="auto"/>
      </w:divBdr>
    </w:div>
    <w:div w:id="1457144127">
      <w:bodyDiv w:val="1"/>
      <w:marLeft w:val="0"/>
      <w:marRight w:val="0"/>
      <w:marTop w:val="0"/>
      <w:marBottom w:val="0"/>
      <w:divBdr>
        <w:top w:val="none" w:sz="0" w:space="0" w:color="auto"/>
        <w:left w:val="none" w:sz="0" w:space="0" w:color="auto"/>
        <w:bottom w:val="none" w:sz="0" w:space="0" w:color="auto"/>
        <w:right w:val="none" w:sz="0" w:space="0" w:color="auto"/>
      </w:divBdr>
    </w:div>
    <w:div w:id="1459252167">
      <w:bodyDiv w:val="1"/>
      <w:marLeft w:val="0"/>
      <w:marRight w:val="0"/>
      <w:marTop w:val="0"/>
      <w:marBottom w:val="0"/>
      <w:divBdr>
        <w:top w:val="none" w:sz="0" w:space="0" w:color="auto"/>
        <w:left w:val="none" w:sz="0" w:space="0" w:color="auto"/>
        <w:bottom w:val="none" w:sz="0" w:space="0" w:color="auto"/>
        <w:right w:val="none" w:sz="0" w:space="0" w:color="auto"/>
      </w:divBdr>
    </w:div>
    <w:div w:id="1460564784">
      <w:bodyDiv w:val="1"/>
      <w:marLeft w:val="0"/>
      <w:marRight w:val="0"/>
      <w:marTop w:val="0"/>
      <w:marBottom w:val="0"/>
      <w:divBdr>
        <w:top w:val="none" w:sz="0" w:space="0" w:color="auto"/>
        <w:left w:val="none" w:sz="0" w:space="0" w:color="auto"/>
        <w:bottom w:val="none" w:sz="0" w:space="0" w:color="auto"/>
        <w:right w:val="none" w:sz="0" w:space="0" w:color="auto"/>
      </w:divBdr>
    </w:div>
    <w:div w:id="1462722381">
      <w:bodyDiv w:val="1"/>
      <w:marLeft w:val="0"/>
      <w:marRight w:val="0"/>
      <w:marTop w:val="0"/>
      <w:marBottom w:val="0"/>
      <w:divBdr>
        <w:top w:val="none" w:sz="0" w:space="0" w:color="auto"/>
        <w:left w:val="none" w:sz="0" w:space="0" w:color="auto"/>
        <w:bottom w:val="none" w:sz="0" w:space="0" w:color="auto"/>
        <w:right w:val="none" w:sz="0" w:space="0" w:color="auto"/>
      </w:divBdr>
    </w:div>
    <w:div w:id="1463690977">
      <w:bodyDiv w:val="1"/>
      <w:marLeft w:val="0"/>
      <w:marRight w:val="0"/>
      <w:marTop w:val="0"/>
      <w:marBottom w:val="0"/>
      <w:divBdr>
        <w:top w:val="none" w:sz="0" w:space="0" w:color="auto"/>
        <w:left w:val="none" w:sz="0" w:space="0" w:color="auto"/>
        <w:bottom w:val="none" w:sz="0" w:space="0" w:color="auto"/>
        <w:right w:val="none" w:sz="0" w:space="0" w:color="auto"/>
      </w:divBdr>
    </w:div>
    <w:div w:id="1463695032">
      <w:bodyDiv w:val="1"/>
      <w:marLeft w:val="0"/>
      <w:marRight w:val="0"/>
      <w:marTop w:val="0"/>
      <w:marBottom w:val="0"/>
      <w:divBdr>
        <w:top w:val="none" w:sz="0" w:space="0" w:color="auto"/>
        <w:left w:val="none" w:sz="0" w:space="0" w:color="auto"/>
        <w:bottom w:val="none" w:sz="0" w:space="0" w:color="auto"/>
        <w:right w:val="none" w:sz="0" w:space="0" w:color="auto"/>
      </w:divBdr>
    </w:div>
    <w:div w:id="1465198215">
      <w:bodyDiv w:val="1"/>
      <w:marLeft w:val="0"/>
      <w:marRight w:val="0"/>
      <w:marTop w:val="0"/>
      <w:marBottom w:val="0"/>
      <w:divBdr>
        <w:top w:val="none" w:sz="0" w:space="0" w:color="auto"/>
        <w:left w:val="none" w:sz="0" w:space="0" w:color="auto"/>
        <w:bottom w:val="none" w:sz="0" w:space="0" w:color="auto"/>
        <w:right w:val="none" w:sz="0" w:space="0" w:color="auto"/>
      </w:divBdr>
    </w:div>
    <w:div w:id="1465544186">
      <w:bodyDiv w:val="1"/>
      <w:marLeft w:val="0"/>
      <w:marRight w:val="0"/>
      <w:marTop w:val="0"/>
      <w:marBottom w:val="0"/>
      <w:divBdr>
        <w:top w:val="none" w:sz="0" w:space="0" w:color="auto"/>
        <w:left w:val="none" w:sz="0" w:space="0" w:color="auto"/>
        <w:bottom w:val="none" w:sz="0" w:space="0" w:color="auto"/>
        <w:right w:val="none" w:sz="0" w:space="0" w:color="auto"/>
      </w:divBdr>
    </w:div>
    <w:div w:id="1474709549">
      <w:bodyDiv w:val="1"/>
      <w:marLeft w:val="0"/>
      <w:marRight w:val="0"/>
      <w:marTop w:val="0"/>
      <w:marBottom w:val="0"/>
      <w:divBdr>
        <w:top w:val="none" w:sz="0" w:space="0" w:color="auto"/>
        <w:left w:val="none" w:sz="0" w:space="0" w:color="auto"/>
        <w:bottom w:val="none" w:sz="0" w:space="0" w:color="auto"/>
        <w:right w:val="none" w:sz="0" w:space="0" w:color="auto"/>
      </w:divBdr>
    </w:div>
    <w:div w:id="1475367374">
      <w:bodyDiv w:val="1"/>
      <w:marLeft w:val="0"/>
      <w:marRight w:val="0"/>
      <w:marTop w:val="0"/>
      <w:marBottom w:val="0"/>
      <w:divBdr>
        <w:top w:val="none" w:sz="0" w:space="0" w:color="auto"/>
        <w:left w:val="none" w:sz="0" w:space="0" w:color="auto"/>
        <w:bottom w:val="none" w:sz="0" w:space="0" w:color="auto"/>
        <w:right w:val="none" w:sz="0" w:space="0" w:color="auto"/>
      </w:divBdr>
    </w:div>
    <w:div w:id="1481651406">
      <w:bodyDiv w:val="1"/>
      <w:marLeft w:val="0"/>
      <w:marRight w:val="0"/>
      <w:marTop w:val="0"/>
      <w:marBottom w:val="0"/>
      <w:divBdr>
        <w:top w:val="none" w:sz="0" w:space="0" w:color="auto"/>
        <w:left w:val="none" w:sz="0" w:space="0" w:color="auto"/>
        <w:bottom w:val="none" w:sz="0" w:space="0" w:color="auto"/>
        <w:right w:val="none" w:sz="0" w:space="0" w:color="auto"/>
      </w:divBdr>
    </w:div>
    <w:div w:id="1482691037">
      <w:bodyDiv w:val="1"/>
      <w:marLeft w:val="0"/>
      <w:marRight w:val="0"/>
      <w:marTop w:val="0"/>
      <w:marBottom w:val="0"/>
      <w:divBdr>
        <w:top w:val="none" w:sz="0" w:space="0" w:color="auto"/>
        <w:left w:val="none" w:sz="0" w:space="0" w:color="auto"/>
        <w:bottom w:val="none" w:sz="0" w:space="0" w:color="auto"/>
        <w:right w:val="none" w:sz="0" w:space="0" w:color="auto"/>
      </w:divBdr>
    </w:div>
    <w:div w:id="1482767428">
      <w:bodyDiv w:val="1"/>
      <w:marLeft w:val="0"/>
      <w:marRight w:val="0"/>
      <w:marTop w:val="0"/>
      <w:marBottom w:val="0"/>
      <w:divBdr>
        <w:top w:val="none" w:sz="0" w:space="0" w:color="auto"/>
        <w:left w:val="none" w:sz="0" w:space="0" w:color="auto"/>
        <w:bottom w:val="none" w:sz="0" w:space="0" w:color="auto"/>
        <w:right w:val="none" w:sz="0" w:space="0" w:color="auto"/>
      </w:divBdr>
    </w:div>
    <w:div w:id="1483741732">
      <w:bodyDiv w:val="1"/>
      <w:marLeft w:val="0"/>
      <w:marRight w:val="0"/>
      <w:marTop w:val="0"/>
      <w:marBottom w:val="0"/>
      <w:divBdr>
        <w:top w:val="none" w:sz="0" w:space="0" w:color="auto"/>
        <w:left w:val="none" w:sz="0" w:space="0" w:color="auto"/>
        <w:bottom w:val="none" w:sz="0" w:space="0" w:color="auto"/>
        <w:right w:val="none" w:sz="0" w:space="0" w:color="auto"/>
      </w:divBdr>
    </w:div>
    <w:div w:id="1484472222">
      <w:bodyDiv w:val="1"/>
      <w:marLeft w:val="0"/>
      <w:marRight w:val="0"/>
      <w:marTop w:val="0"/>
      <w:marBottom w:val="0"/>
      <w:divBdr>
        <w:top w:val="none" w:sz="0" w:space="0" w:color="auto"/>
        <w:left w:val="none" w:sz="0" w:space="0" w:color="auto"/>
        <w:bottom w:val="none" w:sz="0" w:space="0" w:color="auto"/>
        <w:right w:val="none" w:sz="0" w:space="0" w:color="auto"/>
      </w:divBdr>
      <w:divsChild>
        <w:div w:id="1133597701">
          <w:marLeft w:val="0"/>
          <w:marRight w:val="0"/>
          <w:marTop w:val="0"/>
          <w:marBottom w:val="0"/>
          <w:divBdr>
            <w:top w:val="none" w:sz="0" w:space="0" w:color="auto"/>
            <w:left w:val="none" w:sz="0" w:space="0" w:color="auto"/>
            <w:bottom w:val="none" w:sz="0" w:space="0" w:color="auto"/>
            <w:right w:val="none" w:sz="0" w:space="0" w:color="auto"/>
          </w:divBdr>
          <w:divsChild>
            <w:div w:id="1997689124">
              <w:marLeft w:val="0"/>
              <w:marRight w:val="0"/>
              <w:marTop w:val="0"/>
              <w:marBottom w:val="0"/>
              <w:divBdr>
                <w:top w:val="none" w:sz="0" w:space="0" w:color="auto"/>
                <w:left w:val="none" w:sz="0" w:space="0" w:color="auto"/>
                <w:bottom w:val="none" w:sz="0" w:space="0" w:color="auto"/>
                <w:right w:val="none" w:sz="0" w:space="0" w:color="auto"/>
              </w:divBdr>
              <w:divsChild>
                <w:div w:id="7830650">
                  <w:marLeft w:val="0"/>
                  <w:marRight w:val="0"/>
                  <w:marTop w:val="0"/>
                  <w:marBottom w:val="0"/>
                  <w:divBdr>
                    <w:top w:val="none" w:sz="0" w:space="0" w:color="auto"/>
                    <w:left w:val="none" w:sz="0" w:space="0" w:color="auto"/>
                    <w:bottom w:val="none" w:sz="0" w:space="0" w:color="auto"/>
                    <w:right w:val="none" w:sz="0" w:space="0" w:color="auto"/>
                  </w:divBdr>
                </w:div>
                <w:div w:id="2041590227">
                  <w:marLeft w:val="0"/>
                  <w:marRight w:val="0"/>
                  <w:marTop w:val="0"/>
                  <w:marBottom w:val="0"/>
                  <w:divBdr>
                    <w:top w:val="none" w:sz="0" w:space="0" w:color="auto"/>
                    <w:left w:val="none" w:sz="0" w:space="0" w:color="auto"/>
                    <w:bottom w:val="none" w:sz="0" w:space="0" w:color="auto"/>
                    <w:right w:val="none" w:sz="0" w:space="0" w:color="auto"/>
                  </w:divBdr>
                </w:div>
              </w:divsChild>
            </w:div>
            <w:div w:id="392050891">
              <w:marLeft w:val="0"/>
              <w:marRight w:val="0"/>
              <w:marTop w:val="0"/>
              <w:marBottom w:val="0"/>
              <w:divBdr>
                <w:top w:val="none" w:sz="0" w:space="0" w:color="auto"/>
                <w:left w:val="none" w:sz="0" w:space="0" w:color="auto"/>
                <w:bottom w:val="none" w:sz="0" w:space="0" w:color="auto"/>
                <w:right w:val="none" w:sz="0" w:space="0" w:color="auto"/>
              </w:divBdr>
              <w:divsChild>
                <w:div w:id="1690528063">
                  <w:marLeft w:val="0"/>
                  <w:marRight w:val="0"/>
                  <w:marTop w:val="0"/>
                  <w:marBottom w:val="0"/>
                  <w:divBdr>
                    <w:top w:val="none" w:sz="0" w:space="0" w:color="auto"/>
                    <w:left w:val="none" w:sz="0" w:space="0" w:color="auto"/>
                    <w:bottom w:val="none" w:sz="0" w:space="0" w:color="auto"/>
                    <w:right w:val="none" w:sz="0" w:space="0" w:color="auto"/>
                  </w:divBdr>
                </w:div>
                <w:div w:id="984773494">
                  <w:marLeft w:val="0"/>
                  <w:marRight w:val="0"/>
                  <w:marTop w:val="0"/>
                  <w:marBottom w:val="0"/>
                  <w:divBdr>
                    <w:top w:val="none" w:sz="0" w:space="0" w:color="auto"/>
                    <w:left w:val="none" w:sz="0" w:space="0" w:color="auto"/>
                    <w:bottom w:val="none" w:sz="0" w:space="0" w:color="auto"/>
                    <w:right w:val="none" w:sz="0" w:space="0" w:color="auto"/>
                  </w:divBdr>
                </w:div>
              </w:divsChild>
            </w:div>
            <w:div w:id="1530220094">
              <w:marLeft w:val="0"/>
              <w:marRight w:val="0"/>
              <w:marTop w:val="0"/>
              <w:marBottom w:val="0"/>
              <w:divBdr>
                <w:top w:val="none" w:sz="0" w:space="0" w:color="auto"/>
                <w:left w:val="none" w:sz="0" w:space="0" w:color="auto"/>
                <w:bottom w:val="none" w:sz="0" w:space="0" w:color="auto"/>
                <w:right w:val="none" w:sz="0" w:space="0" w:color="auto"/>
              </w:divBdr>
              <w:divsChild>
                <w:div w:id="1583026431">
                  <w:marLeft w:val="0"/>
                  <w:marRight w:val="0"/>
                  <w:marTop w:val="0"/>
                  <w:marBottom w:val="0"/>
                  <w:divBdr>
                    <w:top w:val="none" w:sz="0" w:space="0" w:color="auto"/>
                    <w:left w:val="none" w:sz="0" w:space="0" w:color="auto"/>
                    <w:bottom w:val="none" w:sz="0" w:space="0" w:color="auto"/>
                    <w:right w:val="none" w:sz="0" w:space="0" w:color="auto"/>
                  </w:divBdr>
                </w:div>
                <w:div w:id="4080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899359">
      <w:bodyDiv w:val="1"/>
      <w:marLeft w:val="0"/>
      <w:marRight w:val="0"/>
      <w:marTop w:val="0"/>
      <w:marBottom w:val="0"/>
      <w:divBdr>
        <w:top w:val="none" w:sz="0" w:space="0" w:color="auto"/>
        <w:left w:val="none" w:sz="0" w:space="0" w:color="auto"/>
        <w:bottom w:val="none" w:sz="0" w:space="0" w:color="auto"/>
        <w:right w:val="none" w:sz="0" w:space="0" w:color="auto"/>
      </w:divBdr>
    </w:div>
    <w:div w:id="1487624119">
      <w:bodyDiv w:val="1"/>
      <w:marLeft w:val="0"/>
      <w:marRight w:val="0"/>
      <w:marTop w:val="0"/>
      <w:marBottom w:val="0"/>
      <w:divBdr>
        <w:top w:val="none" w:sz="0" w:space="0" w:color="auto"/>
        <w:left w:val="none" w:sz="0" w:space="0" w:color="auto"/>
        <w:bottom w:val="none" w:sz="0" w:space="0" w:color="auto"/>
        <w:right w:val="none" w:sz="0" w:space="0" w:color="auto"/>
      </w:divBdr>
    </w:div>
    <w:div w:id="1488747776">
      <w:bodyDiv w:val="1"/>
      <w:marLeft w:val="0"/>
      <w:marRight w:val="0"/>
      <w:marTop w:val="0"/>
      <w:marBottom w:val="0"/>
      <w:divBdr>
        <w:top w:val="none" w:sz="0" w:space="0" w:color="auto"/>
        <w:left w:val="none" w:sz="0" w:space="0" w:color="auto"/>
        <w:bottom w:val="none" w:sz="0" w:space="0" w:color="auto"/>
        <w:right w:val="none" w:sz="0" w:space="0" w:color="auto"/>
      </w:divBdr>
    </w:div>
    <w:div w:id="1489592656">
      <w:bodyDiv w:val="1"/>
      <w:marLeft w:val="0"/>
      <w:marRight w:val="0"/>
      <w:marTop w:val="0"/>
      <w:marBottom w:val="0"/>
      <w:divBdr>
        <w:top w:val="none" w:sz="0" w:space="0" w:color="auto"/>
        <w:left w:val="none" w:sz="0" w:space="0" w:color="auto"/>
        <w:bottom w:val="none" w:sz="0" w:space="0" w:color="auto"/>
        <w:right w:val="none" w:sz="0" w:space="0" w:color="auto"/>
      </w:divBdr>
    </w:div>
    <w:div w:id="1491827205">
      <w:bodyDiv w:val="1"/>
      <w:marLeft w:val="0"/>
      <w:marRight w:val="0"/>
      <w:marTop w:val="0"/>
      <w:marBottom w:val="0"/>
      <w:divBdr>
        <w:top w:val="none" w:sz="0" w:space="0" w:color="auto"/>
        <w:left w:val="none" w:sz="0" w:space="0" w:color="auto"/>
        <w:bottom w:val="none" w:sz="0" w:space="0" w:color="auto"/>
        <w:right w:val="none" w:sz="0" w:space="0" w:color="auto"/>
      </w:divBdr>
    </w:div>
    <w:div w:id="1493139342">
      <w:bodyDiv w:val="1"/>
      <w:marLeft w:val="0"/>
      <w:marRight w:val="0"/>
      <w:marTop w:val="0"/>
      <w:marBottom w:val="0"/>
      <w:divBdr>
        <w:top w:val="none" w:sz="0" w:space="0" w:color="auto"/>
        <w:left w:val="none" w:sz="0" w:space="0" w:color="auto"/>
        <w:bottom w:val="none" w:sz="0" w:space="0" w:color="auto"/>
        <w:right w:val="none" w:sz="0" w:space="0" w:color="auto"/>
      </w:divBdr>
    </w:div>
    <w:div w:id="1493376117">
      <w:bodyDiv w:val="1"/>
      <w:marLeft w:val="0"/>
      <w:marRight w:val="0"/>
      <w:marTop w:val="0"/>
      <w:marBottom w:val="0"/>
      <w:divBdr>
        <w:top w:val="none" w:sz="0" w:space="0" w:color="auto"/>
        <w:left w:val="none" w:sz="0" w:space="0" w:color="auto"/>
        <w:bottom w:val="none" w:sz="0" w:space="0" w:color="auto"/>
        <w:right w:val="none" w:sz="0" w:space="0" w:color="auto"/>
      </w:divBdr>
    </w:div>
    <w:div w:id="1495024093">
      <w:bodyDiv w:val="1"/>
      <w:marLeft w:val="0"/>
      <w:marRight w:val="0"/>
      <w:marTop w:val="0"/>
      <w:marBottom w:val="0"/>
      <w:divBdr>
        <w:top w:val="none" w:sz="0" w:space="0" w:color="auto"/>
        <w:left w:val="none" w:sz="0" w:space="0" w:color="auto"/>
        <w:bottom w:val="none" w:sz="0" w:space="0" w:color="auto"/>
        <w:right w:val="none" w:sz="0" w:space="0" w:color="auto"/>
      </w:divBdr>
    </w:div>
    <w:div w:id="1495145510">
      <w:bodyDiv w:val="1"/>
      <w:marLeft w:val="0"/>
      <w:marRight w:val="0"/>
      <w:marTop w:val="0"/>
      <w:marBottom w:val="0"/>
      <w:divBdr>
        <w:top w:val="none" w:sz="0" w:space="0" w:color="auto"/>
        <w:left w:val="none" w:sz="0" w:space="0" w:color="auto"/>
        <w:bottom w:val="none" w:sz="0" w:space="0" w:color="auto"/>
        <w:right w:val="none" w:sz="0" w:space="0" w:color="auto"/>
      </w:divBdr>
    </w:div>
    <w:div w:id="1495536984">
      <w:bodyDiv w:val="1"/>
      <w:marLeft w:val="0"/>
      <w:marRight w:val="0"/>
      <w:marTop w:val="0"/>
      <w:marBottom w:val="0"/>
      <w:divBdr>
        <w:top w:val="none" w:sz="0" w:space="0" w:color="auto"/>
        <w:left w:val="none" w:sz="0" w:space="0" w:color="auto"/>
        <w:bottom w:val="none" w:sz="0" w:space="0" w:color="auto"/>
        <w:right w:val="none" w:sz="0" w:space="0" w:color="auto"/>
      </w:divBdr>
    </w:div>
    <w:div w:id="1496535854">
      <w:bodyDiv w:val="1"/>
      <w:marLeft w:val="0"/>
      <w:marRight w:val="0"/>
      <w:marTop w:val="0"/>
      <w:marBottom w:val="0"/>
      <w:divBdr>
        <w:top w:val="none" w:sz="0" w:space="0" w:color="auto"/>
        <w:left w:val="none" w:sz="0" w:space="0" w:color="auto"/>
        <w:bottom w:val="none" w:sz="0" w:space="0" w:color="auto"/>
        <w:right w:val="none" w:sz="0" w:space="0" w:color="auto"/>
      </w:divBdr>
    </w:div>
    <w:div w:id="1497381182">
      <w:bodyDiv w:val="1"/>
      <w:marLeft w:val="0"/>
      <w:marRight w:val="0"/>
      <w:marTop w:val="0"/>
      <w:marBottom w:val="0"/>
      <w:divBdr>
        <w:top w:val="none" w:sz="0" w:space="0" w:color="auto"/>
        <w:left w:val="none" w:sz="0" w:space="0" w:color="auto"/>
        <w:bottom w:val="none" w:sz="0" w:space="0" w:color="auto"/>
        <w:right w:val="none" w:sz="0" w:space="0" w:color="auto"/>
      </w:divBdr>
    </w:div>
    <w:div w:id="1499617232">
      <w:bodyDiv w:val="1"/>
      <w:marLeft w:val="0"/>
      <w:marRight w:val="0"/>
      <w:marTop w:val="0"/>
      <w:marBottom w:val="0"/>
      <w:divBdr>
        <w:top w:val="none" w:sz="0" w:space="0" w:color="auto"/>
        <w:left w:val="none" w:sz="0" w:space="0" w:color="auto"/>
        <w:bottom w:val="none" w:sz="0" w:space="0" w:color="auto"/>
        <w:right w:val="none" w:sz="0" w:space="0" w:color="auto"/>
      </w:divBdr>
    </w:div>
    <w:div w:id="1500927836">
      <w:bodyDiv w:val="1"/>
      <w:marLeft w:val="0"/>
      <w:marRight w:val="0"/>
      <w:marTop w:val="0"/>
      <w:marBottom w:val="0"/>
      <w:divBdr>
        <w:top w:val="none" w:sz="0" w:space="0" w:color="auto"/>
        <w:left w:val="none" w:sz="0" w:space="0" w:color="auto"/>
        <w:bottom w:val="none" w:sz="0" w:space="0" w:color="auto"/>
        <w:right w:val="none" w:sz="0" w:space="0" w:color="auto"/>
      </w:divBdr>
    </w:div>
    <w:div w:id="1503357723">
      <w:bodyDiv w:val="1"/>
      <w:marLeft w:val="0"/>
      <w:marRight w:val="0"/>
      <w:marTop w:val="0"/>
      <w:marBottom w:val="0"/>
      <w:divBdr>
        <w:top w:val="none" w:sz="0" w:space="0" w:color="auto"/>
        <w:left w:val="none" w:sz="0" w:space="0" w:color="auto"/>
        <w:bottom w:val="none" w:sz="0" w:space="0" w:color="auto"/>
        <w:right w:val="none" w:sz="0" w:space="0" w:color="auto"/>
      </w:divBdr>
    </w:div>
    <w:div w:id="1506749371">
      <w:bodyDiv w:val="1"/>
      <w:marLeft w:val="0"/>
      <w:marRight w:val="0"/>
      <w:marTop w:val="0"/>
      <w:marBottom w:val="0"/>
      <w:divBdr>
        <w:top w:val="none" w:sz="0" w:space="0" w:color="auto"/>
        <w:left w:val="none" w:sz="0" w:space="0" w:color="auto"/>
        <w:bottom w:val="none" w:sz="0" w:space="0" w:color="auto"/>
        <w:right w:val="none" w:sz="0" w:space="0" w:color="auto"/>
      </w:divBdr>
    </w:div>
    <w:div w:id="1510870831">
      <w:bodyDiv w:val="1"/>
      <w:marLeft w:val="0"/>
      <w:marRight w:val="0"/>
      <w:marTop w:val="0"/>
      <w:marBottom w:val="0"/>
      <w:divBdr>
        <w:top w:val="none" w:sz="0" w:space="0" w:color="auto"/>
        <w:left w:val="none" w:sz="0" w:space="0" w:color="auto"/>
        <w:bottom w:val="none" w:sz="0" w:space="0" w:color="auto"/>
        <w:right w:val="none" w:sz="0" w:space="0" w:color="auto"/>
      </w:divBdr>
    </w:div>
    <w:div w:id="1511067475">
      <w:bodyDiv w:val="1"/>
      <w:marLeft w:val="0"/>
      <w:marRight w:val="0"/>
      <w:marTop w:val="0"/>
      <w:marBottom w:val="0"/>
      <w:divBdr>
        <w:top w:val="none" w:sz="0" w:space="0" w:color="auto"/>
        <w:left w:val="none" w:sz="0" w:space="0" w:color="auto"/>
        <w:bottom w:val="none" w:sz="0" w:space="0" w:color="auto"/>
        <w:right w:val="none" w:sz="0" w:space="0" w:color="auto"/>
      </w:divBdr>
    </w:div>
    <w:div w:id="1512404219">
      <w:bodyDiv w:val="1"/>
      <w:marLeft w:val="0"/>
      <w:marRight w:val="0"/>
      <w:marTop w:val="0"/>
      <w:marBottom w:val="0"/>
      <w:divBdr>
        <w:top w:val="none" w:sz="0" w:space="0" w:color="auto"/>
        <w:left w:val="none" w:sz="0" w:space="0" w:color="auto"/>
        <w:bottom w:val="none" w:sz="0" w:space="0" w:color="auto"/>
        <w:right w:val="none" w:sz="0" w:space="0" w:color="auto"/>
      </w:divBdr>
    </w:div>
    <w:div w:id="1512452238">
      <w:bodyDiv w:val="1"/>
      <w:marLeft w:val="0"/>
      <w:marRight w:val="0"/>
      <w:marTop w:val="0"/>
      <w:marBottom w:val="0"/>
      <w:divBdr>
        <w:top w:val="none" w:sz="0" w:space="0" w:color="auto"/>
        <w:left w:val="none" w:sz="0" w:space="0" w:color="auto"/>
        <w:bottom w:val="none" w:sz="0" w:space="0" w:color="auto"/>
        <w:right w:val="none" w:sz="0" w:space="0" w:color="auto"/>
      </w:divBdr>
    </w:div>
    <w:div w:id="1513837013">
      <w:bodyDiv w:val="1"/>
      <w:marLeft w:val="0"/>
      <w:marRight w:val="0"/>
      <w:marTop w:val="0"/>
      <w:marBottom w:val="0"/>
      <w:divBdr>
        <w:top w:val="none" w:sz="0" w:space="0" w:color="auto"/>
        <w:left w:val="none" w:sz="0" w:space="0" w:color="auto"/>
        <w:bottom w:val="none" w:sz="0" w:space="0" w:color="auto"/>
        <w:right w:val="none" w:sz="0" w:space="0" w:color="auto"/>
      </w:divBdr>
    </w:div>
    <w:div w:id="1518036100">
      <w:bodyDiv w:val="1"/>
      <w:marLeft w:val="0"/>
      <w:marRight w:val="0"/>
      <w:marTop w:val="0"/>
      <w:marBottom w:val="0"/>
      <w:divBdr>
        <w:top w:val="none" w:sz="0" w:space="0" w:color="auto"/>
        <w:left w:val="none" w:sz="0" w:space="0" w:color="auto"/>
        <w:bottom w:val="none" w:sz="0" w:space="0" w:color="auto"/>
        <w:right w:val="none" w:sz="0" w:space="0" w:color="auto"/>
      </w:divBdr>
    </w:div>
    <w:div w:id="1519344961">
      <w:bodyDiv w:val="1"/>
      <w:marLeft w:val="0"/>
      <w:marRight w:val="0"/>
      <w:marTop w:val="0"/>
      <w:marBottom w:val="0"/>
      <w:divBdr>
        <w:top w:val="none" w:sz="0" w:space="0" w:color="auto"/>
        <w:left w:val="none" w:sz="0" w:space="0" w:color="auto"/>
        <w:bottom w:val="none" w:sz="0" w:space="0" w:color="auto"/>
        <w:right w:val="none" w:sz="0" w:space="0" w:color="auto"/>
      </w:divBdr>
    </w:div>
    <w:div w:id="1520193053">
      <w:bodyDiv w:val="1"/>
      <w:marLeft w:val="0"/>
      <w:marRight w:val="0"/>
      <w:marTop w:val="0"/>
      <w:marBottom w:val="0"/>
      <w:divBdr>
        <w:top w:val="none" w:sz="0" w:space="0" w:color="auto"/>
        <w:left w:val="none" w:sz="0" w:space="0" w:color="auto"/>
        <w:bottom w:val="none" w:sz="0" w:space="0" w:color="auto"/>
        <w:right w:val="none" w:sz="0" w:space="0" w:color="auto"/>
      </w:divBdr>
    </w:div>
    <w:div w:id="1521122817">
      <w:bodyDiv w:val="1"/>
      <w:marLeft w:val="0"/>
      <w:marRight w:val="0"/>
      <w:marTop w:val="0"/>
      <w:marBottom w:val="0"/>
      <w:divBdr>
        <w:top w:val="none" w:sz="0" w:space="0" w:color="auto"/>
        <w:left w:val="none" w:sz="0" w:space="0" w:color="auto"/>
        <w:bottom w:val="none" w:sz="0" w:space="0" w:color="auto"/>
        <w:right w:val="none" w:sz="0" w:space="0" w:color="auto"/>
      </w:divBdr>
    </w:div>
    <w:div w:id="1521895397">
      <w:bodyDiv w:val="1"/>
      <w:marLeft w:val="0"/>
      <w:marRight w:val="0"/>
      <w:marTop w:val="0"/>
      <w:marBottom w:val="0"/>
      <w:divBdr>
        <w:top w:val="none" w:sz="0" w:space="0" w:color="auto"/>
        <w:left w:val="none" w:sz="0" w:space="0" w:color="auto"/>
        <w:bottom w:val="none" w:sz="0" w:space="0" w:color="auto"/>
        <w:right w:val="none" w:sz="0" w:space="0" w:color="auto"/>
      </w:divBdr>
    </w:div>
    <w:div w:id="1529294623">
      <w:bodyDiv w:val="1"/>
      <w:marLeft w:val="0"/>
      <w:marRight w:val="0"/>
      <w:marTop w:val="0"/>
      <w:marBottom w:val="0"/>
      <w:divBdr>
        <w:top w:val="none" w:sz="0" w:space="0" w:color="auto"/>
        <w:left w:val="none" w:sz="0" w:space="0" w:color="auto"/>
        <w:bottom w:val="none" w:sz="0" w:space="0" w:color="auto"/>
        <w:right w:val="none" w:sz="0" w:space="0" w:color="auto"/>
      </w:divBdr>
    </w:div>
    <w:div w:id="1530071662">
      <w:bodyDiv w:val="1"/>
      <w:marLeft w:val="0"/>
      <w:marRight w:val="0"/>
      <w:marTop w:val="0"/>
      <w:marBottom w:val="0"/>
      <w:divBdr>
        <w:top w:val="none" w:sz="0" w:space="0" w:color="auto"/>
        <w:left w:val="none" w:sz="0" w:space="0" w:color="auto"/>
        <w:bottom w:val="none" w:sz="0" w:space="0" w:color="auto"/>
        <w:right w:val="none" w:sz="0" w:space="0" w:color="auto"/>
      </w:divBdr>
    </w:div>
    <w:div w:id="1536502731">
      <w:bodyDiv w:val="1"/>
      <w:marLeft w:val="0"/>
      <w:marRight w:val="0"/>
      <w:marTop w:val="0"/>
      <w:marBottom w:val="0"/>
      <w:divBdr>
        <w:top w:val="none" w:sz="0" w:space="0" w:color="auto"/>
        <w:left w:val="none" w:sz="0" w:space="0" w:color="auto"/>
        <w:bottom w:val="none" w:sz="0" w:space="0" w:color="auto"/>
        <w:right w:val="none" w:sz="0" w:space="0" w:color="auto"/>
      </w:divBdr>
    </w:div>
    <w:div w:id="1538658935">
      <w:bodyDiv w:val="1"/>
      <w:marLeft w:val="0"/>
      <w:marRight w:val="0"/>
      <w:marTop w:val="0"/>
      <w:marBottom w:val="0"/>
      <w:divBdr>
        <w:top w:val="none" w:sz="0" w:space="0" w:color="auto"/>
        <w:left w:val="none" w:sz="0" w:space="0" w:color="auto"/>
        <w:bottom w:val="none" w:sz="0" w:space="0" w:color="auto"/>
        <w:right w:val="none" w:sz="0" w:space="0" w:color="auto"/>
      </w:divBdr>
    </w:div>
    <w:div w:id="1538739375">
      <w:bodyDiv w:val="1"/>
      <w:marLeft w:val="0"/>
      <w:marRight w:val="0"/>
      <w:marTop w:val="0"/>
      <w:marBottom w:val="0"/>
      <w:divBdr>
        <w:top w:val="none" w:sz="0" w:space="0" w:color="auto"/>
        <w:left w:val="none" w:sz="0" w:space="0" w:color="auto"/>
        <w:bottom w:val="none" w:sz="0" w:space="0" w:color="auto"/>
        <w:right w:val="none" w:sz="0" w:space="0" w:color="auto"/>
      </w:divBdr>
    </w:div>
    <w:div w:id="1539076632">
      <w:bodyDiv w:val="1"/>
      <w:marLeft w:val="0"/>
      <w:marRight w:val="0"/>
      <w:marTop w:val="0"/>
      <w:marBottom w:val="0"/>
      <w:divBdr>
        <w:top w:val="none" w:sz="0" w:space="0" w:color="auto"/>
        <w:left w:val="none" w:sz="0" w:space="0" w:color="auto"/>
        <w:bottom w:val="none" w:sz="0" w:space="0" w:color="auto"/>
        <w:right w:val="none" w:sz="0" w:space="0" w:color="auto"/>
      </w:divBdr>
    </w:div>
    <w:div w:id="1539201690">
      <w:bodyDiv w:val="1"/>
      <w:marLeft w:val="0"/>
      <w:marRight w:val="0"/>
      <w:marTop w:val="0"/>
      <w:marBottom w:val="0"/>
      <w:divBdr>
        <w:top w:val="none" w:sz="0" w:space="0" w:color="auto"/>
        <w:left w:val="none" w:sz="0" w:space="0" w:color="auto"/>
        <w:bottom w:val="none" w:sz="0" w:space="0" w:color="auto"/>
        <w:right w:val="none" w:sz="0" w:space="0" w:color="auto"/>
      </w:divBdr>
    </w:div>
    <w:div w:id="1540239699">
      <w:bodyDiv w:val="1"/>
      <w:marLeft w:val="0"/>
      <w:marRight w:val="0"/>
      <w:marTop w:val="0"/>
      <w:marBottom w:val="0"/>
      <w:divBdr>
        <w:top w:val="none" w:sz="0" w:space="0" w:color="auto"/>
        <w:left w:val="none" w:sz="0" w:space="0" w:color="auto"/>
        <w:bottom w:val="none" w:sz="0" w:space="0" w:color="auto"/>
        <w:right w:val="none" w:sz="0" w:space="0" w:color="auto"/>
      </w:divBdr>
    </w:div>
    <w:div w:id="1541282854">
      <w:bodyDiv w:val="1"/>
      <w:marLeft w:val="0"/>
      <w:marRight w:val="0"/>
      <w:marTop w:val="0"/>
      <w:marBottom w:val="0"/>
      <w:divBdr>
        <w:top w:val="none" w:sz="0" w:space="0" w:color="auto"/>
        <w:left w:val="none" w:sz="0" w:space="0" w:color="auto"/>
        <w:bottom w:val="none" w:sz="0" w:space="0" w:color="auto"/>
        <w:right w:val="none" w:sz="0" w:space="0" w:color="auto"/>
      </w:divBdr>
    </w:div>
    <w:div w:id="1541550299">
      <w:bodyDiv w:val="1"/>
      <w:marLeft w:val="0"/>
      <w:marRight w:val="0"/>
      <w:marTop w:val="0"/>
      <w:marBottom w:val="0"/>
      <w:divBdr>
        <w:top w:val="none" w:sz="0" w:space="0" w:color="auto"/>
        <w:left w:val="none" w:sz="0" w:space="0" w:color="auto"/>
        <w:bottom w:val="none" w:sz="0" w:space="0" w:color="auto"/>
        <w:right w:val="none" w:sz="0" w:space="0" w:color="auto"/>
      </w:divBdr>
    </w:div>
    <w:div w:id="1543056533">
      <w:bodyDiv w:val="1"/>
      <w:marLeft w:val="0"/>
      <w:marRight w:val="0"/>
      <w:marTop w:val="0"/>
      <w:marBottom w:val="0"/>
      <w:divBdr>
        <w:top w:val="none" w:sz="0" w:space="0" w:color="auto"/>
        <w:left w:val="none" w:sz="0" w:space="0" w:color="auto"/>
        <w:bottom w:val="none" w:sz="0" w:space="0" w:color="auto"/>
        <w:right w:val="none" w:sz="0" w:space="0" w:color="auto"/>
      </w:divBdr>
    </w:div>
    <w:div w:id="1545675382">
      <w:bodyDiv w:val="1"/>
      <w:marLeft w:val="0"/>
      <w:marRight w:val="0"/>
      <w:marTop w:val="0"/>
      <w:marBottom w:val="0"/>
      <w:divBdr>
        <w:top w:val="none" w:sz="0" w:space="0" w:color="auto"/>
        <w:left w:val="none" w:sz="0" w:space="0" w:color="auto"/>
        <w:bottom w:val="none" w:sz="0" w:space="0" w:color="auto"/>
        <w:right w:val="none" w:sz="0" w:space="0" w:color="auto"/>
      </w:divBdr>
    </w:div>
    <w:div w:id="1545678630">
      <w:bodyDiv w:val="1"/>
      <w:marLeft w:val="0"/>
      <w:marRight w:val="0"/>
      <w:marTop w:val="0"/>
      <w:marBottom w:val="0"/>
      <w:divBdr>
        <w:top w:val="none" w:sz="0" w:space="0" w:color="auto"/>
        <w:left w:val="none" w:sz="0" w:space="0" w:color="auto"/>
        <w:bottom w:val="none" w:sz="0" w:space="0" w:color="auto"/>
        <w:right w:val="none" w:sz="0" w:space="0" w:color="auto"/>
      </w:divBdr>
    </w:div>
    <w:div w:id="1546524734">
      <w:bodyDiv w:val="1"/>
      <w:marLeft w:val="0"/>
      <w:marRight w:val="0"/>
      <w:marTop w:val="0"/>
      <w:marBottom w:val="0"/>
      <w:divBdr>
        <w:top w:val="none" w:sz="0" w:space="0" w:color="auto"/>
        <w:left w:val="none" w:sz="0" w:space="0" w:color="auto"/>
        <w:bottom w:val="none" w:sz="0" w:space="0" w:color="auto"/>
        <w:right w:val="none" w:sz="0" w:space="0" w:color="auto"/>
      </w:divBdr>
    </w:div>
    <w:div w:id="1552811518">
      <w:bodyDiv w:val="1"/>
      <w:marLeft w:val="0"/>
      <w:marRight w:val="0"/>
      <w:marTop w:val="0"/>
      <w:marBottom w:val="0"/>
      <w:divBdr>
        <w:top w:val="none" w:sz="0" w:space="0" w:color="auto"/>
        <w:left w:val="none" w:sz="0" w:space="0" w:color="auto"/>
        <w:bottom w:val="none" w:sz="0" w:space="0" w:color="auto"/>
        <w:right w:val="none" w:sz="0" w:space="0" w:color="auto"/>
      </w:divBdr>
    </w:div>
    <w:div w:id="1553233245">
      <w:bodyDiv w:val="1"/>
      <w:marLeft w:val="0"/>
      <w:marRight w:val="0"/>
      <w:marTop w:val="0"/>
      <w:marBottom w:val="0"/>
      <w:divBdr>
        <w:top w:val="none" w:sz="0" w:space="0" w:color="auto"/>
        <w:left w:val="none" w:sz="0" w:space="0" w:color="auto"/>
        <w:bottom w:val="none" w:sz="0" w:space="0" w:color="auto"/>
        <w:right w:val="none" w:sz="0" w:space="0" w:color="auto"/>
      </w:divBdr>
    </w:div>
    <w:div w:id="1555892225">
      <w:bodyDiv w:val="1"/>
      <w:marLeft w:val="0"/>
      <w:marRight w:val="0"/>
      <w:marTop w:val="0"/>
      <w:marBottom w:val="0"/>
      <w:divBdr>
        <w:top w:val="none" w:sz="0" w:space="0" w:color="auto"/>
        <w:left w:val="none" w:sz="0" w:space="0" w:color="auto"/>
        <w:bottom w:val="none" w:sz="0" w:space="0" w:color="auto"/>
        <w:right w:val="none" w:sz="0" w:space="0" w:color="auto"/>
      </w:divBdr>
    </w:div>
    <w:div w:id="1559778414">
      <w:bodyDiv w:val="1"/>
      <w:marLeft w:val="0"/>
      <w:marRight w:val="0"/>
      <w:marTop w:val="0"/>
      <w:marBottom w:val="0"/>
      <w:divBdr>
        <w:top w:val="none" w:sz="0" w:space="0" w:color="auto"/>
        <w:left w:val="none" w:sz="0" w:space="0" w:color="auto"/>
        <w:bottom w:val="none" w:sz="0" w:space="0" w:color="auto"/>
        <w:right w:val="none" w:sz="0" w:space="0" w:color="auto"/>
      </w:divBdr>
    </w:div>
    <w:div w:id="1560170809">
      <w:bodyDiv w:val="1"/>
      <w:marLeft w:val="0"/>
      <w:marRight w:val="0"/>
      <w:marTop w:val="0"/>
      <w:marBottom w:val="0"/>
      <w:divBdr>
        <w:top w:val="none" w:sz="0" w:space="0" w:color="auto"/>
        <w:left w:val="none" w:sz="0" w:space="0" w:color="auto"/>
        <w:bottom w:val="none" w:sz="0" w:space="0" w:color="auto"/>
        <w:right w:val="none" w:sz="0" w:space="0" w:color="auto"/>
      </w:divBdr>
    </w:div>
    <w:div w:id="1561478947">
      <w:bodyDiv w:val="1"/>
      <w:marLeft w:val="0"/>
      <w:marRight w:val="0"/>
      <w:marTop w:val="0"/>
      <w:marBottom w:val="0"/>
      <w:divBdr>
        <w:top w:val="none" w:sz="0" w:space="0" w:color="auto"/>
        <w:left w:val="none" w:sz="0" w:space="0" w:color="auto"/>
        <w:bottom w:val="none" w:sz="0" w:space="0" w:color="auto"/>
        <w:right w:val="none" w:sz="0" w:space="0" w:color="auto"/>
      </w:divBdr>
    </w:div>
    <w:div w:id="1562473639">
      <w:bodyDiv w:val="1"/>
      <w:marLeft w:val="0"/>
      <w:marRight w:val="0"/>
      <w:marTop w:val="0"/>
      <w:marBottom w:val="0"/>
      <w:divBdr>
        <w:top w:val="none" w:sz="0" w:space="0" w:color="auto"/>
        <w:left w:val="none" w:sz="0" w:space="0" w:color="auto"/>
        <w:bottom w:val="none" w:sz="0" w:space="0" w:color="auto"/>
        <w:right w:val="none" w:sz="0" w:space="0" w:color="auto"/>
      </w:divBdr>
    </w:div>
    <w:div w:id="1566142103">
      <w:bodyDiv w:val="1"/>
      <w:marLeft w:val="0"/>
      <w:marRight w:val="0"/>
      <w:marTop w:val="0"/>
      <w:marBottom w:val="0"/>
      <w:divBdr>
        <w:top w:val="none" w:sz="0" w:space="0" w:color="auto"/>
        <w:left w:val="none" w:sz="0" w:space="0" w:color="auto"/>
        <w:bottom w:val="none" w:sz="0" w:space="0" w:color="auto"/>
        <w:right w:val="none" w:sz="0" w:space="0" w:color="auto"/>
      </w:divBdr>
    </w:div>
    <w:div w:id="1567034683">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69996000">
      <w:bodyDiv w:val="1"/>
      <w:marLeft w:val="0"/>
      <w:marRight w:val="0"/>
      <w:marTop w:val="0"/>
      <w:marBottom w:val="0"/>
      <w:divBdr>
        <w:top w:val="none" w:sz="0" w:space="0" w:color="auto"/>
        <w:left w:val="none" w:sz="0" w:space="0" w:color="auto"/>
        <w:bottom w:val="none" w:sz="0" w:space="0" w:color="auto"/>
        <w:right w:val="none" w:sz="0" w:space="0" w:color="auto"/>
      </w:divBdr>
    </w:div>
    <w:div w:id="1571308962">
      <w:bodyDiv w:val="1"/>
      <w:marLeft w:val="0"/>
      <w:marRight w:val="0"/>
      <w:marTop w:val="0"/>
      <w:marBottom w:val="0"/>
      <w:divBdr>
        <w:top w:val="none" w:sz="0" w:space="0" w:color="auto"/>
        <w:left w:val="none" w:sz="0" w:space="0" w:color="auto"/>
        <w:bottom w:val="none" w:sz="0" w:space="0" w:color="auto"/>
        <w:right w:val="none" w:sz="0" w:space="0" w:color="auto"/>
      </w:divBdr>
    </w:div>
    <w:div w:id="1572810651">
      <w:bodyDiv w:val="1"/>
      <w:marLeft w:val="0"/>
      <w:marRight w:val="0"/>
      <w:marTop w:val="0"/>
      <w:marBottom w:val="0"/>
      <w:divBdr>
        <w:top w:val="none" w:sz="0" w:space="0" w:color="auto"/>
        <w:left w:val="none" w:sz="0" w:space="0" w:color="auto"/>
        <w:bottom w:val="none" w:sz="0" w:space="0" w:color="auto"/>
        <w:right w:val="none" w:sz="0" w:space="0" w:color="auto"/>
      </w:divBdr>
    </w:div>
    <w:div w:id="1575896608">
      <w:bodyDiv w:val="1"/>
      <w:marLeft w:val="0"/>
      <w:marRight w:val="0"/>
      <w:marTop w:val="0"/>
      <w:marBottom w:val="0"/>
      <w:divBdr>
        <w:top w:val="none" w:sz="0" w:space="0" w:color="auto"/>
        <w:left w:val="none" w:sz="0" w:space="0" w:color="auto"/>
        <w:bottom w:val="none" w:sz="0" w:space="0" w:color="auto"/>
        <w:right w:val="none" w:sz="0" w:space="0" w:color="auto"/>
      </w:divBdr>
    </w:div>
    <w:div w:id="1576889339">
      <w:bodyDiv w:val="1"/>
      <w:marLeft w:val="0"/>
      <w:marRight w:val="0"/>
      <w:marTop w:val="0"/>
      <w:marBottom w:val="0"/>
      <w:divBdr>
        <w:top w:val="none" w:sz="0" w:space="0" w:color="auto"/>
        <w:left w:val="none" w:sz="0" w:space="0" w:color="auto"/>
        <w:bottom w:val="none" w:sz="0" w:space="0" w:color="auto"/>
        <w:right w:val="none" w:sz="0" w:space="0" w:color="auto"/>
      </w:divBdr>
    </w:div>
    <w:div w:id="1577937088">
      <w:bodyDiv w:val="1"/>
      <w:marLeft w:val="0"/>
      <w:marRight w:val="0"/>
      <w:marTop w:val="0"/>
      <w:marBottom w:val="0"/>
      <w:divBdr>
        <w:top w:val="none" w:sz="0" w:space="0" w:color="auto"/>
        <w:left w:val="none" w:sz="0" w:space="0" w:color="auto"/>
        <w:bottom w:val="none" w:sz="0" w:space="0" w:color="auto"/>
        <w:right w:val="none" w:sz="0" w:space="0" w:color="auto"/>
      </w:divBdr>
    </w:div>
    <w:div w:id="1583104549">
      <w:bodyDiv w:val="1"/>
      <w:marLeft w:val="0"/>
      <w:marRight w:val="0"/>
      <w:marTop w:val="0"/>
      <w:marBottom w:val="0"/>
      <w:divBdr>
        <w:top w:val="none" w:sz="0" w:space="0" w:color="auto"/>
        <w:left w:val="none" w:sz="0" w:space="0" w:color="auto"/>
        <w:bottom w:val="none" w:sz="0" w:space="0" w:color="auto"/>
        <w:right w:val="none" w:sz="0" w:space="0" w:color="auto"/>
      </w:divBdr>
    </w:div>
    <w:div w:id="1586378138">
      <w:bodyDiv w:val="1"/>
      <w:marLeft w:val="0"/>
      <w:marRight w:val="0"/>
      <w:marTop w:val="0"/>
      <w:marBottom w:val="0"/>
      <w:divBdr>
        <w:top w:val="none" w:sz="0" w:space="0" w:color="auto"/>
        <w:left w:val="none" w:sz="0" w:space="0" w:color="auto"/>
        <w:bottom w:val="none" w:sz="0" w:space="0" w:color="auto"/>
        <w:right w:val="none" w:sz="0" w:space="0" w:color="auto"/>
      </w:divBdr>
    </w:div>
    <w:div w:id="1587884413">
      <w:bodyDiv w:val="1"/>
      <w:marLeft w:val="0"/>
      <w:marRight w:val="0"/>
      <w:marTop w:val="0"/>
      <w:marBottom w:val="0"/>
      <w:divBdr>
        <w:top w:val="none" w:sz="0" w:space="0" w:color="auto"/>
        <w:left w:val="none" w:sz="0" w:space="0" w:color="auto"/>
        <w:bottom w:val="none" w:sz="0" w:space="0" w:color="auto"/>
        <w:right w:val="none" w:sz="0" w:space="0" w:color="auto"/>
      </w:divBdr>
    </w:div>
    <w:div w:id="1588420247">
      <w:bodyDiv w:val="1"/>
      <w:marLeft w:val="0"/>
      <w:marRight w:val="0"/>
      <w:marTop w:val="0"/>
      <w:marBottom w:val="0"/>
      <w:divBdr>
        <w:top w:val="none" w:sz="0" w:space="0" w:color="auto"/>
        <w:left w:val="none" w:sz="0" w:space="0" w:color="auto"/>
        <w:bottom w:val="none" w:sz="0" w:space="0" w:color="auto"/>
        <w:right w:val="none" w:sz="0" w:space="0" w:color="auto"/>
      </w:divBdr>
    </w:div>
    <w:div w:id="1595244517">
      <w:bodyDiv w:val="1"/>
      <w:marLeft w:val="0"/>
      <w:marRight w:val="0"/>
      <w:marTop w:val="0"/>
      <w:marBottom w:val="0"/>
      <w:divBdr>
        <w:top w:val="none" w:sz="0" w:space="0" w:color="auto"/>
        <w:left w:val="none" w:sz="0" w:space="0" w:color="auto"/>
        <w:bottom w:val="none" w:sz="0" w:space="0" w:color="auto"/>
        <w:right w:val="none" w:sz="0" w:space="0" w:color="auto"/>
      </w:divBdr>
    </w:div>
    <w:div w:id="1595623872">
      <w:bodyDiv w:val="1"/>
      <w:marLeft w:val="0"/>
      <w:marRight w:val="0"/>
      <w:marTop w:val="0"/>
      <w:marBottom w:val="0"/>
      <w:divBdr>
        <w:top w:val="none" w:sz="0" w:space="0" w:color="auto"/>
        <w:left w:val="none" w:sz="0" w:space="0" w:color="auto"/>
        <w:bottom w:val="none" w:sz="0" w:space="0" w:color="auto"/>
        <w:right w:val="none" w:sz="0" w:space="0" w:color="auto"/>
      </w:divBdr>
    </w:div>
    <w:div w:id="1595943605">
      <w:bodyDiv w:val="1"/>
      <w:marLeft w:val="0"/>
      <w:marRight w:val="0"/>
      <w:marTop w:val="0"/>
      <w:marBottom w:val="0"/>
      <w:divBdr>
        <w:top w:val="none" w:sz="0" w:space="0" w:color="auto"/>
        <w:left w:val="none" w:sz="0" w:space="0" w:color="auto"/>
        <w:bottom w:val="none" w:sz="0" w:space="0" w:color="auto"/>
        <w:right w:val="none" w:sz="0" w:space="0" w:color="auto"/>
      </w:divBdr>
    </w:div>
    <w:div w:id="1598632750">
      <w:bodyDiv w:val="1"/>
      <w:marLeft w:val="0"/>
      <w:marRight w:val="0"/>
      <w:marTop w:val="0"/>
      <w:marBottom w:val="0"/>
      <w:divBdr>
        <w:top w:val="none" w:sz="0" w:space="0" w:color="auto"/>
        <w:left w:val="none" w:sz="0" w:space="0" w:color="auto"/>
        <w:bottom w:val="none" w:sz="0" w:space="0" w:color="auto"/>
        <w:right w:val="none" w:sz="0" w:space="0" w:color="auto"/>
      </w:divBdr>
    </w:div>
    <w:div w:id="1600486393">
      <w:bodyDiv w:val="1"/>
      <w:marLeft w:val="0"/>
      <w:marRight w:val="0"/>
      <w:marTop w:val="0"/>
      <w:marBottom w:val="0"/>
      <w:divBdr>
        <w:top w:val="none" w:sz="0" w:space="0" w:color="auto"/>
        <w:left w:val="none" w:sz="0" w:space="0" w:color="auto"/>
        <w:bottom w:val="none" w:sz="0" w:space="0" w:color="auto"/>
        <w:right w:val="none" w:sz="0" w:space="0" w:color="auto"/>
      </w:divBdr>
    </w:div>
    <w:div w:id="1600724203">
      <w:bodyDiv w:val="1"/>
      <w:marLeft w:val="0"/>
      <w:marRight w:val="0"/>
      <w:marTop w:val="0"/>
      <w:marBottom w:val="0"/>
      <w:divBdr>
        <w:top w:val="none" w:sz="0" w:space="0" w:color="auto"/>
        <w:left w:val="none" w:sz="0" w:space="0" w:color="auto"/>
        <w:bottom w:val="none" w:sz="0" w:space="0" w:color="auto"/>
        <w:right w:val="none" w:sz="0" w:space="0" w:color="auto"/>
      </w:divBdr>
    </w:div>
    <w:div w:id="1606646433">
      <w:bodyDiv w:val="1"/>
      <w:marLeft w:val="0"/>
      <w:marRight w:val="0"/>
      <w:marTop w:val="0"/>
      <w:marBottom w:val="0"/>
      <w:divBdr>
        <w:top w:val="none" w:sz="0" w:space="0" w:color="auto"/>
        <w:left w:val="none" w:sz="0" w:space="0" w:color="auto"/>
        <w:bottom w:val="none" w:sz="0" w:space="0" w:color="auto"/>
        <w:right w:val="none" w:sz="0" w:space="0" w:color="auto"/>
      </w:divBdr>
    </w:div>
    <w:div w:id="1607035248">
      <w:bodyDiv w:val="1"/>
      <w:marLeft w:val="0"/>
      <w:marRight w:val="0"/>
      <w:marTop w:val="0"/>
      <w:marBottom w:val="0"/>
      <w:divBdr>
        <w:top w:val="none" w:sz="0" w:space="0" w:color="auto"/>
        <w:left w:val="none" w:sz="0" w:space="0" w:color="auto"/>
        <w:bottom w:val="none" w:sz="0" w:space="0" w:color="auto"/>
        <w:right w:val="none" w:sz="0" w:space="0" w:color="auto"/>
      </w:divBdr>
    </w:div>
    <w:div w:id="1612392397">
      <w:bodyDiv w:val="1"/>
      <w:marLeft w:val="0"/>
      <w:marRight w:val="0"/>
      <w:marTop w:val="0"/>
      <w:marBottom w:val="0"/>
      <w:divBdr>
        <w:top w:val="none" w:sz="0" w:space="0" w:color="auto"/>
        <w:left w:val="none" w:sz="0" w:space="0" w:color="auto"/>
        <w:bottom w:val="none" w:sz="0" w:space="0" w:color="auto"/>
        <w:right w:val="none" w:sz="0" w:space="0" w:color="auto"/>
      </w:divBdr>
    </w:div>
    <w:div w:id="1617902813">
      <w:bodyDiv w:val="1"/>
      <w:marLeft w:val="0"/>
      <w:marRight w:val="0"/>
      <w:marTop w:val="0"/>
      <w:marBottom w:val="0"/>
      <w:divBdr>
        <w:top w:val="none" w:sz="0" w:space="0" w:color="auto"/>
        <w:left w:val="none" w:sz="0" w:space="0" w:color="auto"/>
        <w:bottom w:val="none" w:sz="0" w:space="0" w:color="auto"/>
        <w:right w:val="none" w:sz="0" w:space="0" w:color="auto"/>
      </w:divBdr>
    </w:div>
    <w:div w:id="1619987326">
      <w:bodyDiv w:val="1"/>
      <w:marLeft w:val="0"/>
      <w:marRight w:val="0"/>
      <w:marTop w:val="0"/>
      <w:marBottom w:val="0"/>
      <w:divBdr>
        <w:top w:val="none" w:sz="0" w:space="0" w:color="auto"/>
        <w:left w:val="none" w:sz="0" w:space="0" w:color="auto"/>
        <w:bottom w:val="none" w:sz="0" w:space="0" w:color="auto"/>
        <w:right w:val="none" w:sz="0" w:space="0" w:color="auto"/>
      </w:divBdr>
    </w:div>
    <w:div w:id="1623607945">
      <w:bodyDiv w:val="1"/>
      <w:marLeft w:val="0"/>
      <w:marRight w:val="0"/>
      <w:marTop w:val="0"/>
      <w:marBottom w:val="0"/>
      <w:divBdr>
        <w:top w:val="none" w:sz="0" w:space="0" w:color="auto"/>
        <w:left w:val="none" w:sz="0" w:space="0" w:color="auto"/>
        <w:bottom w:val="none" w:sz="0" w:space="0" w:color="auto"/>
        <w:right w:val="none" w:sz="0" w:space="0" w:color="auto"/>
      </w:divBdr>
    </w:div>
    <w:div w:id="1623726362">
      <w:bodyDiv w:val="1"/>
      <w:marLeft w:val="0"/>
      <w:marRight w:val="0"/>
      <w:marTop w:val="0"/>
      <w:marBottom w:val="0"/>
      <w:divBdr>
        <w:top w:val="none" w:sz="0" w:space="0" w:color="auto"/>
        <w:left w:val="none" w:sz="0" w:space="0" w:color="auto"/>
        <w:bottom w:val="none" w:sz="0" w:space="0" w:color="auto"/>
        <w:right w:val="none" w:sz="0" w:space="0" w:color="auto"/>
      </w:divBdr>
    </w:div>
    <w:div w:id="1624267303">
      <w:bodyDiv w:val="1"/>
      <w:marLeft w:val="0"/>
      <w:marRight w:val="0"/>
      <w:marTop w:val="0"/>
      <w:marBottom w:val="0"/>
      <w:divBdr>
        <w:top w:val="none" w:sz="0" w:space="0" w:color="auto"/>
        <w:left w:val="none" w:sz="0" w:space="0" w:color="auto"/>
        <w:bottom w:val="none" w:sz="0" w:space="0" w:color="auto"/>
        <w:right w:val="none" w:sz="0" w:space="0" w:color="auto"/>
      </w:divBdr>
    </w:div>
    <w:div w:id="1625773453">
      <w:bodyDiv w:val="1"/>
      <w:marLeft w:val="0"/>
      <w:marRight w:val="0"/>
      <w:marTop w:val="0"/>
      <w:marBottom w:val="0"/>
      <w:divBdr>
        <w:top w:val="none" w:sz="0" w:space="0" w:color="auto"/>
        <w:left w:val="none" w:sz="0" w:space="0" w:color="auto"/>
        <w:bottom w:val="none" w:sz="0" w:space="0" w:color="auto"/>
        <w:right w:val="none" w:sz="0" w:space="0" w:color="auto"/>
      </w:divBdr>
    </w:div>
    <w:div w:id="1627004574">
      <w:bodyDiv w:val="1"/>
      <w:marLeft w:val="0"/>
      <w:marRight w:val="0"/>
      <w:marTop w:val="0"/>
      <w:marBottom w:val="0"/>
      <w:divBdr>
        <w:top w:val="none" w:sz="0" w:space="0" w:color="auto"/>
        <w:left w:val="none" w:sz="0" w:space="0" w:color="auto"/>
        <w:bottom w:val="none" w:sz="0" w:space="0" w:color="auto"/>
        <w:right w:val="none" w:sz="0" w:space="0" w:color="auto"/>
      </w:divBdr>
    </w:div>
    <w:div w:id="1631087713">
      <w:bodyDiv w:val="1"/>
      <w:marLeft w:val="0"/>
      <w:marRight w:val="0"/>
      <w:marTop w:val="0"/>
      <w:marBottom w:val="0"/>
      <w:divBdr>
        <w:top w:val="none" w:sz="0" w:space="0" w:color="auto"/>
        <w:left w:val="none" w:sz="0" w:space="0" w:color="auto"/>
        <w:bottom w:val="none" w:sz="0" w:space="0" w:color="auto"/>
        <w:right w:val="none" w:sz="0" w:space="0" w:color="auto"/>
      </w:divBdr>
    </w:div>
    <w:div w:id="1637300889">
      <w:bodyDiv w:val="1"/>
      <w:marLeft w:val="0"/>
      <w:marRight w:val="0"/>
      <w:marTop w:val="0"/>
      <w:marBottom w:val="0"/>
      <w:divBdr>
        <w:top w:val="none" w:sz="0" w:space="0" w:color="auto"/>
        <w:left w:val="none" w:sz="0" w:space="0" w:color="auto"/>
        <w:bottom w:val="none" w:sz="0" w:space="0" w:color="auto"/>
        <w:right w:val="none" w:sz="0" w:space="0" w:color="auto"/>
      </w:divBdr>
    </w:div>
    <w:div w:id="1640693916">
      <w:bodyDiv w:val="1"/>
      <w:marLeft w:val="0"/>
      <w:marRight w:val="0"/>
      <w:marTop w:val="0"/>
      <w:marBottom w:val="0"/>
      <w:divBdr>
        <w:top w:val="none" w:sz="0" w:space="0" w:color="auto"/>
        <w:left w:val="none" w:sz="0" w:space="0" w:color="auto"/>
        <w:bottom w:val="none" w:sz="0" w:space="0" w:color="auto"/>
        <w:right w:val="none" w:sz="0" w:space="0" w:color="auto"/>
      </w:divBdr>
    </w:div>
    <w:div w:id="1641959382">
      <w:bodyDiv w:val="1"/>
      <w:marLeft w:val="0"/>
      <w:marRight w:val="0"/>
      <w:marTop w:val="0"/>
      <w:marBottom w:val="0"/>
      <w:divBdr>
        <w:top w:val="none" w:sz="0" w:space="0" w:color="auto"/>
        <w:left w:val="none" w:sz="0" w:space="0" w:color="auto"/>
        <w:bottom w:val="none" w:sz="0" w:space="0" w:color="auto"/>
        <w:right w:val="none" w:sz="0" w:space="0" w:color="auto"/>
      </w:divBdr>
    </w:div>
    <w:div w:id="1642494272">
      <w:bodyDiv w:val="1"/>
      <w:marLeft w:val="0"/>
      <w:marRight w:val="0"/>
      <w:marTop w:val="0"/>
      <w:marBottom w:val="0"/>
      <w:divBdr>
        <w:top w:val="none" w:sz="0" w:space="0" w:color="auto"/>
        <w:left w:val="none" w:sz="0" w:space="0" w:color="auto"/>
        <w:bottom w:val="none" w:sz="0" w:space="0" w:color="auto"/>
        <w:right w:val="none" w:sz="0" w:space="0" w:color="auto"/>
      </w:divBdr>
    </w:div>
    <w:div w:id="1643542619">
      <w:bodyDiv w:val="1"/>
      <w:marLeft w:val="0"/>
      <w:marRight w:val="0"/>
      <w:marTop w:val="0"/>
      <w:marBottom w:val="0"/>
      <w:divBdr>
        <w:top w:val="none" w:sz="0" w:space="0" w:color="auto"/>
        <w:left w:val="none" w:sz="0" w:space="0" w:color="auto"/>
        <w:bottom w:val="none" w:sz="0" w:space="0" w:color="auto"/>
        <w:right w:val="none" w:sz="0" w:space="0" w:color="auto"/>
      </w:divBdr>
    </w:div>
    <w:div w:id="1644851787">
      <w:bodyDiv w:val="1"/>
      <w:marLeft w:val="0"/>
      <w:marRight w:val="0"/>
      <w:marTop w:val="0"/>
      <w:marBottom w:val="0"/>
      <w:divBdr>
        <w:top w:val="none" w:sz="0" w:space="0" w:color="auto"/>
        <w:left w:val="none" w:sz="0" w:space="0" w:color="auto"/>
        <w:bottom w:val="none" w:sz="0" w:space="0" w:color="auto"/>
        <w:right w:val="none" w:sz="0" w:space="0" w:color="auto"/>
      </w:divBdr>
    </w:div>
    <w:div w:id="1650745802">
      <w:bodyDiv w:val="1"/>
      <w:marLeft w:val="0"/>
      <w:marRight w:val="0"/>
      <w:marTop w:val="0"/>
      <w:marBottom w:val="0"/>
      <w:divBdr>
        <w:top w:val="none" w:sz="0" w:space="0" w:color="auto"/>
        <w:left w:val="none" w:sz="0" w:space="0" w:color="auto"/>
        <w:bottom w:val="none" w:sz="0" w:space="0" w:color="auto"/>
        <w:right w:val="none" w:sz="0" w:space="0" w:color="auto"/>
      </w:divBdr>
    </w:div>
    <w:div w:id="1652636469">
      <w:bodyDiv w:val="1"/>
      <w:marLeft w:val="0"/>
      <w:marRight w:val="0"/>
      <w:marTop w:val="0"/>
      <w:marBottom w:val="0"/>
      <w:divBdr>
        <w:top w:val="none" w:sz="0" w:space="0" w:color="auto"/>
        <w:left w:val="none" w:sz="0" w:space="0" w:color="auto"/>
        <w:bottom w:val="none" w:sz="0" w:space="0" w:color="auto"/>
        <w:right w:val="none" w:sz="0" w:space="0" w:color="auto"/>
      </w:divBdr>
    </w:div>
    <w:div w:id="1653561683">
      <w:bodyDiv w:val="1"/>
      <w:marLeft w:val="0"/>
      <w:marRight w:val="0"/>
      <w:marTop w:val="0"/>
      <w:marBottom w:val="0"/>
      <w:divBdr>
        <w:top w:val="none" w:sz="0" w:space="0" w:color="auto"/>
        <w:left w:val="none" w:sz="0" w:space="0" w:color="auto"/>
        <w:bottom w:val="none" w:sz="0" w:space="0" w:color="auto"/>
        <w:right w:val="none" w:sz="0" w:space="0" w:color="auto"/>
      </w:divBdr>
    </w:div>
    <w:div w:id="1655798259">
      <w:bodyDiv w:val="1"/>
      <w:marLeft w:val="0"/>
      <w:marRight w:val="0"/>
      <w:marTop w:val="0"/>
      <w:marBottom w:val="0"/>
      <w:divBdr>
        <w:top w:val="none" w:sz="0" w:space="0" w:color="auto"/>
        <w:left w:val="none" w:sz="0" w:space="0" w:color="auto"/>
        <w:bottom w:val="none" w:sz="0" w:space="0" w:color="auto"/>
        <w:right w:val="none" w:sz="0" w:space="0" w:color="auto"/>
      </w:divBdr>
    </w:div>
    <w:div w:id="1659765297">
      <w:bodyDiv w:val="1"/>
      <w:marLeft w:val="0"/>
      <w:marRight w:val="0"/>
      <w:marTop w:val="0"/>
      <w:marBottom w:val="0"/>
      <w:divBdr>
        <w:top w:val="none" w:sz="0" w:space="0" w:color="auto"/>
        <w:left w:val="none" w:sz="0" w:space="0" w:color="auto"/>
        <w:bottom w:val="none" w:sz="0" w:space="0" w:color="auto"/>
        <w:right w:val="none" w:sz="0" w:space="0" w:color="auto"/>
      </w:divBdr>
    </w:div>
    <w:div w:id="1659924447">
      <w:bodyDiv w:val="1"/>
      <w:marLeft w:val="0"/>
      <w:marRight w:val="0"/>
      <w:marTop w:val="0"/>
      <w:marBottom w:val="0"/>
      <w:divBdr>
        <w:top w:val="none" w:sz="0" w:space="0" w:color="auto"/>
        <w:left w:val="none" w:sz="0" w:space="0" w:color="auto"/>
        <w:bottom w:val="none" w:sz="0" w:space="0" w:color="auto"/>
        <w:right w:val="none" w:sz="0" w:space="0" w:color="auto"/>
      </w:divBdr>
    </w:div>
    <w:div w:id="1661812111">
      <w:bodyDiv w:val="1"/>
      <w:marLeft w:val="0"/>
      <w:marRight w:val="0"/>
      <w:marTop w:val="0"/>
      <w:marBottom w:val="0"/>
      <w:divBdr>
        <w:top w:val="none" w:sz="0" w:space="0" w:color="auto"/>
        <w:left w:val="none" w:sz="0" w:space="0" w:color="auto"/>
        <w:bottom w:val="none" w:sz="0" w:space="0" w:color="auto"/>
        <w:right w:val="none" w:sz="0" w:space="0" w:color="auto"/>
      </w:divBdr>
    </w:div>
    <w:div w:id="1665665997">
      <w:bodyDiv w:val="1"/>
      <w:marLeft w:val="0"/>
      <w:marRight w:val="0"/>
      <w:marTop w:val="0"/>
      <w:marBottom w:val="0"/>
      <w:divBdr>
        <w:top w:val="none" w:sz="0" w:space="0" w:color="auto"/>
        <w:left w:val="none" w:sz="0" w:space="0" w:color="auto"/>
        <w:bottom w:val="none" w:sz="0" w:space="0" w:color="auto"/>
        <w:right w:val="none" w:sz="0" w:space="0" w:color="auto"/>
      </w:divBdr>
    </w:div>
    <w:div w:id="1665891495">
      <w:bodyDiv w:val="1"/>
      <w:marLeft w:val="0"/>
      <w:marRight w:val="0"/>
      <w:marTop w:val="0"/>
      <w:marBottom w:val="0"/>
      <w:divBdr>
        <w:top w:val="none" w:sz="0" w:space="0" w:color="auto"/>
        <w:left w:val="none" w:sz="0" w:space="0" w:color="auto"/>
        <w:bottom w:val="none" w:sz="0" w:space="0" w:color="auto"/>
        <w:right w:val="none" w:sz="0" w:space="0" w:color="auto"/>
      </w:divBdr>
    </w:div>
    <w:div w:id="1667784780">
      <w:bodyDiv w:val="1"/>
      <w:marLeft w:val="0"/>
      <w:marRight w:val="0"/>
      <w:marTop w:val="0"/>
      <w:marBottom w:val="0"/>
      <w:divBdr>
        <w:top w:val="none" w:sz="0" w:space="0" w:color="auto"/>
        <w:left w:val="none" w:sz="0" w:space="0" w:color="auto"/>
        <w:bottom w:val="none" w:sz="0" w:space="0" w:color="auto"/>
        <w:right w:val="none" w:sz="0" w:space="0" w:color="auto"/>
      </w:divBdr>
    </w:div>
    <w:div w:id="1670057171">
      <w:bodyDiv w:val="1"/>
      <w:marLeft w:val="0"/>
      <w:marRight w:val="0"/>
      <w:marTop w:val="0"/>
      <w:marBottom w:val="0"/>
      <w:divBdr>
        <w:top w:val="none" w:sz="0" w:space="0" w:color="auto"/>
        <w:left w:val="none" w:sz="0" w:space="0" w:color="auto"/>
        <w:bottom w:val="none" w:sz="0" w:space="0" w:color="auto"/>
        <w:right w:val="none" w:sz="0" w:space="0" w:color="auto"/>
      </w:divBdr>
    </w:div>
    <w:div w:id="1670327624">
      <w:bodyDiv w:val="1"/>
      <w:marLeft w:val="0"/>
      <w:marRight w:val="0"/>
      <w:marTop w:val="0"/>
      <w:marBottom w:val="0"/>
      <w:divBdr>
        <w:top w:val="none" w:sz="0" w:space="0" w:color="auto"/>
        <w:left w:val="none" w:sz="0" w:space="0" w:color="auto"/>
        <w:bottom w:val="none" w:sz="0" w:space="0" w:color="auto"/>
        <w:right w:val="none" w:sz="0" w:space="0" w:color="auto"/>
      </w:divBdr>
    </w:div>
    <w:div w:id="1670985072">
      <w:bodyDiv w:val="1"/>
      <w:marLeft w:val="0"/>
      <w:marRight w:val="0"/>
      <w:marTop w:val="0"/>
      <w:marBottom w:val="0"/>
      <w:divBdr>
        <w:top w:val="none" w:sz="0" w:space="0" w:color="auto"/>
        <w:left w:val="none" w:sz="0" w:space="0" w:color="auto"/>
        <w:bottom w:val="none" w:sz="0" w:space="0" w:color="auto"/>
        <w:right w:val="none" w:sz="0" w:space="0" w:color="auto"/>
      </w:divBdr>
    </w:div>
    <w:div w:id="1676297708">
      <w:bodyDiv w:val="1"/>
      <w:marLeft w:val="0"/>
      <w:marRight w:val="0"/>
      <w:marTop w:val="0"/>
      <w:marBottom w:val="0"/>
      <w:divBdr>
        <w:top w:val="none" w:sz="0" w:space="0" w:color="auto"/>
        <w:left w:val="none" w:sz="0" w:space="0" w:color="auto"/>
        <w:bottom w:val="none" w:sz="0" w:space="0" w:color="auto"/>
        <w:right w:val="none" w:sz="0" w:space="0" w:color="auto"/>
      </w:divBdr>
    </w:div>
    <w:div w:id="1677221592">
      <w:bodyDiv w:val="1"/>
      <w:marLeft w:val="0"/>
      <w:marRight w:val="0"/>
      <w:marTop w:val="0"/>
      <w:marBottom w:val="0"/>
      <w:divBdr>
        <w:top w:val="none" w:sz="0" w:space="0" w:color="auto"/>
        <w:left w:val="none" w:sz="0" w:space="0" w:color="auto"/>
        <w:bottom w:val="none" w:sz="0" w:space="0" w:color="auto"/>
        <w:right w:val="none" w:sz="0" w:space="0" w:color="auto"/>
      </w:divBdr>
    </w:div>
    <w:div w:id="1677804544">
      <w:bodyDiv w:val="1"/>
      <w:marLeft w:val="0"/>
      <w:marRight w:val="0"/>
      <w:marTop w:val="0"/>
      <w:marBottom w:val="0"/>
      <w:divBdr>
        <w:top w:val="none" w:sz="0" w:space="0" w:color="auto"/>
        <w:left w:val="none" w:sz="0" w:space="0" w:color="auto"/>
        <w:bottom w:val="none" w:sz="0" w:space="0" w:color="auto"/>
        <w:right w:val="none" w:sz="0" w:space="0" w:color="auto"/>
      </w:divBdr>
    </w:div>
    <w:div w:id="1685784085">
      <w:bodyDiv w:val="1"/>
      <w:marLeft w:val="0"/>
      <w:marRight w:val="0"/>
      <w:marTop w:val="0"/>
      <w:marBottom w:val="0"/>
      <w:divBdr>
        <w:top w:val="none" w:sz="0" w:space="0" w:color="auto"/>
        <w:left w:val="none" w:sz="0" w:space="0" w:color="auto"/>
        <w:bottom w:val="none" w:sz="0" w:space="0" w:color="auto"/>
        <w:right w:val="none" w:sz="0" w:space="0" w:color="auto"/>
      </w:divBdr>
    </w:div>
    <w:div w:id="1688291423">
      <w:bodyDiv w:val="1"/>
      <w:marLeft w:val="0"/>
      <w:marRight w:val="0"/>
      <w:marTop w:val="0"/>
      <w:marBottom w:val="0"/>
      <w:divBdr>
        <w:top w:val="none" w:sz="0" w:space="0" w:color="auto"/>
        <w:left w:val="none" w:sz="0" w:space="0" w:color="auto"/>
        <w:bottom w:val="none" w:sz="0" w:space="0" w:color="auto"/>
        <w:right w:val="none" w:sz="0" w:space="0" w:color="auto"/>
      </w:divBdr>
    </w:div>
    <w:div w:id="1691754614">
      <w:bodyDiv w:val="1"/>
      <w:marLeft w:val="0"/>
      <w:marRight w:val="0"/>
      <w:marTop w:val="0"/>
      <w:marBottom w:val="0"/>
      <w:divBdr>
        <w:top w:val="none" w:sz="0" w:space="0" w:color="auto"/>
        <w:left w:val="none" w:sz="0" w:space="0" w:color="auto"/>
        <w:bottom w:val="none" w:sz="0" w:space="0" w:color="auto"/>
        <w:right w:val="none" w:sz="0" w:space="0" w:color="auto"/>
      </w:divBdr>
    </w:div>
    <w:div w:id="1697075560">
      <w:bodyDiv w:val="1"/>
      <w:marLeft w:val="0"/>
      <w:marRight w:val="0"/>
      <w:marTop w:val="0"/>
      <w:marBottom w:val="0"/>
      <w:divBdr>
        <w:top w:val="none" w:sz="0" w:space="0" w:color="auto"/>
        <w:left w:val="none" w:sz="0" w:space="0" w:color="auto"/>
        <w:bottom w:val="none" w:sz="0" w:space="0" w:color="auto"/>
        <w:right w:val="none" w:sz="0" w:space="0" w:color="auto"/>
      </w:divBdr>
    </w:div>
    <w:div w:id="1697997463">
      <w:bodyDiv w:val="1"/>
      <w:marLeft w:val="0"/>
      <w:marRight w:val="0"/>
      <w:marTop w:val="0"/>
      <w:marBottom w:val="0"/>
      <w:divBdr>
        <w:top w:val="none" w:sz="0" w:space="0" w:color="auto"/>
        <w:left w:val="none" w:sz="0" w:space="0" w:color="auto"/>
        <w:bottom w:val="none" w:sz="0" w:space="0" w:color="auto"/>
        <w:right w:val="none" w:sz="0" w:space="0" w:color="auto"/>
      </w:divBdr>
    </w:div>
    <w:div w:id="1699891305">
      <w:bodyDiv w:val="1"/>
      <w:marLeft w:val="0"/>
      <w:marRight w:val="0"/>
      <w:marTop w:val="0"/>
      <w:marBottom w:val="0"/>
      <w:divBdr>
        <w:top w:val="none" w:sz="0" w:space="0" w:color="auto"/>
        <w:left w:val="none" w:sz="0" w:space="0" w:color="auto"/>
        <w:bottom w:val="none" w:sz="0" w:space="0" w:color="auto"/>
        <w:right w:val="none" w:sz="0" w:space="0" w:color="auto"/>
      </w:divBdr>
    </w:div>
    <w:div w:id="1703093601">
      <w:bodyDiv w:val="1"/>
      <w:marLeft w:val="0"/>
      <w:marRight w:val="0"/>
      <w:marTop w:val="0"/>
      <w:marBottom w:val="0"/>
      <w:divBdr>
        <w:top w:val="none" w:sz="0" w:space="0" w:color="auto"/>
        <w:left w:val="none" w:sz="0" w:space="0" w:color="auto"/>
        <w:bottom w:val="none" w:sz="0" w:space="0" w:color="auto"/>
        <w:right w:val="none" w:sz="0" w:space="0" w:color="auto"/>
      </w:divBdr>
    </w:div>
    <w:div w:id="1705908267">
      <w:bodyDiv w:val="1"/>
      <w:marLeft w:val="0"/>
      <w:marRight w:val="0"/>
      <w:marTop w:val="0"/>
      <w:marBottom w:val="0"/>
      <w:divBdr>
        <w:top w:val="none" w:sz="0" w:space="0" w:color="auto"/>
        <w:left w:val="none" w:sz="0" w:space="0" w:color="auto"/>
        <w:bottom w:val="none" w:sz="0" w:space="0" w:color="auto"/>
        <w:right w:val="none" w:sz="0" w:space="0" w:color="auto"/>
      </w:divBdr>
    </w:div>
    <w:div w:id="1706323749">
      <w:bodyDiv w:val="1"/>
      <w:marLeft w:val="0"/>
      <w:marRight w:val="0"/>
      <w:marTop w:val="0"/>
      <w:marBottom w:val="0"/>
      <w:divBdr>
        <w:top w:val="none" w:sz="0" w:space="0" w:color="auto"/>
        <w:left w:val="none" w:sz="0" w:space="0" w:color="auto"/>
        <w:bottom w:val="none" w:sz="0" w:space="0" w:color="auto"/>
        <w:right w:val="none" w:sz="0" w:space="0" w:color="auto"/>
      </w:divBdr>
    </w:div>
    <w:div w:id="1709063216">
      <w:bodyDiv w:val="1"/>
      <w:marLeft w:val="0"/>
      <w:marRight w:val="0"/>
      <w:marTop w:val="0"/>
      <w:marBottom w:val="0"/>
      <w:divBdr>
        <w:top w:val="none" w:sz="0" w:space="0" w:color="auto"/>
        <w:left w:val="none" w:sz="0" w:space="0" w:color="auto"/>
        <w:bottom w:val="none" w:sz="0" w:space="0" w:color="auto"/>
        <w:right w:val="none" w:sz="0" w:space="0" w:color="auto"/>
      </w:divBdr>
    </w:div>
    <w:div w:id="1709598320">
      <w:bodyDiv w:val="1"/>
      <w:marLeft w:val="0"/>
      <w:marRight w:val="0"/>
      <w:marTop w:val="0"/>
      <w:marBottom w:val="0"/>
      <w:divBdr>
        <w:top w:val="none" w:sz="0" w:space="0" w:color="auto"/>
        <w:left w:val="none" w:sz="0" w:space="0" w:color="auto"/>
        <w:bottom w:val="none" w:sz="0" w:space="0" w:color="auto"/>
        <w:right w:val="none" w:sz="0" w:space="0" w:color="auto"/>
      </w:divBdr>
    </w:div>
    <w:div w:id="1711413832">
      <w:bodyDiv w:val="1"/>
      <w:marLeft w:val="0"/>
      <w:marRight w:val="0"/>
      <w:marTop w:val="0"/>
      <w:marBottom w:val="0"/>
      <w:divBdr>
        <w:top w:val="none" w:sz="0" w:space="0" w:color="auto"/>
        <w:left w:val="none" w:sz="0" w:space="0" w:color="auto"/>
        <w:bottom w:val="none" w:sz="0" w:space="0" w:color="auto"/>
        <w:right w:val="none" w:sz="0" w:space="0" w:color="auto"/>
      </w:divBdr>
    </w:div>
    <w:div w:id="1714308411">
      <w:bodyDiv w:val="1"/>
      <w:marLeft w:val="0"/>
      <w:marRight w:val="0"/>
      <w:marTop w:val="0"/>
      <w:marBottom w:val="0"/>
      <w:divBdr>
        <w:top w:val="none" w:sz="0" w:space="0" w:color="auto"/>
        <w:left w:val="none" w:sz="0" w:space="0" w:color="auto"/>
        <w:bottom w:val="none" w:sz="0" w:space="0" w:color="auto"/>
        <w:right w:val="none" w:sz="0" w:space="0" w:color="auto"/>
      </w:divBdr>
    </w:div>
    <w:div w:id="1715692421">
      <w:bodyDiv w:val="1"/>
      <w:marLeft w:val="0"/>
      <w:marRight w:val="0"/>
      <w:marTop w:val="0"/>
      <w:marBottom w:val="0"/>
      <w:divBdr>
        <w:top w:val="none" w:sz="0" w:space="0" w:color="auto"/>
        <w:left w:val="none" w:sz="0" w:space="0" w:color="auto"/>
        <w:bottom w:val="none" w:sz="0" w:space="0" w:color="auto"/>
        <w:right w:val="none" w:sz="0" w:space="0" w:color="auto"/>
      </w:divBdr>
    </w:div>
    <w:div w:id="1715814873">
      <w:bodyDiv w:val="1"/>
      <w:marLeft w:val="0"/>
      <w:marRight w:val="0"/>
      <w:marTop w:val="0"/>
      <w:marBottom w:val="0"/>
      <w:divBdr>
        <w:top w:val="none" w:sz="0" w:space="0" w:color="auto"/>
        <w:left w:val="none" w:sz="0" w:space="0" w:color="auto"/>
        <w:bottom w:val="none" w:sz="0" w:space="0" w:color="auto"/>
        <w:right w:val="none" w:sz="0" w:space="0" w:color="auto"/>
      </w:divBdr>
    </w:div>
    <w:div w:id="1716395510">
      <w:bodyDiv w:val="1"/>
      <w:marLeft w:val="0"/>
      <w:marRight w:val="0"/>
      <w:marTop w:val="0"/>
      <w:marBottom w:val="0"/>
      <w:divBdr>
        <w:top w:val="none" w:sz="0" w:space="0" w:color="auto"/>
        <w:left w:val="none" w:sz="0" w:space="0" w:color="auto"/>
        <w:bottom w:val="none" w:sz="0" w:space="0" w:color="auto"/>
        <w:right w:val="none" w:sz="0" w:space="0" w:color="auto"/>
      </w:divBdr>
    </w:div>
    <w:div w:id="1727071765">
      <w:bodyDiv w:val="1"/>
      <w:marLeft w:val="0"/>
      <w:marRight w:val="0"/>
      <w:marTop w:val="0"/>
      <w:marBottom w:val="0"/>
      <w:divBdr>
        <w:top w:val="none" w:sz="0" w:space="0" w:color="auto"/>
        <w:left w:val="none" w:sz="0" w:space="0" w:color="auto"/>
        <w:bottom w:val="none" w:sz="0" w:space="0" w:color="auto"/>
        <w:right w:val="none" w:sz="0" w:space="0" w:color="auto"/>
      </w:divBdr>
    </w:div>
    <w:div w:id="1727485361">
      <w:bodyDiv w:val="1"/>
      <w:marLeft w:val="0"/>
      <w:marRight w:val="0"/>
      <w:marTop w:val="0"/>
      <w:marBottom w:val="0"/>
      <w:divBdr>
        <w:top w:val="none" w:sz="0" w:space="0" w:color="auto"/>
        <w:left w:val="none" w:sz="0" w:space="0" w:color="auto"/>
        <w:bottom w:val="none" w:sz="0" w:space="0" w:color="auto"/>
        <w:right w:val="none" w:sz="0" w:space="0" w:color="auto"/>
      </w:divBdr>
    </w:div>
    <w:div w:id="1733307450">
      <w:bodyDiv w:val="1"/>
      <w:marLeft w:val="0"/>
      <w:marRight w:val="0"/>
      <w:marTop w:val="0"/>
      <w:marBottom w:val="0"/>
      <w:divBdr>
        <w:top w:val="none" w:sz="0" w:space="0" w:color="auto"/>
        <w:left w:val="none" w:sz="0" w:space="0" w:color="auto"/>
        <w:bottom w:val="none" w:sz="0" w:space="0" w:color="auto"/>
        <w:right w:val="none" w:sz="0" w:space="0" w:color="auto"/>
      </w:divBdr>
    </w:div>
    <w:div w:id="1735274974">
      <w:bodyDiv w:val="1"/>
      <w:marLeft w:val="0"/>
      <w:marRight w:val="0"/>
      <w:marTop w:val="0"/>
      <w:marBottom w:val="0"/>
      <w:divBdr>
        <w:top w:val="none" w:sz="0" w:space="0" w:color="auto"/>
        <w:left w:val="none" w:sz="0" w:space="0" w:color="auto"/>
        <w:bottom w:val="none" w:sz="0" w:space="0" w:color="auto"/>
        <w:right w:val="none" w:sz="0" w:space="0" w:color="auto"/>
      </w:divBdr>
    </w:div>
    <w:div w:id="1735350556">
      <w:bodyDiv w:val="1"/>
      <w:marLeft w:val="0"/>
      <w:marRight w:val="0"/>
      <w:marTop w:val="0"/>
      <w:marBottom w:val="0"/>
      <w:divBdr>
        <w:top w:val="none" w:sz="0" w:space="0" w:color="auto"/>
        <w:left w:val="none" w:sz="0" w:space="0" w:color="auto"/>
        <w:bottom w:val="none" w:sz="0" w:space="0" w:color="auto"/>
        <w:right w:val="none" w:sz="0" w:space="0" w:color="auto"/>
      </w:divBdr>
    </w:div>
    <w:div w:id="1735857240">
      <w:bodyDiv w:val="1"/>
      <w:marLeft w:val="0"/>
      <w:marRight w:val="0"/>
      <w:marTop w:val="0"/>
      <w:marBottom w:val="0"/>
      <w:divBdr>
        <w:top w:val="none" w:sz="0" w:space="0" w:color="auto"/>
        <w:left w:val="none" w:sz="0" w:space="0" w:color="auto"/>
        <w:bottom w:val="none" w:sz="0" w:space="0" w:color="auto"/>
        <w:right w:val="none" w:sz="0" w:space="0" w:color="auto"/>
      </w:divBdr>
    </w:div>
    <w:div w:id="1738434238">
      <w:bodyDiv w:val="1"/>
      <w:marLeft w:val="0"/>
      <w:marRight w:val="0"/>
      <w:marTop w:val="0"/>
      <w:marBottom w:val="0"/>
      <w:divBdr>
        <w:top w:val="none" w:sz="0" w:space="0" w:color="auto"/>
        <w:left w:val="none" w:sz="0" w:space="0" w:color="auto"/>
        <w:bottom w:val="none" w:sz="0" w:space="0" w:color="auto"/>
        <w:right w:val="none" w:sz="0" w:space="0" w:color="auto"/>
      </w:divBdr>
    </w:div>
    <w:div w:id="1739353623">
      <w:bodyDiv w:val="1"/>
      <w:marLeft w:val="0"/>
      <w:marRight w:val="0"/>
      <w:marTop w:val="0"/>
      <w:marBottom w:val="0"/>
      <w:divBdr>
        <w:top w:val="none" w:sz="0" w:space="0" w:color="auto"/>
        <w:left w:val="none" w:sz="0" w:space="0" w:color="auto"/>
        <w:bottom w:val="none" w:sz="0" w:space="0" w:color="auto"/>
        <w:right w:val="none" w:sz="0" w:space="0" w:color="auto"/>
      </w:divBdr>
    </w:div>
    <w:div w:id="1742098964">
      <w:bodyDiv w:val="1"/>
      <w:marLeft w:val="0"/>
      <w:marRight w:val="0"/>
      <w:marTop w:val="0"/>
      <w:marBottom w:val="0"/>
      <w:divBdr>
        <w:top w:val="none" w:sz="0" w:space="0" w:color="auto"/>
        <w:left w:val="none" w:sz="0" w:space="0" w:color="auto"/>
        <w:bottom w:val="none" w:sz="0" w:space="0" w:color="auto"/>
        <w:right w:val="none" w:sz="0" w:space="0" w:color="auto"/>
      </w:divBdr>
    </w:div>
    <w:div w:id="1742407342">
      <w:bodyDiv w:val="1"/>
      <w:marLeft w:val="0"/>
      <w:marRight w:val="0"/>
      <w:marTop w:val="0"/>
      <w:marBottom w:val="0"/>
      <w:divBdr>
        <w:top w:val="none" w:sz="0" w:space="0" w:color="auto"/>
        <w:left w:val="none" w:sz="0" w:space="0" w:color="auto"/>
        <w:bottom w:val="none" w:sz="0" w:space="0" w:color="auto"/>
        <w:right w:val="none" w:sz="0" w:space="0" w:color="auto"/>
      </w:divBdr>
    </w:div>
    <w:div w:id="1742558573">
      <w:bodyDiv w:val="1"/>
      <w:marLeft w:val="0"/>
      <w:marRight w:val="0"/>
      <w:marTop w:val="0"/>
      <w:marBottom w:val="0"/>
      <w:divBdr>
        <w:top w:val="none" w:sz="0" w:space="0" w:color="auto"/>
        <w:left w:val="none" w:sz="0" w:space="0" w:color="auto"/>
        <w:bottom w:val="none" w:sz="0" w:space="0" w:color="auto"/>
        <w:right w:val="none" w:sz="0" w:space="0" w:color="auto"/>
      </w:divBdr>
    </w:div>
    <w:div w:id="1743259705">
      <w:bodyDiv w:val="1"/>
      <w:marLeft w:val="0"/>
      <w:marRight w:val="0"/>
      <w:marTop w:val="0"/>
      <w:marBottom w:val="0"/>
      <w:divBdr>
        <w:top w:val="none" w:sz="0" w:space="0" w:color="auto"/>
        <w:left w:val="none" w:sz="0" w:space="0" w:color="auto"/>
        <w:bottom w:val="none" w:sz="0" w:space="0" w:color="auto"/>
        <w:right w:val="none" w:sz="0" w:space="0" w:color="auto"/>
      </w:divBdr>
    </w:div>
    <w:div w:id="1743481273">
      <w:bodyDiv w:val="1"/>
      <w:marLeft w:val="0"/>
      <w:marRight w:val="0"/>
      <w:marTop w:val="0"/>
      <w:marBottom w:val="0"/>
      <w:divBdr>
        <w:top w:val="none" w:sz="0" w:space="0" w:color="auto"/>
        <w:left w:val="none" w:sz="0" w:space="0" w:color="auto"/>
        <w:bottom w:val="none" w:sz="0" w:space="0" w:color="auto"/>
        <w:right w:val="none" w:sz="0" w:space="0" w:color="auto"/>
      </w:divBdr>
    </w:div>
    <w:div w:id="1744989642">
      <w:bodyDiv w:val="1"/>
      <w:marLeft w:val="0"/>
      <w:marRight w:val="0"/>
      <w:marTop w:val="0"/>
      <w:marBottom w:val="0"/>
      <w:divBdr>
        <w:top w:val="none" w:sz="0" w:space="0" w:color="auto"/>
        <w:left w:val="none" w:sz="0" w:space="0" w:color="auto"/>
        <w:bottom w:val="none" w:sz="0" w:space="0" w:color="auto"/>
        <w:right w:val="none" w:sz="0" w:space="0" w:color="auto"/>
      </w:divBdr>
    </w:div>
    <w:div w:id="1753622467">
      <w:bodyDiv w:val="1"/>
      <w:marLeft w:val="0"/>
      <w:marRight w:val="0"/>
      <w:marTop w:val="0"/>
      <w:marBottom w:val="0"/>
      <w:divBdr>
        <w:top w:val="none" w:sz="0" w:space="0" w:color="auto"/>
        <w:left w:val="none" w:sz="0" w:space="0" w:color="auto"/>
        <w:bottom w:val="none" w:sz="0" w:space="0" w:color="auto"/>
        <w:right w:val="none" w:sz="0" w:space="0" w:color="auto"/>
      </w:divBdr>
    </w:div>
    <w:div w:id="1754431127">
      <w:bodyDiv w:val="1"/>
      <w:marLeft w:val="0"/>
      <w:marRight w:val="0"/>
      <w:marTop w:val="0"/>
      <w:marBottom w:val="0"/>
      <w:divBdr>
        <w:top w:val="none" w:sz="0" w:space="0" w:color="auto"/>
        <w:left w:val="none" w:sz="0" w:space="0" w:color="auto"/>
        <w:bottom w:val="none" w:sz="0" w:space="0" w:color="auto"/>
        <w:right w:val="none" w:sz="0" w:space="0" w:color="auto"/>
      </w:divBdr>
    </w:div>
    <w:div w:id="1755937181">
      <w:bodyDiv w:val="1"/>
      <w:marLeft w:val="0"/>
      <w:marRight w:val="0"/>
      <w:marTop w:val="0"/>
      <w:marBottom w:val="0"/>
      <w:divBdr>
        <w:top w:val="none" w:sz="0" w:space="0" w:color="auto"/>
        <w:left w:val="none" w:sz="0" w:space="0" w:color="auto"/>
        <w:bottom w:val="none" w:sz="0" w:space="0" w:color="auto"/>
        <w:right w:val="none" w:sz="0" w:space="0" w:color="auto"/>
      </w:divBdr>
    </w:div>
    <w:div w:id="1759204416">
      <w:bodyDiv w:val="1"/>
      <w:marLeft w:val="0"/>
      <w:marRight w:val="0"/>
      <w:marTop w:val="0"/>
      <w:marBottom w:val="0"/>
      <w:divBdr>
        <w:top w:val="none" w:sz="0" w:space="0" w:color="auto"/>
        <w:left w:val="none" w:sz="0" w:space="0" w:color="auto"/>
        <w:bottom w:val="none" w:sz="0" w:space="0" w:color="auto"/>
        <w:right w:val="none" w:sz="0" w:space="0" w:color="auto"/>
      </w:divBdr>
    </w:div>
    <w:div w:id="1759669461">
      <w:bodyDiv w:val="1"/>
      <w:marLeft w:val="0"/>
      <w:marRight w:val="0"/>
      <w:marTop w:val="0"/>
      <w:marBottom w:val="0"/>
      <w:divBdr>
        <w:top w:val="none" w:sz="0" w:space="0" w:color="auto"/>
        <w:left w:val="none" w:sz="0" w:space="0" w:color="auto"/>
        <w:bottom w:val="none" w:sz="0" w:space="0" w:color="auto"/>
        <w:right w:val="none" w:sz="0" w:space="0" w:color="auto"/>
      </w:divBdr>
    </w:div>
    <w:div w:id="1762144893">
      <w:bodyDiv w:val="1"/>
      <w:marLeft w:val="0"/>
      <w:marRight w:val="0"/>
      <w:marTop w:val="0"/>
      <w:marBottom w:val="0"/>
      <w:divBdr>
        <w:top w:val="none" w:sz="0" w:space="0" w:color="auto"/>
        <w:left w:val="none" w:sz="0" w:space="0" w:color="auto"/>
        <w:bottom w:val="none" w:sz="0" w:space="0" w:color="auto"/>
        <w:right w:val="none" w:sz="0" w:space="0" w:color="auto"/>
      </w:divBdr>
    </w:div>
    <w:div w:id="1762605723">
      <w:bodyDiv w:val="1"/>
      <w:marLeft w:val="0"/>
      <w:marRight w:val="0"/>
      <w:marTop w:val="0"/>
      <w:marBottom w:val="0"/>
      <w:divBdr>
        <w:top w:val="none" w:sz="0" w:space="0" w:color="auto"/>
        <w:left w:val="none" w:sz="0" w:space="0" w:color="auto"/>
        <w:bottom w:val="none" w:sz="0" w:space="0" w:color="auto"/>
        <w:right w:val="none" w:sz="0" w:space="0" w:color="auto"/>
      </w:divBdr>
    </w:div>
    <w:div w:id="1762869287">
      <w:bodyDiv w:val="1"/>
      <w:marLeft w:val="0"/>
      <w:marRight w:val="0"/>
      <w:marTop w:val="0"/>
      <w:marBottom w:val="0"/>
      <w:divBdr>
        <w:top w:val="none" w:sz="0" w:space="0" w:color="auto"/>
        <w:left w:val="none" w:sz="0" w:space="0" w:color="auto"/>
        <w:bottom w:val="none" w:sz="0" w:space="0" w:color="auto"/>
        <w:right w:val="none" w:sz="0" w:space="0" w:color="auto"/>
      </w:divBdr>
    </w:div>
    <w:div w:id="1764450463">
      <w:bodyDiv w:val="1"/>
      <w:marLeft w:val="0"/>
      <w:marRight w:val="0"/>
      <w:marTop w:val="0"/>
      <w:marBottom w:val="0"/>
      <w:divBdr>
        <w:top w:val="none" w:sz="0" w:space="0" w:color="auto"/>
        <w:left w:val="none" w:sz="0" w:space="0" w:color="auto"/>
        <w:bottom w:val="none" w:sz="0" w:space="0" w:color="auto"/>
        <w:right w:val="none" w:sz="0" w:space="0" w:color="auto"/>
      </w:divBdr>
    </w:div>
    <w:div w:id="1766070077">
      <w:bodyDiv w:val="1"/>
      <w:marLeft w:val="0"/>
      <w:marRight w:val="0"/>
      <w:marTop w:val="0"/>
      <w:marBottom w:val="0"/>
      <w:divBdr>
        <w:top w:val="none" w:sz="0" w:space="0" w:color="auto"/>
        <w:left w:val="none" w:sz="0" w:space="0" w:color="auto"/>
        <w:bottom w:val="none" w:sz="0" w:space="0" w:color="auto"/>
        <w:right w:val="none" w:sz="0" w:space="0" w:color="auto"/>
      </w:divBdr>
    </w:div>
    <w:div w:id="1768307607">
      <w:bodyDiv w:val="1"/>
      <w:marLeft w:val="0"/>
      <w:marRight w:val="0"/>
      <w:marTop w:val="0"/>
      <w:marBottom w:val="0"/>
      <w:divBdr>
        <w:top w:val="none" w:sz="0" w:space="0" w:color="auto"/>
        <w:left w:val="none" w:sz="0" w:space="0" w:color="auto"/>
        <w:bottom w:val="none" w:sz="0" w:space="0" w:color="auto"/>
        <w:right w:val="none" w:sz="0" w:space="0" w:color="auto"/>
      </w:divBdr>
    </w:div>
    <w:div w:id="1771075855">
      <w:bodyDiv w:val="1"/>
      <w:marLeft w:val="0"/>
      <w:marRight w:val="0"/>
      <w:marTop w:val="0"/>
      <w:marBottom w:val="0"/>
      <w:divBdr>
        <w:top w:val="none" w:sz="0" w:space="0" w:color="auto"/>
        <w:left w:val="none" w:sz="0" w:space="0" w:color="auto"/>
        <w:bottom w:val="none" w:sz="0" w:space="0" w:color="auto"/>
        <w:right w:val="none" w:sz="0" w:space="0" w:color="auto"/>
      </w:divBdr>
    </w:div>
    <w:div w:id="1771463864">
      <w:bodyDiv w:val="1"/>
      <w:marLeft w:val="0"/>
      <w:marRight w:val="0"/>
      <w:marTop w:val="0"/>
      <w:marBottom w:val="0"/>
      <w:divBdr>
        <w:top w:val="none" w:sz="0" w:space="0" w:color="auto"/>
        <w:left w:val="none" w:sz="0" w:space="0" w:color="auto"/>
        <w:bottom w:val="none" w:sz="0" w:space="0" w:color="auto"/>
        <w:right w:val="none" w:sz="0" w:space="0" w:color="auto"/>
      </w:divBdr>
    </w:div>
    <w:div w:id="1776167099">
      <w:bodyDiv w:val="1"/>
      <w:marLeft w:val="0"/>
      <w:marRight w:val="0"/>
      <w:marTop w:val="0"/>
      <w:marBottom w:val="0"/>
      <w:divBdr>
        <w:top w:val="none" w:sz="0" w:space="0" w:color="auto"/>
        <w:left w:val="none" w:sz="0" w:space="0" w:color="auto"/>
        <w:bottom w:val="none" w:sz="0" w:space="0" w:color="auto"/>
        <w:right w:val="none" w:sz="0" w:space="0" w:color="auto"/>
      </w:divBdr>
    </w:div>
    <w:div w:id="1779182006">
      <w:bodyDiv w:val="1"/>
      <w:marLeft w:val="0"/>
      <w:marRight w:val="0"/>
      <w:marTop w:val="0"/>
      <w:marBottom w:val="0"/>
      <w:divBdr>
        <w:top w:val="none" w:sz="0" w:space="0" w:color="auto"/>
        <w:left w:val="none" w:sz="0" w:space="0" w:color="auto"/>
        <w:bottom w:val="none" w:sz="0" w:space="0" w:color="auto"/>
        <w:right w:val="none" w:sz="0" w:space="0" w:color="auto"/>
      </w:divBdr>
    </w:div>
    <w:div w:id="1780443175">
      <w:bodyDiv w:val="1"/>
      <w:marLeft w:val="0"/>
      <w:marRight w:val="0"/>
      <w:marTop w:val="0"/>
      <w:marBottom w:val="0"/>
      <w:divBdr>
        <w:top w:val="none" w:sz="0" w:space="0" w:color="auto"/>
        <w:left w:val="none" w:sz="0" w:space="0" w:color="auto"/>
        <w:bottom w:val="none" w:sz="0" w:space="0" w:color="auto"/>
        <w:right w:val="none" w:sz="0" w:space="0" w:color="auto"/>
      </w:divBdr>
    </w:div>
    <w:div w:id="1781492795">
      <w:bodyDiv w:val="1"/>
      <w:marLeft w:val="0"/>
      <w:marRight w:val="0"/>
      <w:marTop w:val="0"/>
      <w:marBottom w:val="0"/>
      <w:divBdr>
        <w:top w:val="none" w:sz="0" w:space="0" w:color="auto"/>
        <w:left w:val="none" w:sz="0" w:space="0" w:color="auto"/>
        <w:bottom w:val="none" w:sz="0" w:space="0" w:color="auto"/>
        <w:right w:val="none" w:sz="0" w:space="0" w:color="auto"/>
      </w:divBdr>
      <w:divsChild>
        <w:div w:id="1704209027">
          <w:marLeft w:val="0"/>
          <w:marRight w:val="0"/>
          <w:marTop w:val="0"/>
          <w:marBottom w:val="0"/>
          <w:divBdr>
            <w:top w:val="none" w:sz="0" w:space="0" w:color="auto"/>
            <w:left w:val="none" w:sz="0" w:space="0" w:color="auto"/>
            <w:bottom w:val="none" w:sz="0" w:space="0" w:color="auto"/>
            <w:right w:val="none" w:sz="0" w:space="0" w:color="auto"/>
          </w:divBdr>
          <w:divsChild>
            <w:div w:id="1079787125">
              <w:marLeft w:val="0"/>
              <w:marRight w:val="0"/>
              <w:marTop w:val="0"/>
              <w:marBottom w:val="0"/>
              <w:divBdr>
                <w:top w:val="none" w:sz="0" w:space="0" w:color="auto"/>
                <w:left w:val="none" w:sz="0" w:space="0" w:color="auto"/>
                <w:bottom w:val="none" w:sz="0" w:space="0" w:color="auto"/>
                <w:right w:val="none" w:sz="0" w:space="0" w:color="auto"/>
              </w:divBdr>
              <w:divsChild>
                <w:div w:id="504054270">
                  <w:marLeft w:val="0"/>
                  <w:marRight w:val="0"/>
                  <w:marTop w:val="0"/>
                  <w:marBottom w:val="0"/>
                  <w:divBdr>
                    <w:top w:val="none" w:sz="0" w:space="0" w:color="auto"/>
                    <w:left w:val="none" w:sz="0" w:space="0" w:color="auto"/>
                    <w:bottom w:val="none" w:sz="0" w:space="0" w:color="auto"/>
                    <w:right w:val="none" w:sz="0" w:space="0" w:color="auto"/>
                  </w:divBdr>
                </w:div>
                <w:div w:id="1121656312">
                  <w:marLeft w:val="0"/>
                  <w:marRight w:val="0"/>
                  <w:marTop w:val="0"/>
                  <w:marBottom w:val="0"/>
                  <w:divBdr>
                    <w:top w:val="none" w:sz="0" w:space="0" w:color="auto"/>
                    <w:left w:val="none" w:sz="0" w:space="0" w:color="auto"/>
                    <w:bottom w:val="none" w:sz="0" w:space="0" w:color="auto"/>
                    <w:right w:val="none" w:sz="0" w:space="0" w:color="auto"/>
                  </w:divBdr>
                </w:div>
              </w:divsChild>
            </w:div>
            <w:div w:id="795294462">
              <w:marLeft w:val="0"/>
              <w:marRight w:val="0"/>
              <w:marTop w:val="0"/>
              <w:marBottom w:val="0"/>
              <w:divBdr>
                <w:top w:val="none" w:sz="0" w:space="0" w:color="auto"/>
                <w:left w:val="none" w:sz="0" w:space="0" w:color="auto"/>
                <w:bottom w:val="none" w:sz="0" w:space="0" w:color="auto"/>
                <w:right w:val="none" w:sz="0" w:space="0" w:color="auto"/>
              </w:divBdr>
              <w:divsChild>
                <w:div w:id="926422112">
                  <w:marLeft w:val="0"/>
                  <w:marRight w:val="0"/>
                  <w:marTop w:val="0"/>
                  <w:marBottom w:val="0"/>
                  <w:divBdr>
                    <w:top w:val="none" w:sz="0" w:space="0" w:color="auto"/>
                    <w:left w:val="none" w:sz="0" w:space="0" w:color="auto"/>
                    <w:bottom w:val="none" w:sz="0" w:space="0" w:color="auto"/>
                    <w:right w:val="none" w:sz="0" w:space="0" w:color="auto"/>
                  </w:divBdr>
                </w:div>
                <w:div w:id="808322430">
                  <w:marLeft w:val="0"/>
                  <w:marRight w:val="0"/>
                  <w:marTop w:val="0"/>
                  <w:marBottom w:val="0"/>
                  <w:divBdr>
                    <w:top w:val="none" w:sz="0" w:space="0" w:color="auto"/>
                    <w:left w:val="none" w:sz="0" w:space="0" w:color="auto"/>
                    <w:bottom w:val="none" w:sz="0" w:space="0" w:color="auto"/>
                    <w:right w:val="none" w:sz="0" w:space="0" w:color="auto"/>
                  </w:divBdr>
                </w:div>
              </w:divsChild>
            </w:div>
            <w:div w:id="897206589">
              <w:marLeft w:val="0"/>
              <w:marRight w:val="0"/>
              <w:marTop w:val="0"/>
              <w:marBottom w:val="0"/>
              <w:divBdr>
                <w:top w:val="none" w:sz="0" w:space="0" w:color="auto"/>
                <w:left w:val="none" w:sz="0" w:space="0" w:color="auto"/>
                <w:bottom w:val="none" w:sz="0" w:space="0" w:color="auto"/>
                <w:right w:val="none" w:sz="0" w:space="0" w:color="auto"/>
              </w:divBdr>
              <w:divsChild>
                <w:div w:id="682050905">
                  <w:marLeft w:val="0"/>
                  <w:marRight w:val="0"/>
                  <w:marTop w:val="0"/>
                  <w:marBottom w:val="0"/>
                  <w:divBdr>
                    <w:top w:val="none" w:sz="0" w:space="0" w:color="auto"/>
                    <w:left w:val="none" w:sz="0" w:space="0" w:color="auto"/>
                    <w:bottom w:val="none" w:sz="0" w:space="0" w:color="auto"/>
                    <w:right w:val="none" w:sz="0" w:space="0" w:color="auto"/>
                  </w:divBdr>
                </w:div>
                <w:div w:id="176426964">
                  <w:marLeft w:val="0"/>
                  <w:marRight w:val="0"/>
                  <w:marTop w:val="0"/>
                  <w:marBottom w:val="0"/>
                  <w:divBdr>
                    <w:top w:val="none" w:sz="0" w:space="0" w:color="auto"/>
                    <w:left w:val="none" w:sz="0" w:space="0" w:color="auto"/>
                    <w:bottom w:val="none" w:sz="0" w:space="0" w:color="auto"/>
                    <w:right w:val="none" w:sz="0" w:space="0" w:color="auto"/>
                  </w:divBdr>
                </w:div>
              </w:divsChild>
            </w:div>
            <w:div w:id="1538004059">
              <w:marLeft w:val="0"/>
              <w:marRight w:val="0"/>
              <w:marTop w:val="0"/>
              <w:marBottom w:val="0"/>
              <w:divBdr>
                <w:top w:val="none" w:sz="0" w:space="0" w:color="auto"/>
                <w:left w:val="none" w:sz="0" w:space="0" w:color="auto"/>
                <w:bottom w:val="none" w:sz="0" w:space="0" w:color="auto"/>
                <w:right w:val="none" w:sz="0" w:space="0" w:color="auto"/>
              </w:divBdr>
              <w:divsChild>
                <w:div w:id="979455422">
                  <w:marLeft w:val="0"/>
                  <w:marRight w:val="0"/>
                  <w:marTop w:val="0"/>
                  <w:marBottom w:val="0"/>
                  <w:divBdr>
                    <w:top w:val="none" w:sz="0" w:space="0" w:color="auto"/>
                    <w:left w:val="none" w:sz="0" w:space="0" w:color="auto"/>
                    <w:bottom w:val="none" w:sz="0" w:space="0" w:color="auto"/>
                    <w:right w:val="none" w:sz="0" w:space="0" w:color="auto"/>
                  </w:divBdr>
                </w:div>
                <w:div w:id="22761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38033">
      <w:bodyDiv w:val="1"/>
      <w:marLeft w:val="0"/>
      <w:marRight w:val="0"/>
      <w:marTop w:val="0"/>
      <w:marBottom w:val="0"/>
      <w:divBdr>
        <w:top w:val="none" w:sz="0" w:space="0" w:color="auto"/>
        <w:left w:val="none" w:sz="0" w:space="0" w:color="auto"/>
        <w:bottom w:val="none" w:sz="0" w:space="0" w:color="auto"/>
        <w:right w:val="none" w:sz="0" w:space="0" w:color="auto"/>
      </w:divBdr>
    </w:div>
    <w:div w:id="1787308793">
      <w:bodyDiv w:val="1"/>
      <w:marLeft w:val="0"/>
      <w:marRight w:val="0"/>
      <w:marTop w:val="0"/>
      <w:marBottom w:val="0"/>
      <w:divBdr>
        <w:top w:val="none" w:sz="0" w:space="0" w:color="auto"/>
        <w:left w:val="none" w:sz="0" w:space="0" w:color="auto"/>
        <w:bottom w:val="none" w:sz="0" w:space="0" w:color="auto"/>
        <w:right w:val="none" w:sz="0" w:space="0" w:color="auto"/>
      </w:divBdr>
    </w:div>
    <w:div w:id="1788507962">
      <w:bodyDiv w:val="1"/>
      <w:marLeft w:val="0"/>
      <w:marRight w:val="0"/>
      <w:marTop w:val="0"/>
      <w:marBottom w:val="0"/>
      <w:divBdr>
        <w:top w:val="none" w:sz="0" w:space="0" w:color="auto"/>
        <w:left w:val="none" w:sz="0" w:space="0" w:color="auto"/>
        <w:bottom w:val="none" w:sz="0" w:space="0" w:color="auto"/>
        <w:right w:val="none" w:sz="0" w:space="0" w:color="auto"/>
      </w:divBdr>
    </w:div>
    <w:div w:id="1790466815">
      <w:bodyDiv w:val="1"/>
      <w:marLeft w:val="0"/>
      <w:marRight w:val="0"/>
      <w:marTop w:val="0"/>
      <w:marBottom w:val="0"/>
      <w:divBdr>
        <w:top w:val="none" w:sz="0" w:space="0" w:color="auto"/>
        <w:left w:val="none" w:sz="0" w:space="0" w:color="auto"/>
        <w:bottom w:val="none" w:sz="0" w:space="0" w:color="auto"/>
        <w:right w:val="none" w:sz="0" w:space="0" w:color="auto"/>
      </w:divBdr>
      <w:divsChild>
        <w:div w:id="965233392">
          <w:marLeft w:val="0"/>
          <w:marRight w:val="0"/>
          <w:marTop w:val="0"/>
          <w:marBottom w:val="0"/>
          <w:divBdr>
            <w:top w:val="none" w:sz="0" w:space="0" w:color="auto"/>
            <w:left w:val="none" w:sz="0" w:space="0" w:color="auto"/>
            <w:bottom w:val="none" w:sz="0" w:space="0" w:color="auto"/>
            <w:right w:val="none" w:sz="0" w:space="0" w:color="auto"/>
          </w:divBdr>
          <w:divsChild>
            <w:div w:id="202181969">
              <w:marLeft w:val="0"/>
              <w:marRight w:val="0"/>
              <w:marTop w:val="0"/>
              <w:marBottom w:val="0"/>
              <w:divBdr>
                <w:top w:val="none" w:sz="0" w:space="0" w:color="auto"/>
                <w:left w:val="none" w:sz="0" w:space="0" w:color="auto"/>
                <w:bottom w:val="none" w:sz="0" w:space="0" w:color="auto"/>
                <w:right w:val="none" w:sz="0" w:space="0" w:color="auto"/>
              </w:divBdr>
              <w:divsChild>
                <w:div w:id="932739390">
                  <w:marLeft w:val="0"/>
                  <w:marRight w:val="0"/>
                  <w:marTop w:val="0"/>
                  <w:marBottom w:val="0"/>
                  <w:divBdr>
                    <w:top w:val="none" w:sz="0" w:space="0" w:color="auto"/>
                    <w:left w:val="none" w:sz="0" w:space="0" w:color="auto"/>
                    <w:bottom w:val="none" w:sz="0" w:space="0" w:color="auto"/>
                    <w:right w:val="none" w:sz="0" w:space="0" w:color="auto"/>
                  </w:divBdr>
                </w:div>
                <w:div w:id="1677271770">
                  <w:marLeft w:val="0"/>
                  <w:marRight w:val="0"/>
                  <w:marTop w:val="0"/>
                  <w:marBottom w:val="0"/>
                  <w:divBdr>
                    <w:top w:val="none" w:sz="0" w:space="0" w:color="auto"/>
                    <w:left w:val="none" w:sz="0" w:space="0" w:color="auto"/>
                    <w:bottom w:val="none" w:sz="0" w:space="0" w:color="auto"/>
                    <w:right w:val="none" w:sz="0" w:space="0" w:color="auto"/>
                  </w:divBdr>
                </w:div>
              </w:divsChild>
            </w:div>
            <w:div w:id="1668631812">
              <w:marLeft w:val="0"/>
              <w:marRight w:val="0"/>
              <w:marTop w:val="0"/>
              <w:marBottom w:val="0"/>
              <w:divBdr>
                <w:top w:val="none" w:sz="0" w:space="0" w:color="auto"/>
                <w:left w:val="none" w:sz="0" w:space="0" w:color="auto"/>
                <w:bottom w:val="none" w:sz="0" w:space="0" w:color="auto"/>
                <w:right w:val="none" w:sz="0" w:space="0" w:color="auto"/>
              </w:divBdr>
              <w:divsChild>
                <w:div w:id="2026667424">
                  <w:marLeft w:val="0"/>
                  <w:marRight w:val="0"/>
                  <w:marTop w:val="0"/>
                  <w:marBottom w:val="0"/>
                  <w:divBdr>
                    <w:top w:val="none" w:sz="0" w:space="0" w:color="auto"/>
                    <w:left w:val="none" w:sz="0" w:space="0" w:color="auto"/>
                    <w:bottom w:val="none" w:sz="0" w:space="0" w:color="auto"/>
                    <w:right w:val="none" w:sz="0" w:space="0" w:color="auto"/>
                  </w:divBdr>
                </w:div>
                <w:div w:id="868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196600">
      <w:bodyDiv w:val="1"/>
      <w:marLeft w:val="0"/>
      <w:marRight w:val="0"/>
      <w:marTop w:val="0"/>
      <w:marBottom w:val="0"/>
      <w:divBdr>
        <w:top w:val="none" w:sz="0" w:space="0" w:color="auto"/>
        <w:left w:val="none" w:sz="0" w:space="0" w:color="auto"/>
        <w:bottom w:val="none" w:sz="0" w:space="0" w:color="auto"/>
        <w:right w:val="none" w:sz="0" w:space="0" w:color="auto"/>
      </w:divBdr>
    </w:div>
    <w:div w:id="1791898717">
      <w:bodyDiv w:val="1"/>
      <w:marLeft w:val="0"/>
      <w:marRight w:val="0"/>
      <w:marTop w:val="0"/>
      <w:marBottom w:val="0"/>
      <w:divBdr>
        <w:top w:val="none" w:sz="0" w:space="0" w:color="auto"/>
        <w:left w:val="none" w:sz="0" w:space="0" w:color="auto"/>
        <w:bottom w:val="none" w:sz="0" w:space="0" w:color="auto"/>
        <w:right w:val="none" w:sz="0" w:space="0" w:color="auto"/>
      </w:divBdr>
    </w:div>
    <w:div w:id="1795520560">
      <w:bodyDiv w:val="1"/>
      <w:marLeft w:val="0"/>
      <w:marRight w:val="0"/>
      <w:marTop w:val="0"/>
      <w:marBottom w:val="0"/>
      <w:divBdr>
        <w:top w:val="none" w:sz="0" w:space="0" w:color="auto"/>
        <w:left w:val="none" w:sz="0" w:space="0" w:color="auto"/>
        <w:bottom w:val="none" w:sz="0" w:space="0" w:color="auto"/>
        <w:right w:val="none" w:sz="0" w:space="0" w:color="auto"/>
      </w:divBdr>
    </w:div>
    <w:div w:id="1797675065">
      <w:bodyDiv w:val="1"/>
      <w:marLeft w:val="0"/>
      <w:marRight w:val="0"/>
      <w:marTop w:val="0"/>
      <w:marBottom w:val="0"/>
      <w:divBdr>
        <w:top w:val="none" w:sz="0" w:space="0" w:color="auto"/>
        <w:left w:val="none" w:sz="0" w:space="0" w:color="auto"/>
        <w:bottom w:val="none" w:sz="0" w:space="0" w:color="auto"/>
        <w:right w:val="none" w:sz="0" w:space="0" w:color="auto"/>
      </w:divBdr>
    </w:div>
    <w:div w:id="1799882479">
      <w:bodyDiv w:val="1"/>
      <w:marLeft w:val="0"/>
      <w:marRight w:val="0"/>
      <w:marTop w:val="0"/>
      <w:marBottom w:val="0"/>
      <w:divBdr>
        <w:top w:val="none" w:sz="0" w:space="0" w:color="auto"/>
        <w:left w:val="none" w:sz="0" w:space="0" w:color="auto"/>
        <w:bottom w:val="none" w:sz="0" w:space="0" w:color="auto"/>
        <w:right w:val="none" w:sz="0" w:space="0" w:color="auto"/>
      </w:divBdr>
    </w:div>
    <w:div w:id="1802531211">
      <w:bodyDiv w:val="1"/>
      <w:marLeft w:val="0"/>
      <w:marRight w:val="0"/>
      <w:marTop w:val="0"/>
      <w:marBottom w:val="0"/>
      <w:divBdr>
        <w:top w:val="none" w:sz="0" w:space="0" w:color="auto"/>
        <w:left w:val="none" w:sz="0" w:space="0" w:color="auto"/>
        <w:bottom w:val="none" w:sz="0" w:space="0" w:color="auto"/>
        <w:right w:val="none" w:sz="0" w:space="0" w:color="auto"/>
      </w:divBdr>
    </w:div>
    <w:div w:id="1802964560">
      <w:bodyDiv w:val="1"/>
      <w:marLeft w:val="0"/>
      <w:marRight w:val="0"/>
      <w:marTop w:val="0"/>
      <w:marBottom w:val="0"/>
      <w:divBdr>
        <w:top w:val="none" w:sz="0" w:space="0" w:color="auto"/>
        <w:left w:val="none" w:sz="0" w:space="0" w:color="auto"/>
        <w:bottom w:val="none" w:sz="0" w:space="0" w:color="auto"/>
        <w:right w:val="none" w:sz="0" w:space="0" w:color="auto"/>
      </w:divBdr>
    </w:div>
    <w:div w:id="1803232913">
      <w:bodyDiv w:val="1"/>
      <w:marLeft w:val="0"/>
      <w:marRight w:val="0"/>
      <w:marTop w:val="0"/>
      <w:marBottom w:val="0"/>
      <w:divBdr>
        <w:top w:val="none" w:sz="0" w:space="0" w:color="auto"/>
        <w:left w:val="none" w:sz="0" w:space="0" w:color="auto"/>
        <w:bottom w:val="none" w:sz="0" w:space="0" w:color="auto"/>
        <w:right w:val="none" w:sz="0" w:space="0" w:color="auto"/>
      </w:divBdr>
    </w:div>
    <w:div w:id="1805075127">
      <w:bodyDiv w:val="1"/>
      <w:marLeft w:val="0"/>
      <w:marRight w:val="0"/>
      <w:marTop w:val="0"/>
      <w:marBottom w:val="0"/>
      <w:divBdr>
        <w:top w:val="none" w:sz="0" w:space="0" w:color="auto"/>
        <w:left w:val="none" w:sz="0" w:space="0" w:color="auto"/>
        <w:bottom w:val="none" w:sz="0" w:space="0" w:color="auto"/>
        <w:right w:val="none" w:sz="0" w:space="0" w:color="auto"/>
      </w:divBdr>
    </w:div>
    <w:div w:id="1806702826">
      <w:bodyDiv w:val="1"/>
      <w:marLeft w:val="0"/>
      <w:marRight w:val="0"/>
      <w:marTop w:val="0"/>
      <w:marBottom w:val="0"/>
      <w:divBdr>
        <w:top w:val="none" w:sz="0" w:space="0" w:color="auto"/>
        <w:left w:val="none" w:sz="0" w:space="0" w:color="auto"/>
        <w:bottom w:val="none" w:sz="0" w:space="0" w:color="auto"/>
        <w:right w:val="none" w:sz="0" w:space="0" w:color="auto"/>
      </w:divBdr>
    </w:div>
    <w:div w:id="1809278883">
      <w:bodyDiv w:val="1"/>
      <w:marLeft w:val="0"/>
      <w:marRight w:val="0"/>
      <w:marTop w:val="0"/>
      <w:marBottom w:val="0"/>
      <w:divBdr>
        <w:top w:val="none" w:sz="0" w:space="0" w:color="auto"/>
        <w:left w:val="none" w:sz="0" w:space="0" w:color="auto"/>
        <w:bottom w:val="none" w:sz="0" w:space="0" w:color="auto"/>
        <w:right w:val="none" w:sz="0" w:space="0" w:color="auto"/>
      </w:divBdr>
    </w:div>
    <w:div w:id="1809931059">
      <w:bodyDiv w:val="1"/>
      <w:marLeft w:val="0"/>
      <w:marRight w:val="0"/>
      <w:marTop w:val="0"/>
      <w:marBottom w:val="0"/>
      <w:divBdr>
        <w:top w:val="none" w:sz="0" w:space="0" w:color="auto"/>
        <w:left w:val="none" w:sz="0" w:space="0" w:color="auto"/>
        <w:bottom w:val="none" w:sz="0" w:space="0" w:color="auto"/>
        <w:right w:val="none" w:sz="0" w:space="0" w:color="auto"/>
      </w:divBdr>
    </w:div>
    <w:div w:id="1810247070">
      <w:bodyDiv w:val="1"/>
      <w:marLeft w:val="0"/>
      <w:marRight w:val="0"/>
      <w:marTop w:val="0"/>
      <w:marBottom w:val="0"/>
      <w:divBdr>
        <w:top w:val="none" w:sz="0" w:space="0" w:color="auto"/>
        <w:left w:val="none" w:sz="0" w:space="0" w:color="auto"/>
        <w:bottom w:val="none" w:sz="0" w:space="0" w:color="auto"/>
        <w:right w:val="none" w:sz="0" w:space="0" w:color="auto"/>
      </w:divBdr>
    </w:div>
    <w:div w:id="1811097018">
      <w:bodyDiv w:val="1"/>
      <w:marLeft w:val="0"/>
      <w:marRight w:val="0"/>
      <w:marTop w:val="0"/>
      <w:marBottom w:val="0"/>
      <w:divBdr>
        <w:top w:val="none" w:sz="0" w:space="0" w:color="auto"/>
        <w:left w:val="none" w:sz="0" w:space="0" w:color="auto"/>
        <w:bottom w:val="none" w:sz="0" w:space="0" w:color="auto"/>
        <w:right w:val="none" w:sz="0" w:space="0" w:color="auto"/>
      </w:divBdr>
    </w:div>
    <w:div w:id="1818258924">
      <w:bodyDiv w:val="1"/>
      <w:marLeft w:val="0"/>
      <w:marRight w:val="0"/>
      <w:marTop w:val="0"/>
      <w:marBottom w:val="0"/>
      <w:divBdr>
        <w:top w:val="none" w:sz="0" w:space="0" w:color="auto"/>
        <w:left w:val="none" w:sz="0" w:space="0" w:color="auto"/>
        <w:bottom w:val="none" w:sz="0" w:space="0" w:color="auto"/>
        <w:right w:val="none" w:sz="0" w:space="0" w:color="auto"/>
      </w:divBdr>
    </w:div>
    <w:div w:id="1820222102">
      <w:bodyDiv w:val="1"/>
      <w:marLeft w:val="0"/>
      <w:marRight w:val="0"/>
      <w:marTop w:val="0"/>
      <w:marBottom w:val="0"/>
      <w:divBdr>
        <w:top w:val="none" w:sz="0" w:space="0" w:color="auto"/>
        <w:left w:val="none" w:sz="0" w:space="0" w:color="auto"/>
        <w:bottom w:val="none" w:sz="0" w:space="0" w:color="auto"/>
        <w:right w:val="none" w:sz="0" w:space="0" w:color="auto"/>
      </w:divBdr>
    </w:div>
    <w:div w:id="1821771705">
      <w:bodyDiv w:val="1"/>
      <w:marLeft w:val="0"/>
      <w:marRight w:val="0"/>
      <w:marTop w:val="0"/>
      <w:marBottom w:val="0"/>
      <w:divBdr>
        <w:top w:val="none" w:sz="0" w:space="0" w:color="auto"/>
        <w:left w:val="none" w:sz="0" w:space="0" w:color="auto"/>
        <w:bottom w:val="none" w:sz="0" w:space="0" w:color="auto"/>
        <w:right w:val="none" w:sz="0" w:space="0" w:color="auto"/>
      </w:divBdr>
    </w:div>
    <w:div w:id="1825582784">
      <w:bodyDiv w:val="1"/>
      <w:marLeft w:val="0"/>
      <w:marRight w:val="0"/>
      <w:marTop w:val="0"/>
      <w:marBottom w:val="0"/>
      <w:divBdr>
        <w:top w:val="none" w:sz="0" w:space="0" w:color="auto"/>
        <w:left w:val="none" w:sz="0" w:space="0" w:color="auto"/>
        <w:bottom w:val="none" w:sz="0" w:space="0" w:color="auto"/>
        <w:right w:val="none" w:sz="0" w:space="0" w:color="auto"/>
      </w:divBdr>
    </w:div>
    <w:div w:id="1826706276">
      <w:bodyDiv w:val="1"/>
      <w:marLeft w:val="0"/>
      <w:marRight w:val="0"/>
      <w:marTop w:val="0"/>
      <w:marBottom w:val="0"/>
      <w:divBdr>
        <w:top w:val="none" w:sz="0" w:space="0" w:color="auto"/>
        <w:left w:val="none" w:sz="0" w:space="0" w:color="auto"/>
        <w:bottom w:val="none" w:sz="0" w:space="0" w:color="auto"/>
        <w:right w:val="none" w:sz="0" w:space="0" w:color="auto"/>
      </w:divBdr>
    </w:div>
    <w:div w:id="1828472719">
      <w:bodyDiv w:val="1"/>
      <w:marLeft w:val="0"/>
      <w:marRight w:val="0"/>
      <w:marTop w:val="0"/>
      <w:marBottom w:val="0"/>
      <w:divBdr>
        <w:top w:val="none" w:sz="0" w:space="0" w:color="auto"/>
        <w:left w:val="none" w:sz="0" w:space="0" w:color="auto"/>
        <w:bottom w:val="none" w:sz="0" w:space="0" w:color="auto"/>
        <w:right w:val="none" w:sz="0" w:space="0" w:color="auto"/>
      </w:divBdr>
    </w:div>
    <w:div w:id="1829666587">
      <w:bodyDiv w:val="1"/>
      <w:marLeft w:val="0"/>
      <w:marRight w:val="0"/>
      <w:marTop w:val="0"/>
      <w:marBottom w:val="0"/>
      <w:divBdr>
        <w:top w:val="none" w:sz="0" w:space="0" w:color="auto"/>
        <w:left w:val="none" w:sz="0" w:space="0" w:color="auto"/>
        <w:bottom w:val="none" w:sz="0" w:space="0" w:color="auto"/>
        <w:right w:val="none" w:sz="0" w:space="0" w:color="auto"/>
      </w:divBdr>
    </w:div>
    <w:div w:id="1830242442">
      <w:bodyDiv w:val="1"/>
      <w:marLeft w:val="0"/>
      <w:marRight w:val="0"/>
      <w:marTop w:val="0"/>
      <w:marBottom w:val="0"/>
      <w:divBdr>
        <w:top w:val="none" w:sz="0" w:space="0" w:color="auto"/>
        <w:left w:val="none" w:sz="0" w:space="0" w:color="auto"/>
        <w:bottom w:val="none" w:sz="0" w:space="0" w:color="auto"/>
        <w:right w:val="none" w:sz="0" w:space="0" w:color="auto"/>
      </w:divBdr>
    </w:div>
    <w:div w:id="1830635577">
      <w:bodyDiv w:val="1"/>
      <w:marLeft w:val="0"/>
      <w:marRight w:val="0"/>
      <w:marTop w:val="0"/>
      <w:marBottom w:val="0"/>
      <w:divBdr>
        <w:top w:val="none" w:sz="0" w:space="0" w:color="auto"/>
        <w:left w:val="none" w:sz="0" w:space="0" w:color="auto"/>
        <w:bottom w:val="none" w:sz="0" w:space="0" w:color="auto"/>
        <w:right w:val="none" w:sz="0" w:space="0" w:color="auto"/>
      </w:divBdr>
    </w:div>
    <w:div w:id="1832867082">
      <w:bodyDiv w:val="1"/>
      <w:marLeft w:val="0"/>
      <w:marRight w:val="0"/>
      <w:marTop w:val="0"/>
      <w:marBottom w:val="0"/>
      <w:divBdr>
        <w:top w:val="none" w:sz="0" w:space="0" w:color="auto"/>
        <w:left w:val="none" w:sz="0" w:space="0" w:color="auto"/>
        <w:bottom w:val="none" w:sz="0" w:space="0" w:color="auto"/>
        <w:right w:val="none" w:sz="0" w:space="0" w:color="auto"/>
      </w:divBdr>
    </w:div>
    <w:div w:id="1834906342">
      <w:bodyDiv w:val="1"/>
      <w:marLeft w:val="0"/>
      <w:marRight w:val="0"/>
      <w:marTop w:val="0"/>
      <w:marBottom w:val="0"/>
      <w:divBdr>
        <w:top w:val="none" w:sz="0" w:space="0" w:color="auto"/>
        <w:left w:val="none" w:sz="0" w:space="0" w:color="auto"/>
        <w:bottom w:val="none" w:sz="0" w:space="0" w:color="auto"/>
        <w:right w:val="none" w:sz="0" w:space="0" w:color="auto"/>
      </w:divBdr>
    </w:div>
    <w:div w:id="1843398215">
      <w:bodyDiv w:val="1"/>
      <w:marLeft w:val="0"/>
      <w:marRight w:val="0"/>
      <w:marTop w:val="0"/>
      <w:marBottom w:val="0"/>
      <w:divBdr>
        <w:top w:val="none" w:sz="0" w:space="0" w:color="auto"/>
        <w:left w:val="none" w:sz="0" w:space="0" w:color="auto"/>
        <w:bottom w:val="none" w:sz="0" w:space="0" w:color="auto"/>
        <w:right w:val="none" w:sz="0" w:space="0" w:color="auto"/>
      </w:divBdr>
    </w:div>
    <w:div w:id="1844006386">
      <w:bodyDiv w:val="1"/>
      <w:marLeft w:val="0"/>
      <w:marRight w:val="0"/>
      <w:marTop w:val="0"/>
      <w:marBottom w:val="0"/>
      <w:divBdr>
        <w:top w:val="none" w:sz="0" w:space="0" w:color="auto"/>
        <w:left w:val="none" w:sz="0" w:space="0" w:color="auto"/>
        <w:bottom w:val="none" w:sz="0" w:space="0" w:color="auto"/>
        <w:right w:val="none" w:sz="0" w:space="0" w:color="auto"/>
      </w:divBdr>
    </w:div>
    <w:div w:id="1844127217">
      <w:bodyDiv w:val="1"/>
      <w:marLeft w:val="0"/>
      <w:marRight w:val="0"/>
      <w:marTop w:val="0"/>
      <w:marBottom w:val="0"/>
      <w:divBdr>
        <w:top w:val="none" w:sz="0" w:space="0" w:color="auto"/>
        <w:left w:val="none" w:sz="0" w:space="0" w:color="auto"/>
        <w:bottom w:val="none" w:sz="0" w:space="0" w:color="auto"/>
        <w:right w:val="none" w:sz="0" w:space="0" w:color="auto"/>
      </w:divBdr>
    </w:div>
    <w:div w:id="1847481799">
      <w:bodyDiv w:val="1"/>
      <w:marLeft w:val="0"/>
      <w:marRight w:val="0"/>
      <w:marTop w:val="0"/>
      <w:marBottom w:val="0"/>
      <w:divBdr>
        <w:top w:val="none" w:sz="0" w:space="0" w:color="auto"/>
        <w:left w:val="none" w:sz="0" w:space="0" w:color="auto"/>
        <w:bottom w:val="none" w:sz="0" w:space="0" w:color="auto"/>
        <w:right w:val="none" w:sz="0" w:space="0" w:color="auto"/>
      </w:divBdr>
    </w:div>
    <w:div w:id="1847934984">
      <w:bodyDiv w:val="1"/>
      <w:marLeft w:val="0"/>
      <w:marRight w:val="0"/>
      <w:marTop w:val="0"/>
      <w:marBottom w:val="0"/>
      <w:divBdr>
        <w:top w:val="none" w:sz="0" w:space="0" w:color="auto"/>
        <w:left w:val="none" w:sz="0" w:space="0" w:color="auto"/>
        <w:bottom w:val="none" w:sz="0" w:space="0" w:color="auto"/>
        <w:right w:val="none" w:sz="0" w:space="0" w:color="auto"/>
      </w:divBdr>
    </w:div>
    <w:div w:id="1849175853">
      <w:bodyDiv w:val="1"/>
      <w:marLeft w:val="0"/>
      <w:marRight w:val="0"/>
      <w:marTop w:val="0"/>
      <w:marBottom w:val="0"/>
      <w:divBdr>
        <w:top w:val="none" w:sz="0" w:space="0" w:color="auto"/>
        <w:left w:val="none" w:sz="0" w:space="0" w:color="auto"/>
        <w:bottom w:val="none" w:sz="0" w:space="0" w:color="auto"/>
        <w:right w:val="none" w:sz="0" w:space="0" w:color="auto"/>
      </w:divBdr>
    </w:div>
    <w:div w:id="1850172689">
      <w:bodyDiv w:val="1"/>
      <w:marLeft w:val="0"/>
      <w:marRight w:val="0"/>
      <w:marTop w:val="0"/>
      <w:marBottom w:val="0"/>
      <w:divBdr>
        <w:top w:val="none" w:sz="0" w:space="0" w:color="auto"/>
        <w:left w:val="none" w:sz="0" w:space="0" w:color="auto"/>
        <w:bottom w:val="none" w:sz="0" w:space="0" w:color="auto"/>
        <w:right w:val="none" w:sz="0" w:space="0" w:color="auto"/>
      </w:divBdr>
    </w:div>
    <w:div w:id="1851066313">
      <w:bodyDiv w:val="1"/>
      <w:marLeft w:val="0"/>
      <w:marRight w:val="0"/>
      <w:marTop w:val="0"/>
      <w:marBottom w:val="0"/>
      <w:divBdr>
        <w:top w:val="none" w:sz="0" w:space="0" w:color="auto"/>
        <w:left w:val="none" w:sz="0" w:space="0" w:color="auto"/>
        <w:bottom w:val="none" w:sz="0" w:space="0" w:color="auto"/>
        <w:right w:val="none" w:sz="0" w:space="0" w:color="auto"/>
      </w:divBdr>
    </w:div>
    <w:div w:id="1854565557">
      <w:bodyDiv w:val="1"/>
      <w:marLeft w:val="0"/>
      <w:marRight w:val="0"/>
      <w:marTop w:val="0"/>
      <w:marBottom w:val="0"/>
      <w:divBdr>
        <w:top w:val="none" w:sz="0" w:space="0" w:color="auto"/>
        <w:left w:val="none" w:sz="0" w:space="0" w:color="auto"/>
        <w:bottom w:val="none" w:sz="0" w:space="0" w:color="auto"/>
        <w:right w:val="none" w:sz="0" w:space="0" w:color="auto"/>
      </w:divBdr>
    </w:div>
    <w:div w:id="1855994189">
      <w:bodyDiv w:val="1"/>
      <w:marLeft w:val="0"/>
      <w:marRight w:val="0"/>
      <w:marTop w:val="0"/>
      <w:marBottom w:val="0"/>
      <w:divBdr>
        <w:top w:val="none" w:sz="0" w:space="0" w:color="auto"/>
        <w:left w:val="none" w:sz="0" w:space="0" w:color="auto"/>
        <w:bottom w:val="none" w:sz="0" w:space="0" w:color="auto"/>
        <w:right w:val="none" w:sz="0" w:space="0" w:color="auto"/>
      </w:divBdr>
    </w:div>
    <w:div w:id="1856652584">
      <w:bodyDiv w:val="1"/>
      <w:marLeft w:val="0"/>
      <w:marRight w:val="0"/>
      <w:marTop w:val="0"/>
      <w:marBottom w:val="0"/>
      <w:divBdr>
        <w:top w:val="none" w:sz="0" w:space="0" w:color="auto"/>
        <w:left w:val="none" w:sz="0" w:space="0" w:color="auto"/>
        <w:bottom w:val="none" w:sz="0" w:space="0" w:color="auto"/>
        <w:right w:val="none" w:sz="0" w:space="0" w:color="auto"/>
      </w:divBdr>
    </w:div>
    <w:div w:id="1858303027">
      <w:bodyDiv w:val="1"/>
      <w:marLeft w:val="0"/>
      <w:marRight w:val="0"/>
      <w:marTop w:val="0"/>
      <w:marBottom w:val="0"/>
      <w:divBdr>
        <w:top w:val="none" w:sz="0" w:space="0" w:color="auto"/>
        <w:left w:val="none" w:sz="0" w:space="0" w:color="auto"/>
        <w:bottom w:val="none" w:sz="0" w:space="0" w:color="auto"/>
        <w:right w:val="none" w:sz="0" w:space="0" w:color="auto"/>
      </w:divBdr>
    </w:div>
    <w:div w:id="1863276618">
      <w:bodyDiv w:val="1"/>
      <w:marLeft w:val="0"/>
      <w:marRight w:val="0"/>
      <w:marTop w:val="0"/>
      <w:marBottom w:val="0"/>
      <w:divBdr>
        <w:top w:val="none" w:sz="0" w:space="0" w:color="auto"/>
        <w:left w:val="none" w:sz="0" w:space="0" w:color="auto"/>
        <w:bottom w:val="none" w:sz="0" w:space="0" w:color="auto"/>
        <w:right w:val="none" w:sz="0" w:space="0" w:color="auto"/>
      </w:divBdr>
    </w:div>
    <w:div w:id="1868255338">
      <w:bodyDiv w:val="1"/>
      <w:marLeft w:val="0"/>
      <w:marRight w:val="0"/>
      <w:marTop w:val="0"/>
      <w:marBottom w:val="0"/>
      <w:divBdr>
        <w:top w:val="none" w:sz="0" w:space="0" w:color="auto"/>
        <w:left w:val="none" w:sz="0" w:space="0" w:color="auto"/>
        <w:bottom w:val="none" w:sz="0" w:space="0" w:color="auto"/>
        <w:right w:val="none" w:sz="0" w:space="0" w:color="auto"/>
      </w:divBdr>
    </w:div>
    <w:div w:id="1868984089">
      <w:bodyDiv w:val="1"/>
      <w:marLeft w:val="0"/>
      <w:marRight w:val="0"/>
      <w:marTop w:val="0"/>
      <w:marBottom w:val="0"/>
      <w:divBdr>
        <w:top w:val="none" w:sz="0" w:space="0" w:color="auto"/>
        <w:left w:val="none" w:sz="0" w:space="0" w:color="auto"/>
        <w:bottom w:val="none" w:sz="0" w:space="0" w:color="auto"/>
        <w:right w:val="none" w:sz="0" w:space="0" w:color="auto"/>
      </w:divBdr>
    </w:div>
    <w:div w:id="1870415481">
      <w:bodyDiv w:val="1"/>
      <w:marLeft w:val="0"/>
      <w:marRight w:val="0"/>
      <w:marTop w:val="0"/>
      <w:marBottom w:val="0"/>
      <w:divBdr>
        <w:top w:val="none" w:sz="0" w:space="0" w:color="auto"/>
        <w:left w:val="none" w:sz="0" w:space="0" w:color="auto"/>
        <w:bottom w:val="none" w:sz="0" w:space="0" w:color="auto"/>
        <w:right w:val="none" w:sz="0" w:space="0" w:color="auto"/>
      </w:divBdr>
    </w:div>
    <w:div w:id="1872306044">
      <w:bodyDiv w:val="1"/>
      <w:marLeft w:val="0"/>
      <w:marRight w:val="0"/>
      <w:marTop w:val="0"/>
      <w:marBottom w:val="0"/>
      <w:divBdr>
        <w:top w:val="none" w:sz="0" w:space="0" w:color="auto"/>
        <w:left w:val="none" w:sz="0" w:space="0" w:color="auto"/>
        <w:bottom w:val="none" w:sz="0" w:space="0" w:color="auto"/>
        <w:right w:val="none" w:sz="0" w:space="0" w:color="auto"/>
      </w:divBdr>
    </w:div>
    <w:div w:id="1876699496">
      <w:bodyDiv w:val="1"/>
      <w:marLeft w:val="0"/>
      <w:marRight w:val="0"/>
      <w:marTop w:val="0"/>
      <w:marBottom w:val="0"/>
      <w:divBdr>
        <w:top w:val="none" w:sz="0" w:space="0" w:color="auto"/>
        <w:left w:val="none" w:sz="0" w:space="0" w:color="auto"/>
        <w:bottom w:val="none" w:sz="0" w:space="0" w:color="auto"/>
        <w:right w:val="none" w:sz="0" w:space="0" w:color="auto"/>
      </w:divBdr>
    </w:div>
    <w:div w:id="1879273120">
      <w:bodyDiv w:val="1"/>
      <w:marLeft w:val="0"/>
      <w:marRight w:val="0"/>
      <w:marTop w:val="0"/>
      <w:marBottom w:val="0"/>
      <w:divBdr>
        <w:top w:val="none" w:sz="0" w:space="0" w:color="auto"/>
        <w:left w:val="none" w:sz="0" w:space="0" w:color="auto"/>
        <w:bottom w:val="none" w:sz="0" w:space="0" w:color="auto"/>
        <w:right w:val="none" w:sz="0" w:space="0" w:color="auto"/>
      </w:divBdr>
    </w:div>
    <w:div w:id="1881434285">
      <w:bodyDiv w:val="1"/>
      <w:marLeft w:val="0"/>
      <w:marRight w:val="0"/>
      <w:marTop w:val="0"/>
      <w:marBottom w:val="0"/>
      <w:divBdr>
        <w:top w:val="none" w:sz="0" w:space="0" w:color="auto"/>
        <w:left w:val="none" w:sz="0" w:space="0" w:color="auto"/>
        <w:bottom w:val="none" w:sz="0" w:space="0" w:color="auto"/>
        <w:right w:val="none" w:sz="0" w:space="0" w:color="auto"/>
      </w:divBdr>
    </w:div>
    <w:div w:id="1883639827">
      <w:bodyDiv w:val="1"/>
      <w:marLeft w:val="0"/>
      <w:marRight w:val="0"/>
      <w:marTop w:val="0"/>
      <w:marBottom w:val="0"/>
      <w:divBdr>
        <w:top w:val="none" w:sz="0" w:space="0" w:color="auto"/>
        <w:left w:val="none" w:sz="0" w:space="0" w:color="auto"/>
        <w:bottom w:val="none" w:sz="0" w:space="0" w:color="auto"/>
        <w:right w:val="none" w:sz="0" w:space="0" w:color="auto"/>
      </w:divBdr>
    </w:div>
    <w:div w:id="1883861307">
      <w:bodyDiv w:val="1"/>
      <w:marLeft w:val="0"/>
      <w:marRight w:val="0"/>
      <w:marTop w:val="0"/>
      <w:marBottom w:val="0"/>
      <w:divBdr>
        <w:top w:val="none" w:sz="0" w:space="0" w:color="auto"/>
        <w:left w:val="none" w:sz="0" w:space="0" w:color="auto"/>
        <w:bottom w:val="none" w:sz="0" w:space="0" w:color="auto"/>
        <w:right w:val="none" w:sz="0" w:space="0" w:color="auto"/>
      </w:divBdr>
    </w:div>
    <w:div w:id="1883902705">
      <w:bodyDiv w:val="1"/>
      <w:marLeft w:val="0"/>
      <w:marRight w:val="0"/>
      <w:marTop w:val="0"/>
      <w:marBottom w:val="0"/>
      <w:divBdr>
        <w:top w:val="none" w:sz="0" w:space="0" w:color="auto"/>
        <w:left w:val="none" w:sz="0" w:space="0" w:color="auto"/>
        <w:bottom w:val="none" w:sz="0" w:space="0" w:color="auto"/>
        <w:right w:val="none" w:sz="0" w:space="0" w:color="auto"/>
      </w:divBdr>
    </w:div>
    <w:div w:id="1887328959">
      <w:bodyDiv w:val="1"/>
      <w:marLeft w:val="0"/>
      <w:marRight w:val="0"/>
      <w:marTop w:val="0"/>
      <w:marBottom w:val="0"/>
      <w:divBdr>
        <w:top w:val="none" w:sz="0" w:space="0" w:color="auto"/>
        <w:left w:val="none" w:sz="0" w:space="0" w:color="auto"/>
        <w:bottom w:val="none" w:sz="0" w:space="0" w:color="auto"/>
        <w:right w:val="none" w:sz="0" w:space="0" w:color="auto"/>
      </w:divBdr>
    </w:div>
    <w:div w:id="1895658424">
      <w:bodyDiv w:val="1"/>
      <w:marLeft w:val="0"/>
      <w:marRight w:val="0"/>
      <w:marTop w:val="0"/>
      <w:marBottom w:val="0"/>
      <w:divBdr>
        <w:top w:val="none" w:sz="0" w:space="0" w:color="auto"/>
        <w:left w:val="none" w:sz="0" w:space="0" w:color="auto"/>
        <w:bottom w:val="none" w:sz="0" w:space="0" w:color="auto"/>
        <w:right w:val="none" w:sz="0" w:space="0" w:color="auto"/>
      </w:divBdr>
    </w:div>
    <w:div w:id="1896430954">
      <w:bodyDiv w:val="1"/>
      <w:marLeft w:val="0"/>
      <w:marRight w:val="0"/>
      <w:marTop w:val="0"/>
      <w:marBottom w:val="0"/>
      <w:divBdr>
        <w:top w:val="none" w:sz="0" w:space="0" w:color="auto"/>
        <w:left w:val="none" w:sz="0" w:space="0" w:color="auto"/>
        <w:bottom w:val="none" w:sz="0" w:space="0" w:color="auto"/>
        <w:right w:val="none" w:sz="0" w:space="0" w:color="auto"/>
      </w:divBdr>
    </w:div>
    <w:div w:id="1902445192">
      <w:bodyDiv w:val="1"/>
      <w:marLeft w:val="0"/>
      <w:marRight w:val="0"/>
      <w:marTop w:val="0"/>
      <w:marBottom w:val="0"/>
      <w:divBdr>
        <w:top w:val="none" w:sz="0" w:space="0" w:color="auto"/>
        <w:left w:val="none" w:sz="0" w:space="0" w:color="auto"/>
        <w:bottom w:val="none" w:sz="0" w:space="0" w:color="auto"/>
        <w:right w:val="none" w:sz="0" w:space="0" w:color="auto"/>
      </w:divBdr>
    </w:div>
    <w:div w:id="1903523209">
      <w:bodyDiv w:val="1"/>
      <w:marLeft w:val="0"/>
      <w:marRight w:val="0"/>
      <w:marTop w:val="0"/>
      <w:marBottom w:val="0"/>
      <w:divBdr>
        <w:top w:val="none" w:sz="0" w:space="0" w:color="auto"/>
        <w:left w:val="none" w:sz="0" w:space="0" w:color="auto"/>
        <w:bottom w:val="none" w:sz="0" w:space="0" w:color="auto"/>
        <w:right w:val="none" w:sz="0" w:space="0" w:color="auto"/>
      </w:divBdr>
    </w:div>
    <w:div w:id="1904369384">
      <w:bodyDiv w:val="1"/>
      <w:marLeft w:val="0"/>
      <w:marRight w:val="0"/>
      <w:marTop w:val="0"/>
      <w:marBottom w:val="0"/>
      <w:divBdr>
        <w:top w:val="none" w:sz="0" w:space="0" w:color="auto"/>
        <w:left w:val="none" w:sz="0" w:space="0" w:color="auto"/>
        <w:bottom w:val="none" w:sz="0" w:space="0" w:color="auto"/>
        <w:right w:val="none" w:sz="0" w:space="0" w:color="auto"/>
      </w:divBdr>
    </w:div>
    <w:div w:id="1906263082">
      <w:bodyDiv w:val="1"/>
      <w:marLeft w:val="0"/>
      <w:marRight w:val="0"/>
      <w:marTop w:val="0"/>
      <w:marBottom w:val="0"/>
      <w:divBdr>
        <w:top w:val="none" w:sz="0" w:space="0" w:color="auto"/>
        <w:left w:val="none" w:sz="0" w:space="0" w:color="auto"/>
        <w:bottom w:val="none" w:sz="0" w:space="0" w:color="auto"/>
        <w:right w:val="none" w:sz="0" w:space="0" w:color="auto"/>
      </w:divBdr>
    </w:div>
    <w:div w:id="1907719650">
      <w:bodyDiv w:val="1"/>
      <w:marLeft w:val="0"/>
      <w:marRight w:val="0"/>
      <w:marTop w:val="0"/>
      <w:marBottom w:val="0"/>
      <w:divBdr>
        <w:top w:val="none" w:sz="0" w:space="0" w:color="auto"/>
        <w:left w:val="none" w:sz="0" w:space="0" w:color="auto"/>
        <w:bottom w:val="none" w:sz="0" w:space="0" w:color="auto"/>
        <w:right w:val="none" w:sz="0" w:space="0" w:color="auto"/>
      </w:divBdr>
    </w:div>
    <w:div w:id="1909805744">
      <w:bodyDiv w:val="1"/>
      <w:marLeft w:val="0"/>
      <w:marRight w:val="0"/>
      <w:marTop w:val="0"/>
      <w:marBottom w:val="0"/>
      <w:divBdr>
        <w:top w:val="none" w:sz="0" w:space="0" w:color="auto"/>
        <w:left w:val="none" w:sz="0" w:space="0" w:color="auto"/>
        <w:bottom w:val="none" w:sz="0" w:space="0" w:color="auto"/>
        <w:right w:val="none" w:sz="0" w:space="0" w:color="auto"/>
      </w:divBdr>
    </w:div>
    <w:div w:id="1910651889">
      <w:bodyDiv w:val="1"/>
      <w:marLeft w:val="0"/>
      <w:marRight w:val="0"/>
      <w:marTop w:val="0"/>
      <w:marBottom w:val="0"/>
      <w:divBdr>
        <w:top w:val="none" w:sz="0" w:space="0" w:color="auto"/>
        <w:left w:val="none" w:sz="0" w:space="0" w:color="auto"/>
        <w:bottom w:val="none" w:sz="0" w:space="0" w:color="auto"/>
        <w:right w:val="none" w:sz="0" w:space="0" w:color="auto"/>
      </w:divBdr>
    </w:div>
    <w:div w:id="1911385351">
      <w:bodyDiv w:val="1"/>
      <w:marLeft w:val="0"/>
      <w:marRight w:val="0"/>
      <w:marTop w:val="0"/>
      <w:marBottom w:val="0"/>
      <w:divBdr>
        <w:top w:val="none" w:sz="0" w:space="0" w:color="auto"/>
        <w:left w:val="none" w:sz="0" w:space="0" w:color="auto"/>
        <w:bottom w:val="none" w:sz="0" w:space="0" w:color="auto"/>
        <w:right w:val="none" w:sz="0" w:space="0" w:color="auto"/>
      </w:divBdr>
    </w:div>
    <w:div w:id="1912499287">
      <w:bodyDiv w:val="1"/>
      <w:marLeft w:val="0"/>
      <w:marRight w:val="0"/>
      <w:marTop w:val="0"/>
      <w:marBottom w:val="0"/>
      <w:divBdr>
        <w:top w:val="none" w:sz="0" w:space="0" w:color="auto"/>
        <w:left w:val="none" w:sz="0" w:space="0" w:color="auto"/>
        <w:bottom w:val="none" w:sz="0" w:space="0" w:color="auto"/>
        <w:right w:val="none" w:sz="0" w:space="0" w:color="auto"/>
      </w:divBdr>
    </w:div>
    <w:div w:id="1915242515">
      <w:bodyDiv w:val="1"/>
      <w:marLeft w:val="0"/>
      <w:marRight w:val="0"/>
      <w:marTop w:val="0"/>
      <w:marBottom w:val="0"/>
      <w:divBdr>
        <w:top w:val="none" w:sz="0" w:space="0" w:color="auto"/>
        <w:left w:val="none" w:sz="0" w:space="0" w:color="auto"/>
        <w:bottom w:val="none" w:sz="0" w:space="0" w:color="auto"/>
        <w:right w:val="none" w:sz="0" w:space="0" w:color="auto"/>
      </w:divBdr>
    </w:div>
    <w:div w:id="1915816591">
      <w:bodyDiv w:val="1"/>
      <w:marLeft w:val="0"/>
      <w:marRight w:val="0"/>
      <w:marTop w:val="0"/>
      <w:marBottom w:val="0"/>
      <w:divBdr>
        <w:top w:val="none" w:sz="0" w:space="0" w:color="auto"/>
        <w:left w:val="none" w:sz="0" w:space="0" w:color="auto"/>
        <w:bottom w:val="none" w:sz="0" w:space="0" w:color="auto"/>
        <w:right w:val="none" w:sz="0" w:space="0" w:color="auto"/>
      </w:divBdr>
    </w:div>
    <w:div w:id="1917009100">
      <w:bodyDiv w:val="1"/>
      <w:marLeft w:val="0"/>
      <w:marRight w:val="0"/>
      <w:marTop w:val="0"/>
      <w:marBottom w:val="0"/>
      <w:divBdr>
        <w:top w:val="none" w:sz="0" w:space="0" w:color="auto"/>
        <w:left w:val="none" w:sz="0" w:space="0" w:color="auto"/>
        <w:bottom w:val="none" w:sz="0" w:space="0" w:color="auto"/>
        <w:right w:val="none" w:sz="0" w:space="0" w:color="auto"/>
      </w:divBdr>
    </w:div>
    <w:div w:id="1917011127">
      <w:bodyDiv w:val="1"/>
      <w:marLeft w:val="0"/>
      <w:marRight w:val="0"/>
      <w:marTop w:val="0"/>
      <w:marBottom w:val="0"/>
      <w:divBdr>
        <w:top w:val="none" w:sz="0" w:space="0" w:color="auto"/>
        <w:left w:val="none" w:sz="0" w:space="0" w:color="auto"/>
        <w:bottom w:val="none" w:sz="0" w:space="0" w:color="auto"/>
        <w:right w:val="none" w:sz="0" w:space="0" w:color="auto"/>
      </w:divBdr>
    </w:div>
    <w:div w:id="1919169905">
      <w:bodyDiv w:val="1"/>
      <w:marLeft w:val="0"/>
      <w:marRight w:val="0"/>
      <w:marTop w:val="0"/>
      <w:marBottom w:val="0"/>
      <w:divBdr>
        <w:top w:val="none" w:sz="0" w:space="0" w:color="auto"/>
        <w:left w:val="none" w:sz="0" w:space="0" w:color="auto"/>
        <w:bottom w:val="none" w:sz="0" w:space="0" w:color="auto"/>
        <w:right w:val="none" w:sz="0" w:space="0" w:color="auto"/>
      </w:divBdr>
    </w:div>
    <w:div w:id="1920603394">
      <w:bodyDiv w:val="1"/>
      <w:marLeft w:val="0"/>
      <w:marRight w:val="0"/>
      <w:marTop w:val="0"/>
      <w:marBottom w:val="0"/>
      <w:divBdr>
        <w:top w:val="none" w:sz="0" w:space="0" w:color="auto"/>
        <w:left w:val="none" w:sz="0" w:space="0" w:color="auto"/>
        <w:bottom w:val="none" w:sz="0" w:space="0" w:color="auto"/>
        <w:right w:val="none" w:sz="0" w:space="0" w:color="auto"/>
      </w:divBdr>
    </w:div>
    <w:div w:id="1923903052">
      <w:bodyDiv w:val="1"/>
      <w:marLeft w:val="0"/>
      <w:marRight w:val="0"/>
      <w:marTop w:val="0"/>
      <w:marBottom w:val="0"/>
      <w:divBdr>
        <w:top w:val="none" w:sz="0" w:space="0" w:color="auto"/>
        <w:left w:val="none" w:sz="0" w:space="0" w:color="auto"/>
        <w:bottom w:val="none" w:sz="0" w:space="0" w:color="auto"/>
        <w:right w:val="none" w:sz="0" w:space="0" w:color="auto"/>
      </w:divBdr>
    </w:div>
    <w:div w:id="1924752640">
      <w:bodyDiv w:val="1"/>
      <w:marLeft w:val="0"/>
      <w:marRight w:val="0"/>
      <w:marTop w:val="0"/>
      <w:marBottom w:val="0"/>
      <w:divBdr>
        <w:top w:val="none" w:sz="0" w:space="0" w:color="auto"/>
        <w:left w:val="none" w:sz="0" w:space="0" w:color="auto"/>
        <w:bottom w:val="none" w:sz="0" w:space="0" w:color="auto"/>
        <w:right w:val="none" w:sz="0" w:space="0" w:color="auto"/>
      </w:divBdr>
    </w:div>
    <w:div w:id="1925845425">
      <w:bodyDiv w:val="1"/>
      <w:marLeft w:val="0"/>
      <w:marRight w:val="0"/>
      <w:marTop w:val="0"/>
      <w:marBottom w:val="0"/>
      <w:divBdr>
        <w:top w:val="none" w:sz="0" w:space="0" w:color="auto"/>
        <w:left w:val="none" w:sz="0" w:space="0" w:color="auto"/>
        <w:bottom w:val="none" w:sz="0" w:space="0" w:color="auto"/>
        <w:right w:val="none" w:sz="0" w:space="0" w:color="auto"/>
      </w:divBdr>
    </w:div>
    <w:div w:id="1930776051">
      <w:bodyDiv w:val="1"/>
      <w:marLeft w:val="0"/>
      <w:marRight w:val="0"/>
      <w:marTop w:val="0"/>
      <w:marBottom w:val="0"/>
      <w:divBdr>
        <w:top w:val="none" w:sz="0" w:space="0" w:color="auto"/>
        <w:left w:val="none" w:sz="0" w:space="0" w:color="auto"/>
        <w:bottom w:val="none" w:sz="0" w:space="0" w:color="auto"/>
        <w:right w:val="none" w:sz="0" w:space="0" w:color="auto"/>
      </w:divBdr>
    </w:div>
    <w:div w:id="1932156056">
      <w:bodyDiv w:val="1"/>
      <w:marLeft w:val="0"/>
      <w:marRight w:val="0"/>
      <w:marTop w:val="0"/>
      <w:marBottom w:val="0"/>
      <w:divBdr>
        <w:top w:val="none" w:sz="0" w:space="0" w:color="auto"/>
        <w:left w:val="none" w:sz="0" w:space="0" w:color="auto"/>
        <w:bottom w:val="none" w:sz="0" w:space="0" w:color="auto"/>
        <w:right w:val="none" w:sz="0" w:space="0" w:color="auto"/>
      </w:divBdr>
    </w:div>
    <w:div w:id="1933198261">
      <w:bodyDiv w:val="1"/>
      <w:marLeft w:val="0"/>
      <w:marRight w:val="0"/>
      <w:marTop w:val="0"/>
      <w:marBottom w:val="0"/>
      <w:divBdr>
        <w:top w:val="none" w:sz="0" w:space="0" w:color="auto"/>
        <w:left w:val="none" w:sz="0" w:space="0" w:color="auto"/>
        <w:bottom w:val="none" w:sz="0" w:space="0" w:color="auto"/>
        <w:right w:val="none" w:sz="0" w:space="0" w:color="auto"/>
      </w:divBdr>
    </w:div>
    <w:div w:id="1934169443">
      <w:bodyDiv w:val="1"/>
      <w:marLeft w:val="0"/>
      <w:marRight w:val="0"/>
      <w:marTop w:val="0"/>
      <w:marBottom w:val="0"/>
      <w:divBdr>
        <w:top w:val="none" w:sz="0" w:space="0" w:color="auto"/>
        <w:left w:val="none" w:sz="0" w:space="0" w:color="auto"/>
        <w:bottom w:val="none" w:sz="0" w:space="0" w:color="auto"/>
        <w:right w:val="none" w:sz="0" w:space="0" w:color="auto"/>
      </w:divBdr>
    </w:div>
    <w:div w:id="1934630291">
      <w:bodyDiv w:val="1"/>
      <w:marLeft w:val="0"/>
      <w:marRight w:val="0"/>
      <w:marTop w:val="0"/>
      <w:marBottom w:val="0"/>
      <w:divBdr>
        <w:top w:val="none" w:sz="0" w:space="0" w:color="auto"/>
        <w:left w:val="none" w:sz="0" w:space="0" w:color="auto"/>
        <w:bottom w:val="none" w:sz="0" w:space="0" w:color="auto"/>
        <w:right w:val="none" w:sz="0" w:space="0" w:color="auto"/>
      </w:divBdr>
    </w:div>
    <w:div w:id="1938832487">
      <w:bodyDiv w:val="1"/>
      <w:marLeft w:val="0"/>
      <w:marRight w:val="0"/>
      <w:marTop w:val="0"/>
      <w:marBottom w:val="0"/>
      <w:divBdr>
        <w:top w:val="none" w:sz="0" w:space="0" w:color="auto"/>
        <w:left w:val="none" w:sz="0" w:space="0" w:color="auto"/>
        <w:bottom w:val="none" w:sz="0" w:space="0" w:color="auto"/>
        <w:right w:val="none" w:sz="0" w:space="0" w:color="auto"/>
      </w:divBdr>
    </w:div>
    <w:div w:id="1941792351">
      <w:bodyDiv w:val="1"/>
      <w:marLeft w:val="0"/>
      <w:marRight w:val="0"/>
      <w:marTop w:val="0"/>
      <w:marBottom w:val="0"/>
      <w:divBdr>
        <w:top w:val="none" w:sz="0" w:space="0" w:color="auto"/>
        <w:left w:val="none" w:sz="0" w:space="0" w:color="auto"/>
        <w:bottom w:val="none" w:sz="0" w:space="0" w:color="auto"/>
        <w:right w:val="none" w:sz="0" w:space="0" w:color="auto"/>
      </w:divBdr>
    </w:div>
    <w:div w:id="1942495223">
      <w:bodyDiv w:val="1"/>
      <w:marLeft w:val="0"/>
      <w:marRight w:val="0"/>
      <w:marTop w:val="0"/>
      <w:marBottom w:val="0"/>
      <w:divBdr>
        <w:top w:val="none" w:sz="0" w:space="0" w:color="auto"/>
        <w:left w:val="none" w:sz="0" w:space="0" w:color="auto"/>
        <w:bottom w:val="none" w:sz="0" w:space="0" w:color="auto"/>
        <w:right w:val="none" w:sz="0" w:space="0" w:color="auto"/>
      </w:divBdr>
    </w:div>
    <w:div w:id="1947420696">
      <w:bodyDiv w:val="1"/>
      <w:marLeft w:val="0"/>
      <w:marRight w:val="0"/>
      <w:marTop w:val="0"/>
      <w:marBottom w:val="0"/>
      <w:divBdr>
        <w:top w:val="none" w:sz="0" w:space="0" w:color="auto"/>
        <w:left w:val="none" w:sz="0" w:space="0" w:color="auto"/>
        <w:bottom w:val="none" w:sz="0" w:space="0" w:color="auto"/>
        <w:right w:val="none" w:sz="0" w:space="0" w:color="auto"/>
      </w:divBdr>
    </w:div>
    <w:div w:id="1955207089">
      <w:bodyDiv w:val="1"/>
      <w:marLeft w:val="0"/>
      <w:marRight w:val="0"/>
      <w:marTop w:val="0"/>
      <w:marBottom w:val="0"/>
      <w:divBdr>
        <w:top w:val="none" w:sz="0" w:space="0" w:color="auto"/>
        <w:left w:val="none" w:sz="0" w:space="0" w:color="auto"/>
        <w:bottom w:val="none" w:sz="0" w:space="0" w:color="auto"/>
        <w:right w:val="none" w:sz="0" w:space="0" w:color="auto"/>
      </w:divBdr>
    </w:div>
    <w:div w:id="1955286686">
      <w:bodyDiv w:val="1"/>
      <w:marLeft w:val="0"/>
      <w:marRight w:val="0"/>
      <w:marTop w:val="0"/>
      <w:marBottom w:val="0"/>
      <w:divBdr>
        <w:top w:val="none" w:sz="0" w:space="0" w:color="auto"/>
        <w:left w:val="none" w:sz="0" w:space="0" w:color="auto"/>
        <w:bottom w:val="none" w:sz="0" w:space="0" w:color="auto"/>
        <w:right w:val="none" w:sz="0" w:space="0" w:color="auto"/>
      </w:divBdr>
    </w:div>
    <w:div w:id="1958177737">
      <w:bodyDiv w:val="1"/>
      <w:marLeft w:val="0"/>
      <w:marRight w:val="0"/>
      <w:marTop w:val="0"/>
      <w:marBottom w:val="0"/>
      <w:divBdr>
        <w:top w:val="none" w:sz="0" w:space="0" w:color="auto"/>
        <w:left w:val="none" w:sz="0" w:space="0" w:color="auto"/>
        <w:bottom w:val="none" w:sz="0" w:space="0" w:color="auto"/>
        <w:right w:val="none" w:sz="0" w:space="0" w:color="auto"/>
      </w:divBdr>
    </w:div>
    <w:div w:id="1958415333">
      <w:bodyDiv w:val="1"/>
      <w:marLeft w:val="0"/>
      <w:marRight w:val="0"/>
      <w:marTop w:val="0"/>
      <w:marBottom w:val="0"/>
      <w:divBdr>
        <w:top w:val="none" w:sz="0" w:space="0" w:color="auto"/>
        <w:left w:val="none" w:sz="0" w:space="0" w:color="auto"/>
        <w:bottom w:val="none" w:sz="0" w:space="0" w:color="auto"/>
        <w:right w:val="none" w:sz="0" w:space="0" w:color="auto"/>
      </w:divBdr>
    </w:div>
    <w:div w:id="1959602112">
      <w:bodyDiv w:val="1"/>
      <w:marLeft w:val="0"/>
      <w:marRight w:val="0"/>
      <w:marTop w:val="0"/>
      <w:marBottom w:val="0"/>
      <w:divBdr>
        <w:top w:val="none" w:sz="0" w:space="0" w:color="auto"/>
        <w:left w:val="none" w:sz="0" w:space="0" w:color="auto"/>
        <w:bottom w:val="none" w:sz="0" w:space="0" w:color="auto"/>
        <w:right w:val="none" w:sz="0" w:space="0" w:color="auto"/>
      </w:divBdr>
    </w:div>
    <w:div w:id="1960066196">
      <w:bodyDiv w:val="1"/>
      <w:marLeft w:val="0"/>
      <w:marRight w:val="0"/>
      <w:marTop w:val="0"/>
      <w:marBottom w:val="0"/>
      <w:divBdr>
        <w:top w:val="none" w:sz="0" w:space="0" w:color="auto"/>
        <w:left w:val="none" w:sz="0" w:space="0" w:color="auto"/>
        <w:bottom w:val="none" w:sz="0" w:space="0" w:color="auto"/>
        <w:right w:val="none" w:sz="0" w:space="0" w:color="auto"/>
      </w:divBdr>
    </w:div>
    <w:div w:id="1960405859">
      <w:bodyDiv w:val="1"/>
      <w:marLeft w:val="0"/>
      <w:marRight w:val="0"/>
      <w:marTop w:val="0"/>
      <w:marBottom w:val="0"/>
      <w:divBdr>
        <w:top w:val="none" w:sz="0" w:space="0" w:color="auto"/>
        <w:left w:val="none" w:sz="0" w:space="0" w:color="auto"/>
        <w:bottom w:val="none" w:sz="0" w:space="0" w:color="auto"/>
        <w:right w:val="none" w:sz="0" w:space="0" w:color="auto"/>
      </w:divBdr>
    </w:div>
    <w:div w:id="1963801551">
      <w:bodyDiv w:val="1"/>
      <w:marLeft w:val="0"/>
      <w:marRight w:val="0"/>
      <w:marTop w:val="0"/>
      <w:marBottom w:val="0"/>
      <w:divBdr>
        <w:top w:val="none" w:sz="0" w:space="0" w:color="auto"/>
        <w:left w:val="none" w:sz="0" w:space="0" w:color="auto"/>
        <w:bottom w:val="none" w:sz="0" w:space="0" w:color="auto"/>
        <w:right w:val="none" w:sz="0" w:space="0" w:color="auto"/>
      </w:divBdr>
    </w:div>
    <w:div w:id="1967930002">
      <w:bodyDiv w:val="1"/>
      <w:marLeft w:val="0"/>
      <w:marRight w:val="0"/>
      <w:marTop w:val="0"/>
      <w:marBottom w:val="0"/>
      <w:divBdr>
        <w:top w:val="none" w:sz="0" w:space="0" w:color="auto"/>
        <w:left w:val="none" w:sz="0" w:space="0" w:color="auto"/>
        <w:bottom w:val="none" w:sz="0" w:space="0" w:color="auto"/>
        <w:right w:val="none" w:sz="0" w:space="0" w:color="auto"/>
      </w:divBdr>
    </w:div>
    <w:div w:id="1971932164">
      <w:bodyDiv w:val="1"/>
      <w:marLeft w:val="0"/>
      <w:marRight w:val="0"/>
      <w:marTop w:val="0"/>
      <w:marBottom w:val="0"/>
      <w:divBdr>
        <w:top w:val="none" w:sz="0" w:space="0" w:color="auto"/>
        <w:left w:val="none" w:sz="0" w:space="0" w:color="auto"/>
        <w:bottom w:val="none" w:sz="0" w:space="0" w:color="auto"/>
        <w:right w:val="none" w:sz="0" w:space="0" w:color="auto"/>
      </w:divBdr>
    </w:div>
    <w:div w:id="1972710698">
      <w:bodyDiv w:val="1"/>
      <w:marLeft w:val="0"/>
      <w:marRight w:val="0"/>
      <w:marTop w:val="0"/>
      <w:marBottom w:val="0"/>
      <w:divBdr>
        <w:top w:val="none" w:sz="0" w:space="0" w:color="auto"/>
        <w:left w:val="none" w:sz="0" w:space="0" w:color="auto"/>
        <w:bottom w:val="none" w:sz="0" w:space="0" w:color="auto"/>
        <w:right w:val="none" w:sz="0" w:space="0" w:color="auto"/>
      </w:divBdr>
    </w:div>
    <w:div w:id="1978492710">
      <w:bodyDiv w:val="1"/>
      <w:marLeft w:val="0"/>
      <w:marRight w:val="0"/>
      <w:marTop w:val="0"/>
      <w:marBottom w:val="0"/>
      <w:divBdr>
        <w:top w:val="none" w:sz="0" w:space="0" w:color="auto"/>
        <w:left w:val="none" w:sz="0" w:space="0" w:color="auto"/>
        <w:bottom w:val="none" w:sz="0" w:space="0" w:color="auto"/>
        <w:right w:val="none" w:sz="0" w:space="0" w:color="auto"/>
      </w:divBdr>
    </w:div>
    <w:div w:id="1979141461">
      <w:bodyDiv w:val="1"/>
      <w:marLeft w:val="0"/>
      <w:marRight w:val="0"/>
      <w:marTop w:val="0"/>
      <w:marBottom w:val="0"/>
      <w:divBdr>
        <w:top w:val="none" w:sz="0" w:space="0" w:color="auto"/>
        <w:left w:val="none" w:sz="0" w:space="0" w:color="auto"/>
        <w:bottom w:val="none" w:sz="0" w:space="0" w:color="auto"/>
        <w:right w:val="none" w:sz="0" w:space="0" w:color="auto"/>
      </w:divBdr>
    </w:div>
    <w:div w:id="1980070146">
      <w:bodyDiv w:val="1"/>
      <w:marLeft w:val="0"/>
      <w:marRight w:val="0"/>
      <w:marTop w:val="0"/>
      <w:marBottom w:val="0"/>
      <w:divBdr>
        <w:top w:val="none" w:sz="0" w:space="0" w:color="auto"/>
        <w:left w:val="none" w:sz="0" w:space="0" w:color="auto"/>
        <w:bottom w:val="none" w:sz="0" w:space="0" w:color="auto"/>
        <w:right w:val="none" w:sz="0" w:space="0" w:color="auto"/>
      </w:divBdr>
    </w:div>
    <w:div w:id="1981155707">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3609707">
      <w:bodyDiv w:val="1"/>
      <w:marLeft w:val="0"/>
      <w:marRight w:val="0"/>
      <w:marTop w:val="0"/>
      <w:marBottom w:val="0"/>
      <w:divBdr>
        <w:top w:val="none" w:sz="0" w:space="0" w:color="auto"/>
        <w:left w:val="none" w:sz="0" w:space="0" w:color="auto"/>
        <w:bottom w:val="none" w:sz="0" w:space="0" w:color="auto"/>
        <w:right w:val="none" w:sz="0" w:space="0" w:color="auto"/>
      </w:divBdr>
    </w:div>
    <w:div w:id="1987279913">
      <w:bodyDiv w:val="1"/>
      <w:marLeft w:val="0"/>
      <w:marRight w:val="0"/>
      <w:marTop w:val="0"/>
      <w:marBottom w:val="0"/>
      <w:divBdr>
        <w:top w:val="none" w:sz="0" w:space="0" w:color="auto"/>
        <w:left w:val="none" w:sz="0" w:space="0" w:color="auto"/>
        <w:bottom w:val="none" w:sz="0" w:space="0" w:color="auto"/>
        <w:right w:val="none" w:sz="0" w:space="0" w:color="auto"/>
      </w:divBdr>
    </w:div>
    <w:div w:id="1990550870">
      <w:bodyDiv w:val="1"/>
      <w:marLeft w:val="0"/>
      <w:marRight w:val="0"/>
      <w:marTop w:val="0"/>
      <w:marBottom w:val="0"/>
      <w:divBdr>
        <w:top w:val="none" w:sz="0" w:space="0" w:color="auto"/>
        <w:left w:val="none" w:sz="0" w:space="0" w:color="auto"/>
        <w:bottom w:val="none" w:sz="0" w:space="0" w:color="auto"/>
        <w:right w:val="none" w:sz="0" w:space="0" w:color="auto"/>
      </w:divBdr>
    </w:div>
    <w:div w:id="1990941673">
      <w:bodyDiv w:val="1"/>
      <w:marLeft w:val="0"/>
      <w:marRight w:val="0"/>
      <w:marTop w:val="0"/>
      <w:marBottom w:val="0"/>
      <w:divBdr>
        <w:top w:val="none" w:sz="0" w:space="0" w:color="auto"/>
        <w:left w:val="none" w:sz="0" w:space="0" w:color="auto"/>
        <w:bottom w:val="none" w:sz="0" w:space="0" w:color="auto"/>
        <w:right w:val="none" w:sz="0" w:space="0" w:color="auto"/>
      </w:divBdr>
    </w:div>
    <w:div w:id="1991789438">
      <w:bodyDiv w:val="1"/>
      <w:marLeft w:val="0"/>
      <w:marRight w:val="0"/>
      <w:marTop w:val="0"/>
      <w:marBottom w:val="0"/>
      <w:divBdr>
        <w:top w:val="none" w:sz="0" w:space="0" w:color="auto"/>
        <w:left w:val="none" w:sz="0" w:space="0" w:color="auto"/>
        <w:bottom w:val="none" w:sz="0" w:space="0" w:color="auto"/>
        <w:right w:val="none" w:sz="0" w:space="0" w:color="auto"/>
      </w:divBdr>
    </w:div>
    <w:div w:id="1992442203">
      <w:bodyDiv w:val="1"/>
      <w:marLeft w:val="0"/>
      <w:marRight w:val="0"/>
      <w:marTop w:val="0"/>
      <w:marBottom w:val="0"/>
      <w:divBdr>
        <w:top w:val="none" w:sz="0" w:space="0" w:color="auto"/>
        <w:left w:val="none" w:sz="0" w:space="0" w:color="auto"/>
        <w:bottom w:val="none" w:sz="0" w:space="0" w:color="auto"/>
        <w:right w:val="none" w:sz="0" w:space="0" w:color="auto"/>
      </w:divBdr>
    </w:div>
    <w:div w:id="1995642364">
      <w:bodyDiv w:val="1"/>
      <w:marLeft w:val="0"/>
      <w:marRight w:val="0"/>
      <w:marTop w:val="0"/>
      <w:marBottom w:val="0"/>
      <w:divBdr>
        <w:top w:val="none" w:sz="0" w:space="0" w:color="auto"/>
        <w:left w:val="none" w:sz="0" w:space="0" w:color="auto"/>
        <w:bottom w:val="none" w:sz="0" w:space="0" w:color="auto"/>
        <w:right w:val="none" w:sz="0" w:space="0" w:color="auto"/>
      </w:divBdr>
    </w:div>
    <w:div w:id="1997219901">
      <w:bodyDiv w:val="1"/>
      <w:marLeft w:val="0"/>
      <w:marRight w:val="0"/>
      <w:marTop w:val="0"/>
      <w:marBottom w:val="0"/>
      <w:divBdr>
        <w:top w:val="none" w:sz="0" w:space="0" w:color="auto"/>
        <w:left w:val="none" w:sz="0" w:space="0" w:color="auto"/>
        <w:bottom w:val="none" w:sz="0" w:space="0" w:color="auto"/>
        <w:right w:val="none" w:sz="0" w:space="0" w:color="auto"/>
      </w:divBdr>
    </w:div>
    <w:div w:id="1997567983">
      <w:bodyDiv w:val="1"/>
      <w:marLeft w:val="0"/>
      <w:marRight w:val="0"/>
      <w:marTop w:val="0"/>
      <w:marBottom w:val="0"/>
      <w:divBdr>
        <w:top w:val="none" w:sz="0" w:space="0" w:color="auto"/>
        <w:left w:val="none" w:sz="0" w:space="0" w:color="auto"/>
        <w:bottom w:val="none" w:sz="0" w:space="0" w:color="auto"/>
        <w:right w:val="none" w:sz="0" w:space="0" w:color="auto"/>
      </w:divBdr>
    </w:div>
    <w:div w:id="1999533843">
      <w:bodyDiv w:val="1"/>
      <w:marLeft w:val="0"/>
      <w:marRight w:val="0"/>
      <w:marTop w:val="0"/>
      <w:marBottom w:val="0"/>
      <w:divBdr>
        <w:top w:val="none" w:sz="0" w:space="0" w:color="auto"/>
        <w:left w:val="none" w:sz="0" w:space="0" w:color="auto"/>
        <w:bottom w:val="none" w:sz="0" w:space="0" w:color="auto"/>
        <w:right w:val="none" w:sz="0" w:space="0" w:color="auto"/>
      </w:divBdr>
    </w:div>
    <w:div w:id="2004697593">
      <w:bodyDiv w:val="1"/>
      <w:marLeft w:val="0"/>
      <w:marRight w:val="0"/>
      <w:marTop w:val="0"/>
      <w:marBottom w:val="0"/>
      <w:divBdr>
        <w:top w:val="none" w:sz="0" w:space="0" w:color="auto"/>
        <w:left w:val="none" w:sz="0" w:space="0" w:color="auto"/>
        <w:bottom w:val="none" w:sz="0" w:space="0" w:color="auto"/>
        <w:right w:val="none" w:sz="0" w:space="0" w:color="auto"/>
      </w:divBdr>
    </w:div>
    <w:div w:id="2011444271">
      <w:bodyDiv w:val="1"/>
      <w:marLeft w:val="0"/>
      <w:marRight w:val="0"/>
      <w:marTop w:val="0"/>
      <w:marBottom w:val="0"/>
      <w:divBdr>
        <w:top w:val="none" w:sz="0" w:space="0" w:color="auto"/>
        <w:left w:val="none" w:sz="0" w:space="0" w:color="auto"/>
        <w:bottom w:val="none" w:sz="0" w:space="0" w:color="auto"/>
        <w:right w:val="none" w:sz="0" w:space="0" w:color="auto"/>
      </w:divBdr>
    </w:div>
    <w:div w:id="2011834037">
      <w:bodyDiv w:val="1"/>
      <w:marLeft w:val="0"/>
      <w:marRight w:val="0"/>
      <w:marTop w:val="0"/>
      <w:marBottom w:val="0"/>
      <w:divBdr>
        <w:top w:val="none" w:sz="0" w:space="0" w:color="auto"/>
        <w:left w:val="none" w:sz="0" w:space="0" w:color="auto"/>
        <w:bottom w:val="none" w:sz="0" w:space="0" w:color="auto"/>
        <w:right w:val="none" w:sz="0" w:space="0" w:color="auto"/>
      </w:divBdr>
    </w:div>
    <w:div w:id="2013024722">
      <w:bodyDiv w:val="1"/>
      <w:marLeft w:val="0"/>
      <w:marRight w:val="0"/>
      <w:marTop w:val="0"/>
      <w:marBottom w:val="0"/>
      <w:divBdr>
        <w:top w:val="none" w:sz="0" w:space="0" w:color="auto"/>
        <w:left w:val="none" w:sz="0" w:space="0" w:color="auto"/>
        <w:bottom w:val="none" w:sz="0" w:space="0" w:color="auto"/>
        <w:right w:val="none" w:sz="0" w:space="0" w:color="auto"/>
      </w:divBdr>
    </w:div>
    <w:div w:id="2014213447">
      <w:bodyDiv w:val="1"/>
      <w:marLeft w:val="0"/>
      <w:marRight w:val="0"/>
      <w:marTop w:val="0"/>
      <w:marBottom w:val="0"/>
      <w:divBdr>
        <w:top w:val="none" w:sz="0" w:space="0" w:color="auto"/>
        <w:left w:val="none" w:sz="0" w:space="0" w:color="auto"/>
        <w:bottom w:val="none" w:sz="0" w:space="0" w:color="auto"/>
        <w:right w:val="none" w:sz="0" w:space="0" w:color="auto"/>
      </w:divBdr>
    </w:div>
    <w:div w:id="2019504853">
      <w:bodyDiv w:val="1"/>
      <w:marLeft w:val="0"/>
      <w:marRight w:val="0"/>
      <w:marTop w:val="0"/>
      <w:marBottom w:val="0"/>
      <w:divBdr>
        <w:top w:val="none" w:sz="0" w:space="0" w:color="auto"/>
        <w:left w:val="none" w:sz="0" w:space="0" w:color="auto"/>
        <w:bottom w:val="none" w:sz="0" w:space="0" w:color="auto"/>
        <w:right w:val="none" w:sz="0" w:space="0" w:color="auto"/>
      </w:divBdr>
    </w:div>
    <w:div w:id="2023435833">
      <w:bodyDiv w:val="1"/>
      <w:marLeft w:val="0"/>
      <w:marRight w:val="0"/>
      <w:marTop w:val="0"/>
      <w:marBottom w:val="0"/>
      <w:divBdr>
        <w:top w:val="none" w:sz="0" w:space="0" w:color="auto"/>
        <w:left w:val="none" w:sz="0" w:space="0" w:color="auto"/>
        <w:bottom w:val="none" w:sz="0" w:space="0" w:color="auto"/>
        <w:right w:val="none" w:sz="0" w:space="0" w:color="auto"/>
      </w:divBdr>
    </w:div>
    <w:div w:id="2033728942">
      <w:bodyDiv w:val="1"/>
      <w:marLeft w:val="0"/>
      <w:marRight w:val="0"/>
      <w:marTop w:val="0"/>
      <w:marBottom w:val="0"/>
      <w:divBdr>
        <w:top w:val="none" w:sz="0" w:space="0" w:color="auto"/>
        <w:left w:val="none" w:sz="0" w:space="0" w:color="auto"/>
        <w:bottom w:val="none" w:sz="0" w:space="0" w:color="auto"/>
        <w:right w:val="none" w:sz="0" w:space="0" w:color="auto"/>
      </w:divBdr>
    </w:div>
    <w:div w:id="2036811226">
      <w:bodyDiv w:val="1"/>
      <w:marLeft w:val="0"/>
      <w:marRight w:val="0"/>
      <w:marTop w:val="0"/>
      <w:marBottom w:val="0"/>
      <w:divBdr>
        <w:top w:val="none" w:sz="0" w:space="0" w:color="auto"/>
        <w:left w:val="none" w:sz="0" w:space="0" w:color="auto"/>
        <w:bottom w:val="none" w:sz="0" w:space="0" w:color="auto"/>
        <w:right w:val="none" w:sz="0" w:space="0" w:color="auto"/>
      </w:divBdr>
    </w:div>
    <w:div w:id="2037734764">
      <w:bodyDiv w:val="1"/>
      <w:marLeft w:val="0"/>
      <w:marRight w:val="0"/>
      <w:marTop w:val="0"/>
      <w:marBottom w:val="0"/>
      <w:divBdr>
        <w:top w:val="none" w:sz="0" w:space="0" w:color="auto"/>
        <w:left w:val="none" w:sz="0" w:space="0" w:color="auto"/>
        <w:bottom w:val="none" w:sz="0" w:space="0" w:color="auto"/>
        <w:right w:val="none" w:sz="0" w:space="0" w:color="auto"/>
      </w:divBdr>
    </w:div>
    <w:div w:id="2038966742">
      <w:bodyDiv w:val="1"/>
      <w:marLeft w:val="0"/>
      <w:marRight w:val="0"/>
      <w:marTop w:val="0"/>
      <w:marBottom w:val="0"/>
      <w:divBdr>
        <w:top w:val="none" w:sz="0" w:space="0" w:color="auto"/>
        <w:left w:val="none" w:sz="0" w:space="0" w:color="auto"/>
        <w:bottom w:val="none" w:sz="0" w:space="0" w:color="auto"/>
        <w:right w:val="none" w:sz="0" w:space="0" w:color="auto"/>
      </w:divBdr>
    </w:div>
    <w:div w:id="2041199806">
      <w:bodyDiv w:val="1"/>
      <w:marLeft w:val="0"/>
      <w:marRight w:val="0"/>
      <w:marTop w:val="0"/>
      <w:marBottom w:val="0"/>
      <w:divBdr>
        <w:top w:val="none" w:sz="0" w:space="0" w:color="auto"/>
        <w:left w:val="none" w:sz="0" w:space="0" w:color="auto"/>
        <w:bottom w:val="none" w:sz="0" w:space="0" w:color="auto"/>
        <w:right w:val="none" w:sz="0" w:space="0" w:color="auto"/>
      </w:divBdr>
    </w:div>
    <w:div w:id="2042196627">
      <w:bodyDiv w:val="1"/>
      <w:marLeft w:val="0"/>
      <w:marRight w:val="0"/>
      <w:marTop w:val="0"/>
      <w:marBottom w:val="0"/>
      <w:divBdr>
        <w:top w:val="none" w:sz="0" w:space="0" w:color="auto"/>
        <w:left w:val="none" w:sz="0" w:space="0" w:color="auto"/>
        <w:bottom w:val="none" w:sz="0" w:space="0" w:color="auto"/>
        <w:right w:val="none" w:sz="0" w:space="0" w:color="auto"/>
      </w:divBdr>
    </w:div>
    <w:div w:id="2042435167">
      <w:bodyDiv w:val="1"/>
      <w:marLeft w:val="0"/>
      <w:marRight w:val="0"/>
      <w:marTop w:val="0"/>
      <w:marBottom w:val="0"/>
      <w:divBdr>
        <w:top w:val="none" w:sz="0" w:space="0" w:color="auto"/>
        <w:left w:val="none" w:sz="0" w:space="0" w:color="auto"/>
        <w:bottom w:val="none" w:sz="0" w:space="0" w:color="auto"/>
        <w:right w:val="none" w:sz="0" w:space="0" w:color="auto"/>
      </w:divBdr>
    </w:div>
    <w:div w:id="2043364493">
      <w:bodyDiv w:val="1"/>
      <w:marLeft w:val="0"/>
      <w:marRight w:val="0"/>
      <w:marTop w:val="0"/>
      <w:marBottom w:val="0"/>
      <w:divBdr>
        <w:top w:val="none" w:sz="0" w:space="0" w:color="auto"/>
        <w:left w:val="none" w:sz="0" w:space="0" w:color="auto"/>
        <w:bottom w:val="none" w:sz="0" w:space="0" w:color="auto"/>
        <w:right w:val="none" w:sz="0" w:space="0" w:color="auto"/>
      </w:divBdr>
    </w:div>
    <w:div w:id="2046176596">
      <w:bodyDiv w:val="1"/>
      <w:marLeft w:val="0"/>
      <w:marRight w:val="0"/>
      <w:marTop w:val="0"/>
      <w:marBottom w:val="0"/>
      <w:divBdr>
        <w:top w:val="none" w:sz="0" w:space="0" w:color="auto"/>
        <w:left w:val="none" w:sz="0" w:space="0" w:color="auto"/>
        <w:bottom w:val="none" w:sz="0" w:space="0" w:color="auto"/>
        <w:right w:val="none" w:sz="0" w:space="0" w:color="auto"/>
      </w:divBdr>
    </w:div>
    <w:div w:id="2046829359">
      <w:bodyDiv w:val="1"/>
      <w:marLeft w:val="0"/>
      <w:marRight w:val="0"/>
      <w:marTop w:val="0"/>
      <w:marBottom w:val="0"/>
      <w:divBdr>
        <w:top w:val="none" w:sz="0" w:space="0" w:color="auto"/>
        <w:left w:val="none" w:sz="0" w:space="0" w:color="auto"/>
        <w:bottom w:val="none" w:sz="0" w:space="0" w:color="auto"/>
        <w:right w:val="none" w:sz="0" w:space="0" w:color="auto"/>
      </w:divBdr>
    </w:div>
    <w:div w:id="2049337410">
      <w:bodyDiv w:val="1"/>
      <w:marLeft w:val="0"/>
      <w:marRight w:val="0"/>
      <w:marTop w:val="0"/>
      <w:marBottom w:val="0"/>
      <w:divBdr>
        <w:top w:val="none" w:sz="0" w:space="0" w:color="auto"/>
        <w:left w:val="none" w:sz="0" w:space="0" w:color="auto"/>
        <w:bottom w:val="none" w:sz="0" w:space="0" w:color="auto"/>
        <w:right w:val="none" w:sz="0" w:space="0" w:color="auto"/>
      </w:divBdr>
    </w:div>
    <w:div w:id="2050179107">
      <w:bodyDiv w:val="1"/>
      <w:marLeft w:val="0"/>
      <w:marRight w:val="0"/>
      <w:marTop w:val="0"/>
      <w:marBottom w:val="0"/>
      <w:divBdr>
        <w:top w:val="none" w:sz="0" w:space="0" w:color="auto"/>
        <w:left w:val="none" w:sz="0" w:space="0" w:color="auto"/>
        <w:bottom w:val="none" w:sz="0" w:space="0" w:color="auto"/>
        <w:right w:val="none" w:sz="0" w:space="0" w:color="auto"/>
      </w:divBdr>
    </w:div>
    <w:div w:id="2050957414">
      <w:bodyDiv w:val="1"/>
      <w:marLeft w:val="0"/>
      <w:marRight w:val="0"/>
      <w:marTop w:val="0"/>
      <w:marBottom w:val="0"/>
      <w:divBdr>
        <w:top w:val="none" w:sz="0" w:space="0" w:color="auto"/>
        <w:left w:val="none" w:sz="0" w:space="0" w:color="auto"/>
        <w:bottom w:val="none" w:sz="0" w:space="0" w:color="auto"/>
        <w:right w:val="none" w:sz="0" w:space="0" w:color="auto"/>
      </w:divBdr>
    </w:div>
    <w:div w:id="2052343836">
      <w:bodyDiv w:val="1"/>
      <w:marLeft w:val="0"/>
      <w:marRight w:val="0"/>
      <w:marTop w:val="0"/>
      <w:marBottom w:val="0"/>
      <w:divBdr>
        <w:top w:val="none" w:sz="0" w:space="0" w:color="auto"/>
        <w:left w:val="none" w:sz="0" w:space="0" w:color="auto"/>
        <w:bottom w:val="none" w:sz="0" w:space="0" w:color="auto"/>
        <w:right w:val="none" w:sz="0" w:space="0" w:color="auto"/>
      </w:divBdr>
    </w:div>
    <w:div w:id="2052606052">
      <w:bodyDiv w:val="1"/>
      <w:marLeft w:val="0"/>
      <w:marRight w:val="0"/>
      <w:marTop w:val="0"/>
      <w:marBottom w:val="0"/>
      <w:divBdr>
        <w:top w:val="none" w:sz="0" w:space="0" w:color="auto"/>
        <w:left w:val="none" w:sz="0" w:space="0" w:color="auto"/>
        <w:bottom w:val="none" w:sz="0" w:space="0" w:color="auto"/>
        <w:right w:val="none" w:sz="0" w:space="0" w:color="auto"/>
      </w:divBdr>
    </w:div>
    <w:div w:id="2054890269">
      <w:bodyDiv w:val="1"/>
      <w:marLeft w:val="0"/>
      <w:marRight w:val="0"/>
      <w:marTop w:val="0"/>
      <w:marBottom w:val="0"/>
      <w:divBdr>
        <w:top w:val="none" w:sz="0" w:space="0" w:color="auto"/>
        <w:left w:val="none" w:sz="0" w:space="0" w:color="auto"/>
        <w:bottom w:val="none" w:sz="0" w:space="0" w:color="auto"/>
        <w:right w:val="none" w:sz="0" w:space="0" w:color="auto"/>
      </w:divBdr>
    </w:div>
    <w:div w:id="2056612571">
      <w:bodyDiv w:val="1"/>
      <w:marLeft w:val="0"/>
      <w:marRight w:val="0"/>
      <w:marTop w:val="0"/>
      <w:marBottom w:val="0"/>
      <w:divBdr>
        <w:top w:val="none" w:sz="0" w:space="0" w:color="auto"/>
        <w:left w:val="none" w:sz="0" w:space="0" w:color="auto"/>
        <w:bottom w:val="none" w:sz="0" w:space="0" w:color="auto"/>
        <w:right w:val="none" w:sz="0" w:space="0" w:color="auto"/>
      </w:divBdr>
    </w:div>
    <w:div w:id="2060470410">
      <w:bodyDiv w:val="1"/>
      <w:marLeft w:val="0"/>
      <w:marRight w:val="0"/>
      <w:marTop w:val="0"/>
      <w:marBottom w:val="0"/>
      <w:divBdr>
        <w:top w:val="none" w:sz="0" w:space="0" w:color="auto"/>
        <w:left w:val="none" w:sz="0" w:space="0" w:color="auto"/>
        <w:bottom w:val="none" w:sz="0" w:space="0" w:color="auto"/>
        <w:right w:val="none" w:sz="0" w:space="0" w:color="auto"/>
      </w:divBdr>
    </w:div>
    <w:div w:id="2062711841">
      <w:bodyDiv w:val="1"/>
      <w:marLeft w:val="0"/>
      <w:marRight w:val="0"/>
      <w:marTop w:val="0"/>
      <w:marBottom w:val="0"/>
      <w:divBdr>
        <w:top w:val="none" w:sz="0" w:space="0" w:color="auto"/>
        <w:left w:val="none" w:sz="0" w:space="0" w:color="auto"/>
        <w:bottom w:val="none" w:sz="0" w:space="0" w:color="auto"/>
        <w:right w:val="none" w:sz="0" w:space="0" w:color="auto"/>
      </w:divBdr>
    </w:div>
    <w:div w:id="2063290798">
      <w:bodyDiv w:val="1"/>
      <w:marLeft w:val="0"/>
      <w:marRight w:val="0"/>
      <w:marTop w:val="0"/>
      <w:marBottom w:val="0"/>
      <w:divBdr>
        <w:top w:val="none" w:sz="0" w:space="0" w:color="auto"/>
        <w:left w:val="none" w:sz="0" w:space="0" w:color="auto"/>
        <w:bottom w:val="none" w:sz="0" w:space="0" w:color="auto"/>
        <w:right w:val="none" w:sz="0" w:space="0" w:color="auto"/>
      </w:divBdr>
    </w:div>
    <w:div w:id="2066446219">
      <w:bodyDiv w:val="1"/>
      <w:marLeft w:val="0"/>
      <w:marRight w:val="0"/>
      <w:marTop w:val="0"/>
      <w:marBottom w:val="0"/>
      <w:divBdr>
        <w:top w:val="none" w:sz="0" w:space="0" w:color="auto"/>
        <w:left w:val="none" w:sz="0" w:space="0" w:color="auto"/>
        <w:bottom w:val="none" w:sz="0" w:space="0" w:color="auto"/>
        <w:right w:val="none" w:sz="0" w:space="0" w:color="auto"/>
      </w:divBdr>
    </w:div>
    <w:div w:id="2069453614">
      <w:bodyDiv w:val="1"/>
      <w:marLeft w:val="0"/>
      <w:marRight w:val="0"/>
      <w:marTop w:val="0"/>
      <w:marBottom w:val="0"/>
      <w:divBdr>
        <w:top w:val="none" w:sz="0" w:space="0" w:color="auto"/>
        <w:left w:val="none" w:sz="0" w:space="0" w:color="auto"/>
        <w:bottom w:val="none" w:sz="0" w:space="0" w:color="auto"/>
        <w:right w:val="none" w:sz="0" w:space="0" w:color="auto"/>
      </w:divBdr>
    </w:div>
    <w:div w:id="2069762243">
      <w:bodyDiv w:val="1"/>
      <w:marLeft w:val="0"/>
      <w:marRight w:val="0"/>
      <w:marTop w:val="0"/>
      <w:marBottom w:val="0"/>
      <w:divBdr>
        <w:top w:val="none" w:sz="0" w:space="0" w:color="auto"/>
        <w:left w:val="none" w:sz="0" w:space="0" w:color="auto"/>
        <w:bottom w:val="none" w:sz="0" w:space="0" w:color="auto"/>
        <w:right w:val="none" w:sz="0" w:space="0" w:color="auto"/>
      </w:divBdr>
    </w:div>
    <w:div w:id="2071226697">
      <w:bodyDiv w:val="1"/>
      <w:marLeft w:val="0"/>
      <w:marRight w:val="0"/>
      <w:marTop w:val="0"/>
      <w:marBottom w:val="0"/>
      <w:divBdr>
        <w:top w:val="none" w:sz="0" w:space="0" w:color="auto"/>
        <w:left w:val="none" w:sz="0" w:space="0" w:color="auto"/>
        <w:bottom w:val="none" w:sz="0" w:space="0" w:color="auto"/>
        <w:right w:val="none" w:sz="0" w:space="0" w:color="auto"/>
      </w:divBdr>
    </w:div>
    <w:div w:id="2073964448">
      <w:bodyDiv w:val="1"/>
      <w:marLeft w:val="0"/>
      <w:marRight w:val="0"/>
      <w:marTop w:val="0"/>
      <w:marBottom w:val="0"/>
      <w:divBdr>
        <w:top w:val="none" w:sz="0" w:space="0" w:color="auto"/>
        <w:left w:val="none" w:sz="0" w:space="0" w:color="auto"/>
        <w:bottom w:val="none" w:sz="0" w:space="0" w:color="auto"/>
        <w:right w:val="none" w:sz="0" w:space="0" w:color="auto"/>
      </w:divBdr>
    </w:div>
    <w:div w:id="2074769367">
      <w:bodyDiv w:val="1"/>
      <w:marLeft w:val="0"/>
      <w:marRight w:val="0"/>
      <w:marTop w:val="0"/>
      <w:marBottom w:val="0"/>
      <w:divBdr>
        <w:top w:val="none" w:sz="0" w:space="0" w:color="auto"/>
        <w:left w:val="none" w:sz="0" w:space="0" w:color="auto"/>
        <w:bottom w:val="none" w:sz="0" w:space="0" w:color="auto"/>
        <w:right w:val="none" w:sz="0" w:space="0" w:color="auto"/>
      </w:divBdr>
    </w:div>
    <w:div w:id="2077122624">
      <w:bodyDiv w:val="1"/>
      <w:marLeft w:val="0"/>
      <w:marRight w:val="0"/>
      <w:marTop w:val="0"/>
      <w:marBottom w:val="0"/>
      <w:divBdr>
        <w:top w:val="none" w:sz="0" w:space="0" w:color="auto"/>
        <w:left w:val="none" w:sz="0" w:space="0" w:color="auto"/>
        <w:bottom w:val="none" w:sz="0" w:space="0" w:color="auto"/>
        <w:right w:val="none" w:sz="0" w:space="0" w:color="auto"/>
      </w:divBdr>
    </w:div>
    <w:div w:id="2079010039">
      <w:bodyDiv w:val="1"/>
      <w:marLeft w:val="0"/>
      <w:marRight w:val="0"/>
      <w:marTop w:val="0"/>
      <w:marBottom w:val="0"/>
      <w:divBdr>
        <w:top w:val="none" w:sz="0" w:space="0" w:color="auto"/>
        <w:left w:val="none" w:sz="0" w:space="0" w:color="auto"/>
        <w:bottom w:val="none" w:sz="0" w:space="0" w:color="auto"/>
        <w:right w:val="none" w:sz="0" w:space="0" w:color="auto"/>
      </w:divBdr>
    </w:div>
    <w:div w:id="2079085484">
      <w:bodyDiv w:val="1"/>
      <w:marLeft w:val="0"/>
      <w:marRight w:val="0"/>
      <w:marTop w:val="0"/>
      <w:marBottom w:val="0"/>
      <w:divBdr>
        <w:top w:val="none" w:sz="0" w:space="0" w:color="auto"/>
        <w:left w:val="none" w:sz="0" w:space="0" w:color="auto"/>
        <w:bottom w:val="none" w:sz="0" w:space="0" w:color="auto"/>
        <w:right w:val="none" w:sz="0" w:space="0" w:color="auto"/>
      </w:divBdr>
    </w:div>
    <w:div w:id="2079983949">
      <w:bodyDiv w:val="1"/>
      <w:marLeft w:val="0"/>
      <w:marRight w:val="0"/>
      <w:marTop w:val="0"/>
      <w:marBottom w:val="0"/>
      <w:divBdr>
        <w:top w:val="none" w:sz="0" w:space="0" w:color="auto"/>
        <w:left w:val="none" w:sz="0" w:space="0" w:color="auto"/>
        <w:bottom w:val="none" w:sz="0" w:space="0" w:color="auto"/>
        <w:right w:val="none" w:sz="0" w:space="0" w:color="auto"/>
      </w:divBdr>
    </w:div>
    <w:div w:id="2083478548">
      <w:bodyDiv w:val="1"/>
      <w:marLeft w:val="0"/>
      <w:marRight w:val="0"/>
      <w:marTop w:val="0"/>
      <w:marBottom w:val="0"/>
      <w:divBdr>
        <w:top w:val="none" w:sz="0" w:space="0" w:color="auto"/>
        <w:left w:val="none" w:sz="0" w:space="0" w:color="auto"/>
        <w:bottom w:val="none" w:sz="0" w:space="0" w:color="auto"/>
        <w:right w:val="none" w:sz="0" w:space="0" w:color="auto"/>
      </w:divBdr>
    </w:div>
    <w:div w:id="2088964111">
      <w:bodyDiv w:val="1"/>
      <w:marLeft w:val="0"/>
      <w:marRight w:val="0"/>
      <w:marTop w:val="0"/>
      <w:marBottom w:val="0"/>
      <w:divBdr>
        <w:top w:val="none" w:sz="0" w:space="0" w:color="auto"/>
        <w:left w:val="none" w:sz="0" w:space="0" w:color="auto"/>
        <w:bottom w:val="none" w:sz="0" w:space="0" w:color="auto"/>
        <w:right w:val="none" w:sz="0" w:space="0" w:color="auto"/>
      </w:divBdr>
    </w:div>
    <w:div w:id="2088989418">
      <w:bodyDiv w:val="1"/>
      <w:marLeft w:val="0"/>
      <w:marRight w:val="0"/>
      <w:marTop w:val="0"/>
      <w:marBottom w:val="0"/>
      <w:divBdr>
        <w:top w:val="none" w:sz="0" w:space="0" w:color="auto"/>
        <w:left w:val="none" w:sz="0" w:space="0" w:color="auto"/>
        <w:bottom w:val="none" w:sz="0" w:space="0" w:color="auto"/>
        <w:right w:val="none" w:sz="0" w:space="0" w:color="auto"/>
      </w:divBdr>
    </w:div>
    <w:div w:id="2091729358">
      <w:bodyDiv w:val="1"/>
      <w:marLeft w:val="0"/>
      <w:marRight w:val="0"/>
      <w:marTop w:val="0"/>
      <w:marBottom w:val="0"/>
      <w:divBdr>
        <w:top w:val="none" w:sz="0" w:space="0" w:color="auto"/>
        <w:left w:val="none" w:sz="0" w:space="0" w:color="auto"/>
        <w:bottom w:val="none" w:sz="0" w:space="0" w:color="auto"/>
        <w:right w:val="none" w:sz="0" w:space="0" w:color="auto"/>
      </w:divBdr>
    </w:div>
    <w:div w:id="2096200500">
      <w:bodyDiv w:val="1"/>
      <w:marLeft w:val="0"/>
      <w:marRight w:val="0"/>
      <w:marTop w:val="0"/>
      <w:marBottom w:val="0"/>
      <w:divBdr>
        <w:top w:val="none" w:sz="0" w:space="0" w:color="auto"/>
        <w:left w:val="none" w:sz="0" w:space="0" w:color="auto"/>
        <w:bottom w:val="none" w:sz="0" w:space="0" w:color="auto"/>
        <w:right w:val="none" w:sz="0" w:space="0" w:color="auto"/>
      </w:divBdr>
    </w:div>
    <w:div w:id="2104572530">
      <w:bodyDiv w:val="1"/>
      <w:marLeft w:val="0"/>
      <w:marRight w:val="0"/>
      <w:marTop w:val="0"/>
      <w:marBottom w:val="0"/>
      <w:divBdr>
        <w:top w:val="none" w:sz="0" w:space="0" w:color="auto"/>
        <w:left w:val="none" w:sz="0" w:space="0" w:color="auto"/>
        <w:bottom w:val="none" w:sz="0" w:space="0" w:color="auto"/>
        <w:right w:val="none" w:sz="0" w:space="0" w:color="auto"/>
      </w:divBdr>
    </w:div>
    <w:div w:id="2105228116">
      <w:bodyDiv w:val="1"/>
      <w:marLeft w:val="0"/>
      <w:marRight w:val="0"/>
      <w:marTop w:val="0"/>
      <w:marBottom w:val="0"/>
      <w:divBdr>
        <w:top w:val="none" w:sz="0" w:space="0" w:color="auto"/>
        <w:left w:val="none" w:sz="0" w:space="0" w:color="auto"/>
        <w:bottom w:val="none" w:sz="0" w:space="0" w:color="auto"/>
        <w:right w:val="none" w:sz="0" w:space="0" w:color="auto"/>
      </w:divBdr>
    </w:div>
    <w:div w:id="2107845356">
      <w:bodyDiv w:val="1"/>
      <w:marLeft w:val="0"/>
      <w:marRight w:val="0"/>
      <w:marTop w:val="0"/>
      <w:marBottom w:val="0"/>
      <w:divBdr>
        <w:top w:val="none" w:sz="0" w:space="0" w:color="auto"/>
        <w:left w:val="none" w:sz="0" w:space="0" w:color="auto"/>
        <w:bottom w:val="none" w:sz="0" w:space="0" w:color="auto"/>
        <w:right w:val="none" w:sz="0" w:space="0" w:color="auto"/>
      </w:divBdr>
    </w:div>
    <w:div w:id="2112893844">
      <w:bodyDiv w:val="1"/>
      <w:marLeft w:val="0"/>
      <w:marRight w:val="0"/>
      <w:marTop w:val="0"/>
      <w:marBottom w:val="0"/>
      <w:divBdr>
        <w:top w:val="none" w:sz="0" w:space="0" w:color="auto"/>
        <w:left w:val="none" w:sz="0" w:space="0" w:color="auto"/>
        <w:bottom w:val="none" w:sz="0" w:space="0" w:color="auto"/>
        <w:right w:val="none" w:sz="0" w:space="0" w:color="auto"/>
      </w:divBdr>
    </w:div>
    <w:div w:id="2113891581">
      <w:bodyDiv w:val="1"/>
      <w:marLeft w:val="0"/>
      <w:marRight w:val="0"/>
      <w:marTop w:val="0"/>
      <w:marBottom w:val="0"/>
      <w:divBdr>
        <w:top w:val="none" w:sz="0" w:space="0" w:color="auto"/>
        <w:left w:val="none" w:sz="0" w:space="0" w:color="auto"/>
        <w:bottom w:val="none" w:sz="0" w:space="0" w:color="auto"/>
        <w:right w:val="none" w:sz="0" w:space="0" w:color="auto"/>
      </w:divBdr>
    </w:div>
    <w:div w:id="2118717725">
      <w:bodyDiv w:val="1"/>
      <w:marLeft w:val="0"/>
      <w:marRight w:val="0"/>
      <w:marTop w:val="0"/>
      <w:marBottom w:val="0"/>
      <w:divBdr>
        <w:top w:val="none" w:sz="0" w:space="0" w:color="auto"/>
        <w:left w:val="none" w:sz="0" w:space="0" w:color="auto"/>
        <w:bottom w:val="none" w:sz="0" w:space="0" w:color="auto"/>
        <w:right w:val="none" w:sz="0" w:space="0" w:color="auto"/>
      </w:divBdr>
    </w:div>
    <w:div w:id="2119520369">
      <w:bodyDiv w:val="1"/>
      <w:marLeft w:val="0"/>
      <w:marRight w:val="0"/>
      <w:marTop w:val="0"/>
      <w:marBottom w:val="0"/>
      <w:divBdr>
        <w:top w:val="none" w:sz="0" w:space="0" w:color="auto"/>
        <w:left w:val="none" w:sz="0" w:space="0" w:color="auto"/>
        <w:bottom w:val="none" w:sz="0" w:space="0" w:color="auto"/>
        <w:right w:val="none" w:sz="0" w:space="0" w:color="auto"/>
      </w:divBdr>
    </w:div>
    <w:div w:id="2124183598">
      <w:bodyDiv w:val="1"/>
      <w:marLeft w:val="0"/>
      <w:marRight w:val="0"/>
      <w:marTop w:val="0"/>
      <w:marBottom w:val="0"/>
      <w:divBdr>
        <w:top w:val="none" w:sz="0" w:space="0" w:color="auto"/>
        <w:left w:val="none" w:sz="0" w:space="0" w:color="auto"/>
        <w:bottom w:val="none" w:sz="0" w:space="0" w:color="auto"/>
        <w:right w:val="none" w:sz="0" w:space="0" w:color="auto"/>
      </w:divBdr>
    </w:div>
    <w:div w:id="2124302193">
      <w:bodyDiv w:val="1"/>
      <w:marLeft w:val="0"/>
      <w:marRight w:val="0"/>
      <w:marTop w:val="0"/>
      <w:marBottom w:val="0"/>
      <w:divBdr>
        <w:top w:val="none" w:sz="0" w:space="0" w:color="auto"/>
        <w:left w:val="none" w:sz="0" w:space="0" w:color="auto"/>
        <w:bottom w:val="none" w:sz="0" w:space="0" w:color="auto"/>
        <w:right w:val="none" w:sz="0" w:space="0" w:color="auto"/>
      </w:divBdr>
    </w:div>
    <w:div w:id="2127846240">
      <w:bodyDiv w:val="1"/>
      <w:marLeft w:val="0"/>
      <w:marRight w:val="0"/>
      <w:marTop w:val="0"/>
      <w:marBottom w:val="0"/>
      <w:divBdr>
        <w:top w:val="none" w:sz="0" w:space="0" w:color="auto"/>
        <w:left w:val="none" w:sz="0" w:space="0" w:color="auto"/>
        <w:bottom w:val="none" w:sz="0" w:space="0" w:color="auto"/>
        <w:right w:val="none" w:sz="0" w:space="0" w:color="auto"/>
      </w:divBdr>
    </w:div>
    <w:div w:id="2128816251">
      <w:bodyDiv w:val="1"/>
      <w:marLeft w:val="0"/>
      <w:marRight w:val="0"/>
      <w:marTop w:val="0"/>
      <w:marBottom w:val="0"/>
      <w:divBdr>
        <w:top w:val="none" w:sz="0" w:space="0" w:color="auto"/>
        <w:left w:val="none" w:sz="0" w:space="0" w:color="auto"/>
        <w:bottom w:val="none" w:sz="0" w:space="0" w:color="auto"/>
        <w:right w:val="none" w:sz="0" w:space="0" w:color="auto"/>
      </w:divBdr>
    </w:div>
    <w:div w:id="2133204304">
      <w:bodyDiv w:val="1"/>
      <w:marLeft w:val="0"/>
      <w:marRight w:val="0"/>
      <w:marTop w:val="0"/>
      <w:marBottom w:val="0"/>
      <w:divBdr>
        <w:top w:val="none" w:sz="0" w:space="0" w:color="auto"/>
        <w:left w:val="none" w:sz="0" w:space="0" w:color="auto"/>
        <w:bottom w:val="none" w:sz="0" w:space="0" w:color="auto"/>
        <w:right w:val="none" w:sz="0" w:space="0" w:color="auto"/>
      </w:divBdr>
    </w:div>
    <w:div w:id="2135250962">
      <w:bodyDiv w:val="1"/>
      <w:marLeft w:val="0"/>
      <w:marRight w:val="0"/>
      <w:marTop w:val="0"/>
      <w:marBottom w:val="0"/>
      <w:divBdr>
        <w:top w:val="none" w:sz="0" w:space="0" w:color="auto"/>
        <w:left w:val="none" w:sz="0" w:space="0" w:color="auto"/>
        <w:bottom w:val="none" w:sz="0" w:space="0" w:color="auto"/>
        <w:right w:val="none" w:sz="0" w:space="0" w:color="auto"/>
      </w:divBdr>
    </w:div>
    <w:div w:id="2135711897">
      <w:bodyDiv w:val="1"/>
      <w:marLeft w:val="0"/>
      <w:marRight w:val="0"/>
      <w:marTop w:val="0"/>
      <w:marBottom w:val="0"/>
      <w:divBdr>
        <w:top w:val="none" w:sz="0" w:space="0" w:color="auto"/>
        <w:left w:val="none" w:sz="0" w:space="0" w:color="auto"/>
        <w:bottom w:val="none" w:sz="0" w:space="0" w:color="auto"/>
        <w:right w:val="none" w:sz="0" w:space="0" w:color="auto"/>
      </w:divBdr>
    </w:div>
    <w:div w:id="2135903281">
      <w:bodyDiv w:val="1"/>
      <w:marLeft w:val="0"/>
      <w:marRight w:val="0"/>
      <w:marTop w:val="0"/>
      <w:marBottom w:val="0"/>
      <w:divBdr>
        <w:top w:val="none" w:sz="0" w:space="0" w:color="auto"/>
        <w:left w:val="none" w:sz="0" w:space="0" w:color="auto"/>
        <w:bottom w:val="none" w:sz="0" w:space="0" w:color="auto"/>
        <w:right w:val="none" w:sz="0" w:space="0" w:color="auto"/>
      </w:divBdr>
    </w:div>
    <w:div w:id="2137022479">
      <w:bodyDiv w:val="1"/>
      <w:marLeft w:val="0"/>
      <w:marRight w:val="0"/>
      <w:marTop w:val="0"/>
      <w:marBottom w:val="0"/>
      <w:divBdr>
        <w:top w:val="none" w:sz="0" w:space="0" w:color="auto"/>
        <w:left w:val="none" w:sz="0" w:space="0" w:color="auto"/>
        <w:bottom w:val="none" w:sz="0" w:space="0" w:color="auto"/>
        <w:right w:val="none" w:sz="0" w:space="0" w:color="auto"/>
      </w:divBdr>
    </w:div>
    <w:div w:id="2138837969">
      <w:bodyDiv w:val="1"/>
      <w:marLeft w:val="0"/>
      <w:marRight w:val="0"/>
      <w:marTop w:val="0"/>
      <w:marBottom w:val="0"/>
      <w:divBdr>
        <w:top w:val="none" w:sz="0" w:space="0" w:color="auto"/>
        <w:left w:val="none" w:sz="0" w:space="0" w:color="auto"/>
        <w:bottom w:val="none" w:sz="0" w:space="0" w:color="auto"/>
        <w:right w:val="none" w:sz="0" w:space="0" w:color="auto"/>
      </w:divBdr>
    </w:div>
    <w:div w:id="2139687488">
      <w:bodyDiv w:val="1"/>
      <w:marLeft w:val="0"/>
      <w:marRight w:val="0"/>
      <w:marTop w:val="0"/>
      <w:marBottom w:val="0"/>
      <w:divBdr>
        <w:top w:val="none" w:sz="0" w:space="0" w:color="auto"/>
        <w:left w:val="none" w:sz="0" w:space="0" w:color="auto"/>
        <w:bottom w:val="none" w:sz="0" w:space="0" w:color="auto"/>
        <w:right w:val="none" w:sz="0" w:space="0" w:color="auto"/>
      </w:divBdr>
    </w:div>
    <w:div w:id="2140103094">
      <w:bodyDiv w:val="1"/>
      <w:marLeft w:val="0"/>
      <w:marRight w:val="0"/>
      <w:marTop w:val="0"/>
      <w:marBottom w:val="0"/>
      <w:divBdr>
        <w:top w:val="none" w:sz="0" w:space="0" w:color="auto"/>
        <w:left w:val="none" w:sz="0" w:space="0" w:color="auto"/>
        <w:bottom w:val="none" w:sz="0" w:space="0" w:color="auto"/>
        <w:right w:val="none" w:sz="0" w:space="0" w:color="auto"/>
      </w:divBdr>
    </w:div>
    <w:div w:id="2140218314">
      <w:bodyDiv w:val="1"/>
      <w:marLeft w:val="0"/>
      <w:marRight w:val="0"/>
      <w:marTop w:val="0"/>
      <w:marBottom w:val="0"/>
      <w:divBdr>
        <w:top w:val="none" w:sz="0" w:space="0" w:color="auto"/>
        <w:left w:val="none" w:sz="0" w:space="0" w:color="auto"/>
        <w:bottom w:val="none" w:sz="0" w:space="0" w:color="auto"/>
        <w:right w:val="none" w:sz="0" w:space="0" w:color="auto"/>
      </w:divBdr>
    </w:div>
    <w:div w:id="2143229640">
      <w:bodyDiv w:val="1"/>
      <w:marLeft w:val="0"/>
      <w:marRight w:val="0"/>
      <w:marTop w:val="0"/>
      <w:marBottom w:val="0"/>
      <w:divBdr>
        <w:top w:val="none" w:sz="0" w:space="0" w:color="auto"/>
        <w:left w:val="none" w:sz="0" w:space="0" w:color="auto"/>
        <w:bottom w:val="none" w:sz="0" w:space="0" w:color="auto"/>
        <w:right w:val="none" w:sz="0" w:space="0" w:color="auto"/>
      </w:divBdr>
    </w:div>
    <w:div w:id="2143450934">
      <w:bodyDiv w:val="1"/>
      <w:marLeft w:val="0"/>
      <w:marRight w:val="0"/>
      <w:marTop w:val="0"/>
      <w:marBottom w:val="0"/>
      <w:divBdr>
        <w:top w:val="none" w:sz="0" w:space="0" w:color="auto"/>
        <w:left w:val="none" w:sz="0" w:space="0" w:color="auto"/>
        <w:bottom w:val="none" w:sz="0" w:space="0" w:color="auto"/>
        <w:right w:val="none" w:sz="0" w:space="0" w:color="auto"/>
      </w:divBdr>
    </w:div>
    <w:div w:id="2144494728">
      <w:bodyDiv w:val="1"/>
      <w:marLeft w:val="0"/>
      <w:marRight w:val="0"/>
      <w:marTop w:val="0"/>
      <w:marBottom w:val="0"/>
      <w:divBdr>
        <w:top w:val="none" w:sz="0" w:space="0" w:color="auto"/>
        <w:left w:val="none" w:sz="0" w:space="0" w:color="auto"/>
        <w:bottom w:val="none" w:sz="0" w:space="0" w:color="auto"/>
        <w:right w:val="none" w:sz="0" w:space="0" w:color="auto"/>
      </w:divBdr>
    </w:div>
    <w:div w:id="2147239703">
      <w:bodyDiv w:val="1"/>
      <w:marLeft w:val="0"/>
      <w:marRight w:val="0"/>
      <w:marTop w:val="0"/>
      <w:marBottom w:val="0"/>
      <w:divBdr>
        <w:top w:val="none" w:sz="0" w:space="0" w:color="auto"/>
        <w:left w:val="none" w:sz="0" w:space="0" w:color="auto"/>
        <w:bottom w:val="none" w:sz="0" w:space="0" w:color="auto"/>
        <w:right w:val="none" w:sz="0" w:space="0" w:color="auto"/>
      </w:divBdr>
    </w:div>
    <w:div w:id="2147352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3.xml" Id="rId13" /><Relationship Type="http://schemas.openxmlformats.org/officeDocument/2006/relationships/footer" Target="footer5.xml" Id="rId18" /><Relationship Type="http://schemas.openxmlformats.org/officeDocument/2006/relationships/header" Target="header13.xml" Id="rId26" /><Relationship Type="http://schemas.openxmlformats.org/officeDocument/2006/relationships/theme" Target="theme/theme1.xml" Id="rId39" /><Relationship Type="http://schemas.openxmlformats.org/officeDocument/2006/relationships/header" Target="header8.xml" Id="rId21" /><Relationship Type="http://schemas.openxmlformats.org/officeDocument/2006/relationships/header" Target="header21.xml" Id="rId34"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header" Target="header5.xml" Id="rId17" /><Relationship Type="http://schemas.openxmlformats.org/officeDocument/2006/relationships/header" Target="header12.xml" Id="rId25" /><Relationship Type="http://schemas.openxmlformats.org/officeDocument/2006/relationships/header" Target="header20.xml" Id="rId33" /><Relationship Type="http://schemas.openxmlformats.org/officeDocument/2006/relationships/glossaryDocument" Target="glossary/document.xml" Id="rId38" /><Relationship Type="http://schemas.openxmlformats.org/officeDocument/2006/relationships/numbering" Target="numbering.xml" Id="rId2" /><Relationship Type="http://schemas.openxmlformats.org/officeDocument/2006/relationships/footer" Target="footer4.xml" Id="rId16" /><Relationship Type="http://schemas.openxmlformats.org/officeDocument/2006/relationships/header" Target="header7.xml" Id="rId20" /><Relationship Type="http://schemas.openxmlformats.org/officeDocument/2006/relationships/header" Target="header16.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header" Target="header11.xml" Id="rId24" /><Relationship Type="http://schemas.openxmlformats.org/officeDocument/2006/relationships/header" Target="header19.xml" Id="rId32" /><Relationship Type="http://schemas.openxmlformats.org/officeDocument/2006/relationships/fontTable" Target="fontTable.xml" Id="rId37" /><Relationship Type="http://schemas.openxmlformats.org/officeDocument/2006/relationships/webSettings" Target="webSettings.xml" Id="rId5" /><Relationship Type="http://schemas.openxmlformats.org/officeDocument/2006/relationships/header" Target="header4.xml" Id="rId15" /><Relationship Type="http://schemas.openxmlformats.org/officeDocument/2006/relationships/header" Target="header10.xml" Id="rId23" /><Relationship Type="http://schemas.openxmlformats.org/officeDocument/2006/relationships/header" Target="header15.xml" Id="rId28" /><Relationship Type="http://schemas.openxmlformats.org/officeDocument/2006/relationships/header" Target="header23.xml" Id="rId36" /><Relationship Type="http://schemas.openxmlformats.org/officeDocument/2006/relationships/header" Target="header2.xml" Id="rId10" /><Relationship Type="http://schemas.openxmlformats.org/officeDocument/2006/relationships/header" Target="header6.xml" Id="rId19" /><Relationship Type="http://schemas.openxmlformats.org/officeDocument/2006/relationships/header" Target="header18.xml" Id="rId31"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header" Target="header9.xml" Id="rId22" /><Relationship Type="http://schemas.openxmlformats.org/officeDocument/2006/relationships/header" Target="header14.xml" Id="rId27" /><Relationship Type="http://schemas.openxmlformats.org/officeDocument/2006/relationships/header" Target="header17.xml" Id="rId30" /><Relationship Type="http://schemas.openxmlformats.org/officeDocument/2006/relationships/header" Target="header22.xml" Id="rId35" /><Relationship Type="http://schemas.openxmlformats.org/officeDocument/2006/relationships/image" Target="media/image1.jpeg" Id="rId8" /><Relationship Type="http://schemas.openxmlformats.org/officeDocument/2006/relationships/styles" Target="styles.xml" Id="rId3"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D395D187E74CF2A38B6C2F0353C993"/>
        <w:category>
          <w:name w:val="General"/>
          <w:gallery w:val="placeholder"/>
        </w:category>
        <w:types>
          <w:type w:val="bbPlcHdr"/>
        </w:types>
        <w:behaviors>
          <w:behavior w:val="content"/>
        </w:behaviors>
        <w:guid w:val="{3CC14EA3-3555-46FA-9A97-10C784837A51}"/>
      </w:docPartPr>
      <w:docPartBody>
        <w:p xmlns:wp14="http://schemas.microsoft.com/office/word/2010/wordml" w:rsidR="00A664D1" w:rsidP="00A761A0" w:rsidRDefault="00A761A0" w14:paraId="1862B7DA" wp14:textId="77777777">
          <w:pPr>
            <w:pStyle w:val="ADD395D187E74CF2A38B6C2F0353C993"/>
          </w:pPr>
          <w:r w:rsidRPr="00B40EAA">
            <w:rPr>
              <w:rStyle w:val="PlaceholderText"/>
            </w:rPr>
            <w:t>Formatting Bibliography...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4D4"/>
    <w:rsid w:val="00030F6F"/>
    <w:rsid w:val="000316F1"/>
    <w:rsid w:val="000B2A50"/>
    <w:rsid w:val="00140B94"/>
    <w:rsid w:val="001870AA"/>
    <w:rsid w:val="001F27D9"/>
    <w:rsid w:val="0024556E"/>
    <w:rsid w:val="00251687"/>
    <w:rsid w:val="002827F6"/>
    <w:rsid w:val="002974D4"/>
    <w:rsid w:val="002B0E1C"/>
    <w:rsid w:val="003426D4"/>
    <w:rsid w:val="00342EE7"/>
    <w:rsid w:val="00422CF6"/>
    <w:rsid w:val="00447216"/>
    <w:rsid w:val="004B143F"/>
    <w:rsid w:val="00635545"/>
    <w:rsid w:val="006768FE"/>
    <w:rsid w:val="006D41D4"/>
    <w:rsid w:val="006F48D3"/>
    <w:rsid w:val="00714D52"/>
    <w:rsid w:val="00777F30"/>
    <w:rsid w:val="00794D2D"/>
    <w:rsid w:val="00797243"/>
    <w:rsid w:val="007D6976"/>
    <w:rsid w:val="007F728C"/>
    <w:rsid w:val="00843734"/>
    <w:rsid w:val="008D0475"/>
    <w:rsid w:val="00954B1A"/>
    <w:rsid w:val="00984D08"/>
    <w:rsid w:val="009B0487"/>
    <w:rsid w:val="00A664D1"/>
    <w:rsid w:val="00A678B7"/>
    <w:rsid w:val="00A761A0"/>
    <w:rsid w:val="00AA6B28"/>
    <w:rsid w:val="00B07D6F"/>
    <w:rsid w:val="00B46A94"/>
    <w:rsid w:val="00B84EBC"/>
    <w:rsid w:val="00CA1EC0"/>
    <w:rsid w:val="00CC6EEA"/>
    <w:rsid w:val="00CD70DE"/>
    <w:rsid w:val="00CE601E"/>
    <w:rsid w:val="00D142BF"/>
    <w:rsid w:val="00D436FF"/>
    <w:rsid w:val="00D947A2"/>
    <w:rsid w:val="00DE0278"/>
    <w:rsid w:val="00E71F63"/>
    <w:rsid w:val="00E9120F"/>
    <w:rsid w:val="00E97152"/>
    <w:rsid w:val="00FA0137"/>
    <w:rsid w:val="00FF1BB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556E"/>
    <w:rPr>
      <w:color w:val="808080"/>
    </w:rPr>
  </w:style>
  <w:style w:type="paragraph" w:customStyle="1" w:styleId="ADD395D187E74CF2A38B6C2F0353C993">
    <w:name w:val="ADD395D187E74CF2A38B6C2F0353C993"/>
    <w:rsid w:val="00A761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1B590-A57F-4DF2-93A7-A7E39392E96D}">
  <we:reference id="wa104380122" version="2.1.0.1" store="en-US" storeType="OMEX"/>
  <we:alternateReferences>
    <we:reference id="wa104380122" version="2.1.0.1" store="WA104380122" storeType="OMEX"/>
  </we:alternateReferences>
  <we:properties>
    <we:property name="bibliographyEnabled" value="&quot;bibliographyEnabled&quot;"/>
    <we:property name="citations" value="{&quot;458221506&quot;:{&quot;referencesIds&quot;:[&quot;doc:6377492d8f08051dea200595&quot;,&quot;doc:6377492d8f08051dea200594&quot;],&quot;referencesOptions&quot;:{&quot;doc:6377492d8f08051dea200595&quot;:{&quot;author&quot;:true,&quot;year&quot;:true,&quot;pageReplace&quot;:&quot;&quot;,&quot;prefix&quot;:&quot;&quot;,&quot;suffix&quot;:&quot;&quot;},&quot;doc:6377492d8f08051dea200594&quot;:{&quot;author&quot;:true,&quot;year&quot;:true,&quot;pageReplace&quot;:&quot;&quot;,&quot;prefix&quot;:&quot;&quot;,&quot;suffix&quot;:&quot;&quot;}},&quot;hasBrokenReferences&quot;:false,&quot;hasManualEdits&quot;:false,&quot;citationType&quot;:&quot;inline&quot;,&quot;id&quot;:458221506,&quot;citationText&quot;:&quot;&lt;span style=\&quot;font-family:Lato;font-size:16px;color:#000000\&quot;&gt;[3], [4]&lt;/span&gt;&quot;},&quot;62427489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24274894,&quot;citationText&quot;:&quot;&lt;span style=\&quot;font-family:Lato;font-size:16px;color:#000000\&quot;&gt;[1]&lt;/span&gt;&quot;},&quot;64956682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49566824,&quot;citationText&quot;:&quot;&lt;span style=\&quot;font-family:Lato;font-size:16px;color:#000000\&quot;&gt;[1]&lt;/span&gt;&quot;},&quot;936873542&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936873542,&quot;citationText&quot;:&quot;&lt;span style=\&quot;font-family:Lato;font-size:16px;color:#000000\&quot;&gt;[4]&lt;/span&gt;&quot;},&quot;99492442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994924424,&quot;citationText&quot;:&quot;&lt;span style=\&quot;font-family:Lato;font-size:16px;color:#000000\&quot;&gt;[3]&lt;/span&gt;&quot;},&quot;1166052855&quot;:{&quot;referencesIds&quot;:[&quot;doc:6377492d8f08051dea200592&quot;],&quot;referencesOptions&quot;:{&quot;doc:6377492d8f08051dea200592&quot;:{&quot;author&quot;:true,&quot;year&quot;:true,&quot;pageReplace&quot;:&quot;&quot;,&quot;prefix&quot;:&quot;&quot;,&quot;suffix&quot;:&quot;&quot;}},&quot;hasBrokenReferences&quot;:false,&quot;hasManualEdits&quot;:false,&quot;citationType&quot;:&quot;inline&quot;,&quot;id&quot;:1166052855,&quot;citationText&quot;:&quot;&lt;span style=\&quot;font-family:Lato;font-size:16px;color:#000000\&quot;&gt;[6]&lt;/span&gt;&quot;},&quot;1442411993&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1442411993,&quot;citationText&quot;:&quot;&lt;span style=\&quot;font-family:Lato;font-size:16px;color:#000000\&quot;&gt;[4]&lt;/span&gt;&quot;},&quot;1458602731&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458602731,&quot;citationText&quot;:&quot;&lt;span style=\&quot;font-family:Lato;font-size:16px;color:#000000\&quot;&gt;[2]&lt;/span&gt;&quot;},&quot;154177888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41778884,&quot;citationText&quot;:&quot;&lt;span style=\&quot;font-family:Lato;font-size:16px;color:#000000\&quot;&gt;[3]&lt;/span&gt;&quot;},&quot;1596975151&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96975151,&quot;citationText&quot;:&quot;&lt;span style=\&quot;font-family:Lato;font-size:16px;color:#000000\&quot;&gt;[3]&lt;/span&gt;&quot;},&quot;-1339309737&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339309737,&quot;citationText&quot;:&quot;&lt;span style=\&quot;font-family:Lato;font-size:16px;color:#000000\&quot;&gt;[2]&lt;/span&gt;&quot;},&quot;-1967882805&quot;:{&quot;referencesIds&quot;:[&quot;doc:6377492d8f08051dea200593&quot;],&quot;referencesOptions&quot;:{&quot;doc:6377492d8f08051dea200593&quot;:{&quot;author&quot;:true,&quot;year&quot;:true,&quot;pageReplace&quot;:&quot;&quot;,&quot;prefix&quot;:&quot;&quot;,&quot;suffix&quot;:&quot;&quot;}},&quot;hasBrokenReferences&quot;:false,&quot;hasManualEdits&quot;:false,&quot;citationType&quot;:&quot;inline&quot;,&quot;id&quot;:-1967882805,&quot;citationText&quot;:&quot;&lt;span style=\&quot;font-family:Lato;font-size:16px;color:#000000\&quot;&gt;[5]&lt;/span&gt;&quot;}}"/>
    <we:property name="currentStyle" value="{&quot;id&quot;:&quot;rwuserstyle:63775c075dc9b0087d625476&quot;,&quot;styleType&quot;:&quot;refworks&quot;,&quot;name&quot;:&quot;IEEE - Faculty of ICT&quot;,&quot;userId&quot;:&quot;user:615324a78f088a83f61bd5fa&quot;,&quot;isInstitutional&quot;:false,&quot;citeStyle&quot;:&quot;INTEXT_ONLY&quot;,&quot;isSorted&quot;:false,&quot;usesNumbers&quot;:true,&quot;authorDisambiguation&quot;:&quot;surname_firstname&quot;}"/>
    <we:property name="formatForFootnotesEnabled" value="&quot;formatForFootnotesDisabled&quot;"/>
    <we:property name="rcm.version" value="2"/>
    <we:property name="rw.control.unlocked" value="true"/>
    <we:property name="rw.officeVersion" value="&quot;1.3&quot;"/>
    <we:property name="rw.subscriberId" value="&quot;0&quot;"/>
    <we:property name="rw.userId" value="&quot;user:615324a78f088a83f61bd5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Year>2020</b:Year>
    <b:Volume>64</b:Volume>
    <b:BIBTEX_Entry>article</b:BIBTEX_Entry>
    <b:SourceType>JournalArticle</b:SourceType>
    <b:Title>CyberEyes: Cybersecurity Entity Recognition Model Based on Graph Convolutional Network</b:Title>
    <b:Tag>Fang2020</b:Tag>
    <b:Publisher>Oxford University Press (OUP)</b:Publisher>
    <b:DOI>10.1093/comjnl/bxaa141</b:DOI>
    <b:Author>
      <b:Author>
        <b:NameList>
          <b:Person>
            <b:Last>Fang</b:Last>
            <b:First>Yong</b:First>
          </b:Person>
          <b:Person>
            <b:Last>Zhang</b:Last>
            <b:First>Yuchi</b:First>
          </b:Person>
          <b:Person>
            <b:Last>Huang</b:Last>
            <b:First>Cheng</b:First>
          </b:Person>
        </b:NameList>
      </b:Author>
    </b:Author>
    <b:Pages>1215–1225</b:Pages>
    <b:Month>December</b:Month>
    <b:JournalName>The Computer Journal</b:JournalName>
    <b:Number>8</b:Number>
    <b:RefOrder>3</b:RefOrder>
  </b:Source>
  <b:Source>
    <b:Year>2021</b:Year>
    <b:BIBTEX_Entry>inbook</b:BIBTEX_Entry>
    <b:SourceType>BookSection</b:SourceType>
    <b:Title>Innovation and ICT in Education: The Diversity of the 21st Century Classroom</b:Title>
    <b:ChapterNumber>Self-Directed Learning and ICT</b:ChapterNumber>
    <b:Publisher>River Publishers</b:Publisher>
    <b:Tag>Celia2021</b:Tag>
    <b:BookTitle>Innovation and ICT in Education: The Diversity of the 21st Century Classroom</b:BookTitle>
    <b:Author>
      <b:Author>
        <b:NameList>
          <b:Person>
            <b:Last>Celia</b:Last>
            <b:First>Corchuelo-Fernández</b:First>
          </b:Person>
          <b:Person>
            <b:Last>Pilar</b:Last>
            <b:First>Moreno-Crespo</b:First>
          </b:Person>
          <b:Person>
            <b:Last>Aránzazu</b:Last>
            <b:First>Cejudo-Cortés</b:First>
          </b:Person>
          <b:Person>
            <b:Last>Olga</b:Last>
            <b:First>Moreno-Fernández</b:First>
          </b:Person>
        </b:NameList>
      </b:Author>
      <b:Editor>
        <b:NameList>
          <b:Person>
            <b:Last>Galán</b:Last>
            <b:Middle>Gómez</b:Middle>
            <b:First>José</b:First>
          </b:Person>
        </b:NameList>
      </b:Editor>
    </b:Author>
    <b:Pages>139-149</b:Pages>
    <b:ConferenceName>Innovation and ICT in Education: The Diversity of the 21st Century Classroom</b:ConferenceName>
    <b:RefOrder>4</b:RefOrder>
  </b:Source>
  <b:Source>
    <b:Year>2019</b:Year>
    <b:BIBTEX_Entry>misc</b:BIBTEX_Entry>
    <b:Comments>Online; accessed 16 November 2022</b:Comments>
    <b:SourceType>InternetSite</b:SourceType>
    <b:Title>Harvard Referencing Style Guidelines</b:Title>
    <b:Tag>Harvard2019</b:Tag>
    <b:URL>https://www.um.edu.mt/__data/assets/pdf_file/0007/353662/Harvard_Guide.pdf</b:URL>
    <b:Author>
      <b:Author>
        <b:Corporate>University of Malta Library</b:Corporate>
      </b:Author>
    </b:Author>
    <b:Month>October</b:Month>
    <b:PublicationTitle>HarvardReferencing Style Guidelines</b:PublicationTitle>
    <b:Guid>{FD40E686-F492-47D5-8B3A-CAFFEA4AC399}</b:Guid>
    <b:YearAccessed>2022</b:YearAccessed>
    <b:MonthAccessed>November</b:MonthAccessed>
    <b:DayAccessed>16</b:DayAccessed>
    <b:RefOrder>2</b:RefOrder>
  </b:Source>
  <b:Source>
    <b:Year>2018</b:Year>
    <b:BIBTEX_Entry>misc</b:BIBTEX_Entry>
    <b:Comments>Online; accessed 16 November 2022</b:Comments>
    <b:SourceType>InternetSite</b:SourceType>
    <b:Title>IEEE Reference Guide</b:Title>
    <b:Tag>IEEE2018</b:Tag>
    <b:URL>https://ieeeauthorcenter.ieee.org/wp-content/uploads/IEEE-Reference-Guide.pdf</b:URL>
    <b:Month>December</b:Month>
    <b:PublicationTitle>IEEE Reference Guide</b:PublicationTitle>
    <b:Guid>{E459B4AE-314A-416B-B768-6839C6F35312}</b:Guid>
    <b:Author>
      <b:Author>
        <b:Corporate>IEEE Periodicals</b:Corporate>
      </b:Author>
    </b:Author>
    <b:YearAccessed>2022</b:YearAccessed>
    <b:MonthAccessed>November</b:MonthAccessed>
    <b:DayAccessed>16</b:DayAccessed>
    <b:RefOrder>1</b:RefOrder>
  </b:Source>
  <b:Source>
    <b:Year>1999</b:Year>
    <b:Volume>3</b:Volume>
    <b:BIBTEX_Entry>inproceedings</b:BIBTEX_Entry>
    <b:SourceType>ConferenceProceedings</b:SourceType>
    <b:Title>Motivating engineering students to write technical papers</b:Title>
    <b:Tag>Cockrum1999</b:Tag>
    <b:BookTitle>FIE'99 Frontiers in Education. 29th Annual Frontiers in Education Conference. Designing the Future of Science and Engineering Education. Conference Proceedings (IEEE Cat. No.99CH37011</b:BookTitle>
    <b:DOI>10.1109/FIE.1999.840386</b:DOI>
    <b:Author>
      <b:Author>
        <b:NameList>
          <b:Person>
            <b:Last>Cockrum</b:Last>
            <b:First>R.</b:First>
          </b:Person>
          <b:Person>
            <b:Last>Clark</b:Last>
            <b:First>D.</b:First>
          </b:Person>
          <b:Person>
            <b:Last>Mylona</b:Last>
            <b:First>Z.</b:First>
          </b:Person>
        </b:NameList>
      </b:Author>
    </b:Author>
    <b:Pages>13B5-11</b:Pages>
    <b:Month>November</b:Month>
    <b:ConferenceName>FIE'99 Frontiers in Education. 29th Annual Frontiers in Education Conference. Designing the Future of Science and Engineering Education. Conference Proceedings (IEEE Cat. No.99CH37011)</b:ConferenceName>
    <b:Guid>{2A99A8FD-30E1-4B02-A045-B70406C96347}</b:Guid>
    <b:City>San Juan, Puerto Rico</b:City>
    <b:LCID>en-GB</b:LCID>
    <b:RefOrder>5</b:RefOrder>
  </b:Source>
</b:Sources>
</file>

<file path=customXml/itemProps1.xml><?xml version="1.0" encoding="utf-8"?>
<ds:datastoreItem xmlns:ds="http://schemas.openxmlformats.org/officeDocument/2006/customXml" ds:itemID="{6CB6AA64-4901-41C1-888D-9F42944BC52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Microsoft Office User;Victor  Buttigieg</dc:creator>
  <keywords>class='Confidential'</keywords>
  <dc:description/>
  <lastModifiedBy>Roman Vasilets</lastModifiedBy>
  <revision>19</revision>
  <lastPrinted>2022-11-30T18:31:00.0000000Z</lastPrinted>
  <dcterms:created xsi:type="dcterms:W3CDTF">2026-05-17T08:36:00.0000000Z</dcterms:created>
  <dcterms:modified xsi:type="dcterms:W3CDTF">2026-05-17T09:37:11.0712686Z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75263b8a,36fefe9b,2d88db9a,5b959e32,14646f59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2026-04-16T09:37:49Z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2dbb8e03-3ffd-4eff-b776-9e427f8bd219</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