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cluster software environment consists of three basic categories of</w:t>
      </w:r>
      <w:r>
        <w:t xml:space="preserve"> </w:t>
      </w:r>
      <w:r>
        <w:t xml:space="preserve">software/applications/tools, these are:</w:t>
      </w:r>
    </w:p>
    <w:p>
      <w:pPr>
        <w:pStyle w:val="Compact"/>
        <w:numPr>
          <w:ilvl w:val="0"/>
          <w:numId w:val="1001"/>
        </w:numPr>
      </w:pPr>
      <w:r>
        <w:t xml:space="preserve">Operating System installed packages.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module</w:t>
      </w:r>
      <w:r>
        <w:t xml:space="preserve"> </w:t>
      </w:r>
      <w:r>
        <w:t xml:space="preserve">managed applications and tools.</w:t>
      </w:r>
    </w:p>
    <w:p>
      <w:pPr>
        <w:pStyle w:val="Compact"/>
        <w:numPr>
          <w:ilvl w:val="0"/>
          <w:numId w:val="1001"/>
        </w:numPr>
      </w:pPr>
      <w:r>
        <w:t xml:space="preserve">Self-managed software installations.</w:t>
      </w:r>
    </w:p>
    <w:p>
      <w:pPr>
        <w:pStyle w:val="FirstParagraph"/>
      </w:pPr>
      <w:r>
        <w:t xml:space="preserve">Each of these will be covered in more detail n the next chapters.</w:t>
      </w:r>
    </w:p>
    <w:p>
      <w:pPr>
        <w:pStyle w:val="BodyText"/>
      </w:pPr>
      <w:r>
        <w:t xml:space="preserve">If you need an application added to the cluster environment, please</w:t>
      </w:r>
      <w:r>
        <w:t xml:space="preserve"> </w:t>
      </w:r>
      <w:hyperlink r:id="rId20">
        <w:r>
          <w:rPr>
            <w:rStyle w:val="Hyperlink"/>
          </w:rPr>
          <w:t xml:space="preserve">Contact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</w:hyperlink>
      <w:r>
        <w:t xml:space="preserve"> </w:t>
      </w:r>
      <w:r>
        <w:t xml:space="preserve">and we’ll see about getting it installed as quickly as</w:t>
      </w:r>
      <w:r>
        <w:t xml:space="preserve"> </w:t>
      </w:r>
      <w:r>
        <w:t xml:space="preserve">possible using the best method for the given request.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#A._Contact_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#A._Contact_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