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D50C2A" w14:textId="17573838" w:rsidR="00446790" w:rsidRPr="0030218A" w:rsidRDefault="00446790" w:rsidP="00446790">
      <w:pPr>
        <w:rPr>
          <w:rFonts w:ascii="Agency FB" w:hAnsi="Agency FB"/>
          <w:b/>
          <w:bCs/>
          <w:sz w:val="24"/>
          <w:szCs w:val="22"/>
          <w:u w:val="single"/>
        </w:rPr>
      </w:pPr>
      <w:r w:rsidRPr="0030218A">
        <w:rPr>
          <w:rFonts w:ascii="Agency FB" w:hAnsi="Agency FB"/>
          <w:b/>
          <w:bCs/>
          <w:sz w:val="24"/>
          <w:szCs w:val="22"/>
          <w:u w:val="single"/>
        </w:rPr>
        <w:t>Tutorial 2</w:t>
      </w:r>
    </w:p>
    <w:p w14:paraId="74EE4B77" w14:textId="77777777" w:rsidR="00E755C9" w:rsidRPr="0030218A" w:rsidRDefault="00446790" w:rsidP="00446790">
      <w:pPr>
        <w:rPr>
          <w:rFonts w:ascii="Agency FB" w:hAnsi="Agency FB"/>
          <w:b/>
          <w:bCs/>
          <w:sz w:val="24"/>
          <w:szCs w:val="22"/>
        </w:rPr>
      </w:pPr>
      <w:r w:rsidRPr="0030218A">
        <w:rPr>
          <w:rFonts w:ascii="Agency FB" w:hAnsi="Agency FB"/>
          <w:b/>
          <w:bCs/>
          <w:sz w:val="24"/>
          <w:szCs w:val="22"/>
        </w:rPr>
        <w:t>Title</w:t>
      </w:r>
    </w:p>
    <w:p w14:paraId="36C9B2AF" w14:textId="06E40707" w:rsidR="00057038" w:rsidRPr="0030218A" w:rsidRDefault="00446790" w:rsidP="00446790">
      <w:pPr>
        <w:rPr>
          <w:rFonts w:ascii="Agency FB" w:hAnsi="Agency FB"/>
          <w:sz w:val="24"/>
          <w:szCs w:val="22"/>
        </w:rPr>
      </w:pPr>
      <w:r w:rsidRPr="0030218A">
        <w:rPr>
          <w:rFonts w:ascii="Agency FB" w:hAnsi="Agency FB"/>
          <w:sz w:val="24"/>
          <w:szCs w:val="22"/>
        </w:rPr>
        <w:t>Mutation calling, viral genome reconstruction and lineage/clade assignment from SARS-CoV-2 sequencing data</w:t>
      </w:r>
    </w:p>
    <w:p w14:paraId="322755CD" w14:textId="5B00810D" w:rsidR="00E755C9" w:rsidRPr="0030218A" w:rsidRDefault="00E755C9" w:rsidP="00E755C9">
      <w:pPr>
        <w:rPr>
          <w:rFonts w:ascii="Agency FB" w:hAnsi="Agency FB"/>
          <w:b/>
          <w:bCs/>
          <w:sz w:val="24"/>
          <w:szCs w:val="22"/>
        </w:rPr>
      </w:pPr>
      <w:r w:rsidRPr="0030218A">
        <w:rPr>
          <w:rFonts w:ascii="Agency FB" w:hAnsi="Agency FB"/>
          <w:b/>
          <w:bCs/>
          <w:sz w:val="24"/>
          <w:szCs w:val="22"/>
        </w:rPr>
        <w:t>Questions</w:t>
      </w:r>
    </w:p>
    <w:p w14:paraId="0B1C7D5D" w14:textId="77777777" w:rsidR="00E755C9" w:rsidRPr="0030218A" w:rsidRDefault="00E755C9" w:rsidP="00E755C9">
      <w:pPr>
        <w:pStyle w:val="ListParagraph"/>
        <w:numPr>
          <w:ilvl w:val="0"/>
          <w:numId w:val="1"/>
        </w:numPr>
        <w:rPr>
          <w:rFonts w:ascii="Agency FB" w:hAnsi="Agency FB"/>
          <w:sz w:val="24"/>
          <w:szCs w:val="22"/>
        </w:rPr>
      </w:pPr>
      <w:r w:rsidRPr="0030218A">
        <w:rPr>
          <w:rFonts w:ascii="Agency FB" w:hAnsi="Agency FB"/>
          <w:sz w:val="24"/>
          <w:szCs w:val="22"/>
        </w:rPr>
        <w:t>How can we extract annotated allelic variants in SARS-Cov-2 sequences in Galaxy?</w:t>
      </w:r>
    </w:p>
    <w:p w14:paraId="49FAB2A7" w14:textId="5F0220B7" w:rsidR="00E755C9" w:rsidRPr="0030218A" w:rsidRDefault="00E755C9" w:rsidP="00E755C9">
      <w:pPr>
        <w:pStyle w:val="ListParagraph"/>
        <w:numPr>
          <w:ilvl w:val="0"/>
          <w:numId w:val="1"/>
        </w:numPr>
        <w:rPr>
          <w:rFonts w:ascii="Agency FB" w:hAnsi="Agency FB"/>
          <w:sz w:val="24"/>
          <w:szCs w:val="22"/>
        </w:rPr>
      </w:pPr>
      <w:r w:rsidRPr="0030218A">
        <w:rPr>
          <w:rFonts w:ascii="Agency FB" w:hAnsi="Agency FB"/>
          <w:sz w:val="24"/>
          <w:szCs w:val="22"/>
        </w:rPr>
        <w:t>Which tools and workflows can we use to identify SARS-CoV-2 lineages in Galaxy?</w:t>
      </w:r>
    </w:p>
    <w:p w14:paraId="6E597BFD" w14:textId="77777777" w:rsidR="00E755C9" w:rsidRPr="0030218A" w:rsidRDefault="00E755C9" w:rsidP="00E755C9">
      <w:pPr>
        <w:rPr>
          <w:rFonts w:ascii="Agency FB" w:hAnsi="Agency FB"/>
          <w:b/>
          <w:bCs/>
          <w:sz w:val="24"/>
          <w:szCs w:val="22"/>
        </w:rPr>
      </w:pPr>
      <w:r w:rsidRPr="0030218A">
        <w:rPr>
          <w:rFonts w:ascii="Agency FB" w:hAnsi="Agency FB"/>
          <w:b/>
          <w:bCs/>
          <w:sz w:val="24"/>
          <w:szCs w:val="22"/>
        </w:rPr>
        <w:t xml:space="preserve">Objectives </w:t>
      </w:r>
    </w:p>
    <w:p w14:paraId="7AFA1D92" w14:textId="77777777"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Repeat SARS-CoV-2 data preparation</w:t>
      </w:r>
    </w:p>
    <w:p w14:paraId="5F84405A" w14:textId="77777777"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Select and run workflow to extract annotated allelic variants from FASTQ files</w:t>
      </w:r>
    </w:p>
    <w:p w14:paraId="2384C780" w14:textId="77777777"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Run workflow to summarize and generate report for previously called allelic variants</w:t>
      </w:r>
    </w:p>
    <w:p w14:paraId="378448EB" w14:textId="77777777"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Interpret summaries for annotated allelic variants</w:t>
      </w:r>
    </w:p>
    <w:p w14:paraId="66340A1A" w14:textId="77777777"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Run workflow to extract consensus sequences</w:t>
      </w:r>
    </w:p>
    <w:p w14:paraId="6FADF4B4" w14:textId="7574664D" w:rsidR="00E755C9" w:rsidRPr="0030218A" w:rsidRDefault="00E755C9" w:rsidP="00E755C9">
      <w:pPr>
        <w:pStyle w:val="ListParagraph"/>
        <w:numPr>
          <w:ilvl w:val="0"/>
          <w:numId w:val="2"/>
        </w:numPr>
        <w:rPr>
          <w:rFonts w:ascii="Agency FB" w:hAnsi="Agency FB"/>
          <w:b/>
          <w:bCs/>
          <w:sz w:val="24"/>
          <w:szCs w:val="22"/>
        </w:rPr>
      </w:pPr>
      <w:r w:rsidRPr="0030218A">
        <w:rPr>
          <w:rFonts w:ascii="Agency FB" w:hAnsi="Agency FB"/>
          <w:sz w:val="24"/>
          <w:szCs w:val="22"/>
        </w:rPr>
        <w:t>Select and run tools to assign clades/lineages</w:t>
      </w:r>
    </w:p>
    <w:p w14:paraId="0D859688" w14:textId="435E3921" w:rsidR="00E755C9" w:rsidRPr="0030218A" w:rsidRDefault="00E755C9" w:rsidP="00E755C9">
      <w:pPr>
        <w:rPr>
          <w:rFonts w:ascii="Agency FB" w:hAnsi="Agency FB"/>
          <w:b/>
          <w:bCs/>
          <w:sz w:val="24"/>
          <w:szCs w:val="22"/>
        </w:rPr>
      </w:pPr>
      <w:r w:rsidRPr="0030218A">
        <w:rPr>
          <w:rFonts w:ascii="Agency FB" w:hAnsi="Agency FB"/>
          <w:b/>
          <w:bCs/>
          <w:sz w:val="24"/>
          <w:szCs w:val="22"/>
        </w:rPr>
        <w:t>Steps involved:</w:t>
      </w:r>
    </w:p>
    <w:p w14:paraId="10C27EA8" w14:textId="0521AADF" w:rsidR="00E755C9" w:rsidRPr="0030218A" w:rsidRDefault="00E755C9" w:rsidP="00E755C9">
      <w:pPr>
        <w:pStyle w:val="ListParagraph"/>
        <w:numPr>
          <w:ilvl w:val="0"/>
          <w:numId w:val="3"/>
        </w:numPr>
        <w:rPr>
          <w:rFonts w:ascii="Agency FB" w:hAnsi="Agency FB"/>
          <w:b/>
          <w:bCs/>
          <w:sz w:val="24"/>
          <w:szCs w:val="22"/>
        </w:rPr>
      </w:pPr>
      <w:r w:rsidRPr="0030218A">
        <w:rPr>
          <w:rFonts w:ascii="Agency FB" w:hAnsi="Agency FB"/>
          <w:b/>
          <w:bCs/>
          <w:sz w:val="24"/>
          <w:szCs w:val="22"/>
        </w:rPr>
        <w:t xml:space="preserve">Preparing galaxy </w:t>
      </w:r>
      <w:r w:rsidR="005F13CB" w:rsidRPr="0030218A">
        <w:rPr>
          <w:rFonts w:ascii="Agency FB" w:hAnsi="Agency FB"/>
          <w:b/>
          <w:bCs/>
          <w:sz w:val="24"/>
          <w:szCs w:val="22"/>
        </w:rPr>
        <w:t>history</w:t>
      </w:r>
    </w:p>
    <w:p w14:paraId="6DD15543" w14:textId="4779F576" w:rsidR="00E755C9" w:rsidRPr="0030218A" w:rsidRDefault="00E755C9" w:rsidP="00E755C9">
      <w:pPr>
        <w:pStyle w:val="ListParagraph"/>
        <w:numPr>
          <w:ilvl w:val="1"/>
          <w:numId w:val="3"/>
        </w:numPr>
        <w:rPr>
          <w:rFonts w:ascii="Agency FB" w:hAnsi="Agency FB"/>
          <w:b/>
          <w:bCs/>
          <w:sz w:val="24"/>
          <w:szCs w:val="22"/>
        </w:rPr>
      </w:pPr>
      <w:r w:rsidRPr="0030218A">
        <w:rPr>
          <w:rFonts w:ascii="Agency FB" w:hAnsi="Agency FB" w:cs="Segoe UI"/>
          <w:color w:val="212529"/>
          <w:sz w:val="23"/>
          <w:szCs w:val="23"/>
          <w:shd w:val="clear" w:color="auto" w:fill="FFFFFF"/>
        </w:rPr>
        <w:t>Create a new history for this</w:t>
      </w:r>
      <w:r w:rsidR="009F5C2C">
        <w:rPr>
          <w:rFonts w:ascii="Agency FB" w:hAnsi="Agency FB" w:cs="Segoe UI"/>
          <w:color w:val="212529"/>
          <w:sz w:val="23"/>
          <w:szCs w:val="23"/>
          <w:shd w:val="clear" w:color="auto" w:fill="FFFFFF"/>
        </w:rPr>
        <w:t xml:space="preserve"> analysis</w:t>
      </w:r>
      <w:bookmarkStart w:id="0" w:name="_GoBack"/>
      <w:bookmarkEnd w:id="0"/>
    </w:p>
    <w:p w14:paraId="7E5824C1" w14:textId="0D829A67" w:rsidR="005F13CB" w:rsidRPr="0030218A" w:rsidRDefault="005F13CB" w:rsidP="005F13CB">
      <w:pPr>
        <w:pStyle w:val="ListParagraph"/>
        <w:numPr>
          <w:ilvl w:val="0"/>
          <w:numId w:val="3"/>
        </w:numPr>
        <w:rPr>
          <w:rFonts w:ascii="Agency FB" w:hAnsi="Agency FB"/>
          <w:b/>
          <w:bCs/>
          <w:sz w:val="24"/>
          <w:szCs w:val="22"/>
        </w:rPr>
      </w:pPr>
      <w:r w:rsidRPr="0030218A">
        <w:rPr>
          <w:rFonts w:ascii="Agency FB" w:hAnsi="Agency FB"/>
          <w:b/>
          <w:bCs/>
          <w:sz w:val="24"/>
          <w:szCs w:val="22"/>
        </w:rPr>
        <w:t>Data download</w:t>
      </w:r>
    </w:p>
    <w:p w14:paraId="2A03AFB1" w14:textId="17DB7A88" w:rsidR="005F13CB" w:rsidRPr="0030218A" w:rsidRDefault="005F13CB" w:rsidP="005F13CB">
      <w:pPr>
        <w:ind w:left="720"/>
        <w:rPr>
          <w:rFonts w:ascii="Agency FB" w:hAnsi="Agency FB"/>
          <w:b/>
          <w:bCs/>
          <w:sz w:val="24"/>
          <w:szCs w:val="22"/>
        </w:rPr>
      </w:pPr>
      <w:r w:rsidRPr="0030218A">
        <w:rPr>
          <w:rFonts w:ascii="Agency FB" w:hAnsi="Agency FB"/>
          <w:sz w:val="24"/>
          <w:szCs w:val="22"/>
        </w:rPr>
        <w:t xml:space="preserve">There are few options available for data obtaining data for the analysis. e.g., FTP, used downloaded file, import form external link or use Shared data. For execution of the tutorial, we have used data for </w:t>
      </w:r>
      <w:r w:rsidRPr="0030218A">
        <w:rPr>
          <w:rFonts w:ascii="Agency FB" w:hAnsi="Agency FB"/>
          <w:b/>
          <w:bCs/>
          <w:sz w:val="24"/>
          <w:szCs w:val="22"/>
        </w:rPr>
        <w:t>“Shared data”</w:t>
      </w:r>
    </w:p>
    <w:p w14:paraId="59F87A10" w14:textId="26737DDD" w:rsidR="005F13CB" w:rsidRPr="0030218A" w:rsidRDefault="005F13CB" w:rsidP="005F13CB">
      <w:pPr>
        <w:pStyle w:val="ListParagraph"/>
        <w:numPr>
          <w:ilvl w:val="1"/>
          <w:numId w:val="3"/>
        </w:numPr>
        <w:rPr>
          <w:rFonts w:ascii="Agency FB" w:hAnsi="Agency FB"/>
          <w:sz w:val="24"/>
          <w:szCs w:val="22"/>
        </w:rPr>
      </w:pPr>
      <w:r w:rsidRPr="0030218A">
        <w:rPr>
          <w:rFonts w:ascii="Agency FB" w:hAnsi="Agency FB"/>
          <w:sz w:val="24"/>
          <w:szCs w:val="22"/>
        </w:rPr>
        <w:t xml:space="preserve">Click on the </w:t>
      </w:r>
      <w:r w:rsidRPr="0030218A">
        <w:rPr>
          <w:rFonts w:ascii="Agency FB" w:hAnsi="Agency FB"/>
          <w:b/>
          <w:bCs/>
          <w:sz w:val="24"/>
          <w:szCs w:val="22"/>
        </w:rPr>
        <w:t xml:space="preserve">“Shared data” -&gt; </w:t>
      </w:r>
      <w:r w:rsidRPr="0030218A">
        <w:rPr>
          <w:rFonts w:ascii="Agency FB" w:hAnsi="Agency FB"/>
          <w:sz w:val="24"/>
          <w:szCs w:val="22"/>
        </w:rPr>
        <w:t>click on</w:t>
      </w:r>
      <w:r w:rsidRPr="0030218A">
        <w:rPr>
          <w:rFonts w:ascii="Agency FB" w:hAnsi="Agency FB"/>
          <w:b/>
          <w:bCs/>
          <w:sz w:val="24"/>
          <w:szCs w:val="22"/>
        </w:rPr>
        <w:t xml:space="preserve"> “data libraries” -&gt; </w:t>
      </w:r>
      <w:r w:rsidRPr="0030218A">
        <w:rPr>
          <w:rFonts w:ascii="Agency FB" w:hAnsi="Agency FB"/>
          <w:sz w:val="24"/>
          <w:szCs w:val="22"/>
        </w:rPr>
        <w:t>Search</w:t>
      </w:r>
      <w:r w:rsidRPr="0030218A">
        <w:rPr>
          <w:rFonts w:ascii="Agency FB" w:hAnsi="Agency FB"/>
          <w:b/>
          <w:bCs/>
          <w:sz w:val="24"/>
          <w:szCs w:val="22"/>
        </w:rPr>
        <w:t xml:space="preserve"> “GTN” </w:t>
      </w:r>
      <w:r w:rsidRPr="0030218A">
        <w:rPr>
          <w:rFonts w:ascii="Agency FB" w:hAnsi="Agency FB"/>
          <w:sz w:val="24"/>
          <w:szCs w:val="22"/>
        </w:rPr>
        <w:t>in the search bar -&gt; and direct to Material / Variant analysis / Mutation calling, viral genome reconstruction and lineage/clade assignment from SARS-CoV-2 sequencing data / DOI: 10.5281/zenodo.50366</w:t>
      </w:r>
      <w:r w:rsidR="00724CB4" w:rsidRPr="0030218A">
        <w:rPr>
          <w:rFonts w:ascii="Agency FB" w:hAnsi="Agency FB"/>
          <w:sz w:val="24"/>
          <w:szCs w:val="22"/>
        </w:rPr>
        <w:t xml:space="preserve"> -&gt; download any three compete dataset.</w:t>
      </w:r>
    </w:p>
    <w:p w14:paraId="37B051FD" w14:textId="23A58C6A" w:rsidR="00161A4F" w:rsidRPr="0030218A" w:rsidRDefault="00161A4F" w:rsidP="00161A4F">
      <w:pPr>
        <w:rPr>
          <w:rFonts w:ascii="Agency FB" w:hAnsi="Agency FB"/>
          <w:sz w:val="24"/>
          <w:szCs w:val="22"/>
        </w:rPr>
      </w:pPr>
      <w:r w:rsidRPr="0030218A">
        <w:rPr>
          <w:rFonts w:ascii="Agency FB" w:hAnsi="Agency FB"/>
          <w:noProof/>
          <w:lang w:val="en-US" w:eastAsia="en-US" w:bidi="ar-SA"/>
        </w:rPr>
        <w:lastRenderedPageBreak/>
        <w:drawing>
          <wp:inline distT="0" distB="0" distL="0" distR="0" wp14:anchorId="210884CB" wp14:editId="5B48EB0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5777159" w14:textId="59DDA0ED" w:rsidR="00724CB4" w:rsidRPr="0030218A" w:rsidRDefault="00724CB4" w:rsidP="00724CB4">
      <w:pPr>
        <w:pStyle w:val="ListParagraph"/>
        <w:ind w:left="1440"/>
        <w:jc w:val="center"/>
        <w:rPr>
          <w:rFonts w:ascii="Agency FB" w:hAnsi="Agency FB"/>
          <w:sz w:val="24"/>
          <w:szCs w:val="22"/>
        </w:rPr>
      </w:pPr>
    </w:p>
    <w:p w14:paraId="3CF825AE" w14:textId="635012A3" w:rsidR="00724CB4" w:rsidRPr="0030218A" w:rsidRDefault="00161A4F" w:rsidP="00161A4F">
      <w:pPr>
        <w:rPr>
          <w:rFonts w:ascii="Agency FB" w:hAnsi="Agency FB"/>
          <w:sz w:val="24"/>
          <w:szCs w:val="22"/>
        </w:rPr>
      </w:pPr>
      <w:r w:rsidRPr="0030218A">
        <w:rPr>
          <w:rFonts w:ascii="Agency FB" w:hAnsi="Agency FB"/>
          <w:noProof/>
          <w:lang w:val="en-US" w:eastAsia="en-US" w:bidi="ar-SA"/>
        </w:rPr>
        <w:drawing>
          <wp:inline distT="0" distB="0" distL="0" distR="0" wp14:anchorId="11E7E151" wp14:editId="1AC92C3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755426" w14:textId="77777777" w:rsidR="00724CB4" w:rsidRPr="0030218A" w:rsidRDefault="00724CB4" w:rsidP="00724CB4">
      <w:pPr>
        <w:pStyle w:val="ListParagraph"/>
        <w:rPr>
          <w:rFonts w:ascii="Agency FB" w:hAnsi="Agency FB"/>
          <w:sz w:val="24"/>
          <w:szCs w:val="22"/>
        </w:rPr>
      </w:pPr>
    </w:p>
    <w:p w14:paraId="43748ABC" w14:textId="61A70063" w:rsidR="00724CB4" w:rsidRPr="0030218A" w:rsidRDefault="00724CB4" w:rsidP="00724CB4">
      <w:pPr>
        <w:pStyle w:val="ListParagraph"/>
        <w:numPr>
          <w:ilvl w:val="0"/>
          <w:numId w:val="3"/>
        </w:numPr>
        <w:rPr>
          <w:rFonts w:ascii="Agency FB" w:hAnsi="Agency FB"/>
          <w:sz w:val="24"/>
          <w:szCs w:val="22"/>
        </w:rPr>
      </w:pPr>
      <w:r w:rsidRPr="0030218A">
        <w:rPr>
          <w:rFonts w:ascii="Agency FB" w:hAnsi="Agency FB"/>
          <w:sz w:val="24"/>
          <w:szCs w:val="22"/>
        </w:rPr>
        <w:t>Creating a collection to organizing the data</w:t>
      </w:r>
    </w:p>
    <w:p w14:paraId="158ED25D" w14:textId="6F008ABB" w:rsidR="00724CB4" w:rsidRPr="0030218A" w:rsidRDefault="00724CB4" w:rsidP="00724CB4">
      <w:pPr>
        <w:pStyle w:val="ListParagraph"/>
        <w:numPr>
          <w:ilvl w:val="1"/>
          <w:numId w:val="3"/>
        </w:numPr>
        <w:rPr>
          <w:rFonts w:ascii="Agency FB" w:hAnsi="Agency FB"/>
          <w:sz w:val="24"/>
          <w:szCs w:val="22"/>
        </w:rPr>
      </w:pPr>
      <w:r w:rsidRPr="0030218A">
        <w:rPr>
          <w:rFonts w:ascii="Agency FB" w:hAnsi="Agency FB"/>
          <w:sz w:val="24"/>
          <w:szCs w:val="22"/>
        </w:rPr>
        <w:t>Click on Operations on multiple datasets (check box icon) at the top of the history pane &gt; check all the dataset downloaded -&gt; Click on Build the dataset</w:t>
      </w:r>
    </w:p>
    <w:p w14:paraId="02D71AF4" w14:textId="009DC1AC" w:rsidR="00724CB4" w:rsidRPr="0030218A" w:rsidRDefault="00724CB4" w:rsidP="00724CB4">
      <w:pPr>
        <w:pStyle w:val="ListParagraph"/>
        <w:ind w:left="1440"/>
        <w:rPr>
          <w:rFonts w:ascii="Agency FB" w:hAnsi="Agency FB"/>
          <w:sz w:val="24"/>
          <w:szCs w:val="22"/>
        </w:rPr>
      </w:pPr>
    </w:p>
    <w:p w14:paraId="48D55CE9" w14:textId="53810999" w:rsidR="005F13CB" w:rsidRPr="0030218A" w:rsidRDefault="00724CB4" w:rsidP="00724CB4">
      <w:pPr>
        <w:pStyle w:val="ListParagraph"/>
        <w:numPr>
          <w:ilvl w:val="0"/>
          <w:numId w:val="3"/>
        </w:numPr>
        <w:rPr>
          <w:rFonts w:ascii="Agency FB" w:hAnsi="Agency FB"/>
          <w:b/>
          <w:bCs/>
          <w:sz w:val="24"/>
          <w:szCs w:val="22"/>
        </w:rPr>
      </w:pPr>
      <w:r w:rsidRPr="0030218A">
        <w:rPr>
          <w:rFonts w:ascii="Agency FB" w:hAnsi="Agency FB"/>
          <w:b/>
          <w:bCs/>
          <w:sz w:val="24"/>
          <w:szCs w:val="22"/>
        </w:rPr>
        <w:lastRenderedPageBreak/>
        <w:t>Importing the auxiliary dataset</w:t>
      </w:r>
    </w:p>
    <w:p w14:paraId="2C921994" w14:textId="3F1B898C" w:rsidR="00724CB4" w:rsidRPr="0030218A" w:rsidRDefault="00724CB4" w:rsidP="00724CB4">
      <w:pPr>
        <w:pStyle w:val="ListParagraph"/>
        <w:numPr>
          <w:ilvl w:val="1"/>
          <w:numId w:val="3"/>
        </w:numPr>
        <w:rPr>
          <w:rFonts w:ascii="Agency FB" w:hAnsi="Agency FB"/>
          <w:sz w:val="24"/>
          <w:szCs w:val="22"/>
        </w:rPr>
      </w:pPr>
      <w:r w:rsidRPr="0030218A">
        <w:rPr>
          <w:rFonts w:ascii="Agency FB" w:hAnsi="Agency FB"/>
          <w:sz w:val="24"/>
          <w:szCs w:val="22"/>
        </w:rPr>
        <w:t xml:space="preserve">Click on the </w:t>
      </w:r>
      <w:r w:rsidRPr="0030218A">
        <w:rPr>
          <w:rFonts w:ascii="Agency FB" w:hAnsi="Agency FB"/>
          <w:b/>
          <w:bCs/>
          <w:sz w:val="24"/>
          <w:szCs w:val="22"/>
        </w:rPr>
        <w:t xml:space="preserve">“Shared data” -&gt; </w:t>
      </w:r>
      <w:r w:rsidRPr="0030218A">
        <w:rPr>
          <w:rFonts w:ascii="Agency FB" w:hAnsi="Agency FB"/>
          <w:sz w:val="24"/>
          <w:szCs w:val="22"/>
        </w:rPr>
        <w:t>click on</w:t>
      </w:r>
      <w:r w:rsidRPr="0030218A">
        <w:rPr>
          <w:rFonts w:ascii="Agency FB" w:hAnsi="Agency FB"/>
          <w:b/>
          <w:bCs/>
          <w:sz w:val="24"/>
          <w:szCs w:val="22"/>
        </w:rPr>
        <w:t xml:space="preserve"> “data libraries” -&gt; </w:t>
      </w:r>
      <w:r w:rsidRPr="0030218A">
        <w:rPr>
          <w:rFonts w:ascii="Agency FB" w:hAnsi="Agency FB"/>
          <w:sz w:val="24"/>
          <w:szCs w:val="22"/>
        </w:rPr>
        <w:t>Search</w:t>
      </w:r>
      <w:r w:rsidRPr="0030218A">
        <w:rPr>
          <w:rFonts w:ascii="Agency FB" w:hAnsi="Agency FB"/>
          <w:b/>
          <w:bCs/>
          <w:sz w:val="24"/>
          <w:szCs w:val="22"/>
        </w:rPr>
        <w:t xml:space="preserve"> “GTN” </w:t>
      </w:r>
      <w:r w:rsidRPr="0030218A">
        <w:rPr>
          <w:rFonts w:ascii="Agency FB" w:hAnsi="Agency FB"/>
          <w:sz w:val="24"/>
          <w:szCs w:val="22"/>
        </w:rPr>
        <w:t>in the search bar -&gt; and direct to Material / Variant analysis / Mutation calling, viral genome reconstruction and lineage/clade assignment from SARS-CoV-2 sequencing data / DOI: 10.5281/zenodo.50366.</w:t>
      </w:r>
    </w:p>
    <w:p w14:paraId="1E78A431" w14:textId="133FE4D3" w:rsidR="00161A4F" w:rsidRPr="0030218A" w:rsidRDefault="00161A4F" w:rsidP="00161A4F">
      <w:pPr>
        <w:rPr>
          <w:rFonts w:ascii="Agency FB" w:hAnsi="Agency FB"/>
          <w:sz w:val="24"/>
          <w:szCs w:val="22"/>
        </w:rPr>
      </w:pPr>
      <w:r w:rsidRPr="0030218A">
        <w:rPr>
          <w:rFonts w:ascii="Agency FB" w:hAnsi="Agency FB"/>
          <w:noProof/>
          <w:lang w:val="en-US" w:eastAsia="en-US" w:bidi="ar-SA"/>
        </w:rPr>
        <w:drawing>
          <wp:inline distT="0" distB="0" distL="0" distR="0" wp14:anchorId="153A22E9" wp14:editId="29C6498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F9C7508" w14:textId="61F23F3F" w:rsidR="005F13CB" w:rsidRPr="0030218A" w:rsidRDefault="00724CB4" w:rsidP="00724CB4">
      <w:pPr>
        <w:pStyle w:val="ListParagraph"/>
        <w:numPr>
          <w:ilvl w:val="0"/>
          <w:numId w:val="3"/>
        </w:numPr>
        <w:rPr>
          <w:rFonts w:ascii="Agency FB" w:hAnsi="Agency FB"/>
          <w:b/>
          <w:bCs/>
          <w:sz w:val="24"/>
          <w:szCs w:val="22"/>
        </w:rPr>
      </w:pPr>
      <w:r w:rsidRPr="0030218A">
        <w:rPr>
          <w:rFonts w:ascii="Agency FB" w:hAnsi="Agency FB"/>
          <w:b/>
          <w:bCs/>
          <w:sz w:val="24"/>
          <w:szCs w:val="22"/>
        </w:rPr>
        <w:t>From FASTQ to annotated allelic variants</w:t>
      </w:r>
    </w:p>
    <w:p w14:paraId="53E80EA1" w14:textId="443F90F7" w:rsidR="003D5DFC" w:rsidRPr="0030218A" w:rsidRDefault="00724CB4" w:rsidP="00161A4F">
      <w:pPr>
        <w:pStyle w:val="ListParagraph"/>
        <w:numPr>
          <w:ilvl w:val="1"/>
          <w:numId w:val="3"/>
        </w:numPr>
        <w:rPr>
          <w:rFonts w:ascii="Agency FB" w:hAnsi="Agency FB"/>
          <w:b/>
          <w:bCs/>
          <w:sz w:val="24"/>
          <w:szCs w:val="22"/>
        </w:rPr>
      </w:pPr>
      <w:r w:rsidRPr="0030218A">
        <w:rPr>
          <w:rFonts w:ascii="Agency FB" w:hAnsi="Agency FB"/>
          <w:sz w:val="24"/>
          <w:szCs w:val="22"/>
        </w:rPr>
        <w:t xml:space="preserve">Open </w:t>
      </w:r>
      <w:r w:rsidR="003D5DFC" w:rsidRPr="0030218A">
        <w:rPr>
          <w:rFonts w:ascii="Agency FB" w:hAnsi="Agency FB"/>
          <w:sz w:val="24"/>
          <w:szCs w:val="22"/>
        </w:rPr>
        <w:t>GitHub</w:t>
      </w:r>
      <w:r w:rsidRPr="0030218A">
        <w:rPr>
          <w:rFonts w:ascii="Agency FB" w:hAnsi="Agency FB"/>
          <w:sz w:val="24"/>
          <w:szCs w:val="22"/>
        </w:rPr>
        <w:t xml:space="preserve"> link</w:t>
      </w:r>
      <w:r w:rsidRPr="0030218A">
        <w:rPr>
          <w:rFonts w:ascii="Agency FB" w:hAnsi="Agency FB"/>
          <w:b/>
          <w:bCs/>
          <w:sz w:val="24"/>
          <w:szCs w:val="22"/>
        </w:rPr>
        <w:t xml:space="preserve"> </w:t>
      </w:r>
      <w:r w:rsidRPr="0030218A">
        <w:rPr>
          <w:rFonts w:ascii="Agency FB" w:hAnsi="Agency FB"/>
          <w:sz w:val="24"/>
          <w:szCs w:val="22"/>
        </w:rPr>
        <w:t>(https://github.com/iwc-workflows/sars-cov-2-pe-illumina-artic-variant-calling) to</w:t>
      </w:r>
      <w:r w:rsidRPr="0030218A">
        <w:rPr>
          <w:rFonts w:ascii="Agency FB" w:hAnsi="Agency FB"/>
          <w:b/>
          <w:bCs/>
          <w:sz w:val="24"/>
          <w:szCs w:val="22"/>
        </w:rPr>
        <w:t xml:space="preserve"> </w:t>
      </w:r>
      <w:r w:rsidR="003D5DFC" w:rsidRPr="0030218A">
        <w:rPr>
          <w:rFonts w:ascii="Agency FB" w:hAnsi="Agency FB"/>
          <w:sz w:val="24"/>
          <w:szCs w:val="22"/>
        </w:rPr>
        <w:t>download the</w:t>
      </w:r>
      <w:r w:rsidR="003D5DFC" w:rsidRPr="0030218A">
        <w:rPr>
          <w:rFonts w:ascii="Agency FB" w:hAnsi="Agency FB"/>
          <w:b/>
          <w:bCs/>
          <w:sz w:val="24"/>
          <w:szCs w:val="22"/>
        </w:rPr>
        <w:t xml:space="preserve"> “Illumina ARTIC PE” </w:t>
      </w:r>
      <w:r w:rsidR="003D5DFC" w:rsidRPr="0030218A">
        <w:rPr>
          <w:rFonts w:ascii="Agency FB" w:hAnsi="Agency FB"/>
          <w:sz w:val="24"/>
          <w:szCs w:val="22"/>
        </w:rPr>
        <w:t>workflow</w:t>
      </w:r>
      <w:r w:rsidR="00161A4F" w:rsidRPr="0030218A">
        <w:rPr>
          <w:rFonts w:ascii="Agency FB" w:hAnsi="Agency FB"/>
          <w:sz w:val="24"/>
          <w:szCs w:val="22"/>
        </w:rPr>
        <w:t xml:space="preserve"> -&gt; click on pe-artic-variation.ga -&gt; click on raw and copy the url: (https://raw.githubusercontent.com/iwc-workflows/sars-cov-2-pe-illumina-artic-variant-calling/main/pe-artic-variation.ga)</w:t>
      </w:r>
    </w:p>
    <w:p w14:paraId="108109A9" w14:textId="0F80C960" w:rsidR="00161A4F" w:rsidRPr="0030218A" w:rsidRDefault="00161A4F" w:rsidP="00161A4F">
      <w:pPr>
        <w:pStyle w:val="ListParagraph"/>
        <w:numPr>
          <w:ilvl w:val="1"/>
          <w:numId w:val="3"/>
        </w:numPr>
        <w:rPr>
          <w:rFonts w:ascii="Agency FB" w:hAnsi="Agency FB"/>
          <w:sz w:val="24"/>
          <w:szCs w:val="22"/>
        </w:rPr>
      </w:pPr>
      <w:r w:rsidRPr="0030218A">
        <w:rPr>
          <w:rFonts w:ascii="Agency FB" w:hAnsi="Agency FB"/>
          <w:sz w:val="24"/>
          <w:szCs w:val="22"/>
        </w:rPr>
        <w:t>Click on “</w:t>
      </w:r>
      <w:r w:rsidRPr="0030218A">
        <w:rPr>
          <w:rFonts w:ascii="Agency FB" w:hAnsi="Agency FB"/>
          <w:b/>
          <w:bCs/>
          <w:sz w:val="24"/>
          <w:szCs w:val="22"/>
        </w:rPr>
        <w:t>Workflow</w:t>
      </w:r>
      <w:r w:rsidRPr="0030218A">
        <w:rPr>
          <w:rFonts w:ascii="Agency FB" w:hAnsi="Agency FB"/>
          <w:sz w:val="24"/>
          <w:szCs w:val="22"/>
        </w:rPr>
        <w:t xml:space="preserve">” on galaxy interface -&gt; click on “import” -&gt; paste the workflow url in the </w:t>
      </w:r>
      <w:r w:rsidRPr="0030218A">
        <w:rPr>
          <w:rFonts w:ascii="Agency FB" w:hAnsi="Agency FB" w:cs="Segoe UI"/>
          <w:color w:val="2C3143"/>
          <w:sz w:val="20"/>
          <w:shd w:val="clear" w:color="auto" w:fill="FFFFFF"/>
        </w:rPr>
        <w:t>Archived Workflow URL -&gt; click on import.</w:t>
      </w:r>
    </w:p>
    <w:p w14:paraId="18EE90BC" w14:textId="34E767A1" w:rsidR="00161A4F" w:rsidRPr="0030218A" w:rsidRDefault="00161A4F" w:rsidP="00161A4F">
      <w:pPr>
        <w:rPr>
          <w:rFonts w:ascii="Agency FB" w:hAnsi="Agency FB"/>
          <w:sz w:val="24"/>
          <w:szCs w:val="22"/>
        </w:rPr>
      </w:pPr>
      <w:r w:rsidRPr="0030218A">
        <w:rPr>
          <w:rFonts w:ascii="Agency FB" w:hAnsi="Agency FB"/>
          <w:noProof/>
          <w:lang w:val="en-US" w:eastAsia="en-US" w:bidi="ar-SA"/>
        </w:rPr>
        <w:lastRenderedPageBreak/>
        <w:drawing>
          <wp:inline distT="0" distB="0" distL="0" distR="0" wp14:anchorId="2C7F4CE7" wp14:editId="79C891F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A120169" w14:textId="1D76BC0D" w:rsidR="00161A4F" w:rsidRPr="0030218A" w:rsidRDefault="00161A4F" w:rsidP="00161A4F">
      <w:pPr>
        <w:pStyle w:val="ListParagraph"/>
        <w:numPr>
          <w:ilvl w:val="1"/>
          <w:numId w:val="3"/>
        </w:numPr>
        <w:rPr>
          <w:rFonts w:ascii="Agency FB" w:hAnsi="Agency FB"/>
          <w:sz w:val="24"/>
          <w:szCs w:val="22"/>
        </w:rPr>
      </w:pPr>
      <w:r w:rsidRPr="0030218A">
        <w:rPr>
          <w:rFonts w:ascii="Agency FB" w:hAnsi="Agency FB" w:cs="Segoe UI"/>
          <w:color w:val="2C3143"/>
          <w:sz w:val="20"/>
          <w:shd w:val="clear" w:color="auto" w:fill="FFFFFF"/>
        </w:rPr>
        <w:t xml:space="preserve">Once downloaded the workflow will appear on the workflow interface click on </w:t>
      </w:r>
      <w:r w:rsidRPr="0030218A">
        <w:rPr>
          <w:rFonts w:ascii="Agency FB" w:hAnsi="Agency FB" w:cs="Segoe UI"/>
          <w:b/>
          <w:bCs/>
          <w:color w:val="2C3143"/>
          <w:sz w:val="20"/>
          <w:shd w:val="clear" w:color="auto" w:fill="FFFFFF"/>
        </w:rPr>
        <w:t>“run workflow</w:t>
      </w:r>
      <w:r w:rsidRPr="0030218A">
        <w:rPr>
          <w:rFonts w:ascii="Agency FB" w:hAnsi="Agency FB" w:cs="Segoe UI"/>
          <w:color w:val="2C3143"/>
          <w:sz w:val="20"/>
          <w:shd w:val="clear" w:color="auto" w:fill="FFFFFF"/>
        </w:rPr>
        <w:t xml:space="preserve">” -&gt; the </w:t>
      </w:r>
      <w:r w:rsidR="00EE687A" w:rsidRPr="0030218A">
        <w:rPr>
          <w:rFonts w:ascii="Agency FB" w:hAnsi="Agency FB" w:cs="Segoe UI"/>
          <w:color w:val="2C3143"/>
          <w:sz w:val="20"/>
          <w:shd w:val="clear" w:color="auto" w:fill="FFFFFF"/>
        </w:rPr>
        <w:t>workflow</w:t>
      </w:r>
      <w:r w:rsidRPr="0030218A">
        <w:rPr>
          <w:rFonts w:ascii="Agency FB" w:hAnsi="Agency FB" w:cs="Segoe UI"/>
          <w:color w:val="2C3143"/>
          <w:sz w:val="20"/>
          <w:shd w:val="clear" w:color="auto" w:fill="FFFFFF"/>
        </w:rPr>
        <w:t xml:space="preserve"> interface will appear</w:t>
      </w:r>
      <w:r w:rsidR="00EE687A" w:rsidRPr="0030218A">
        <w:rPr>
          <w:rFonts w:ascii="Agency FB" w:hAnsi="Agency FB" w:cs="Segoe UI"/>
          <w:color w:val="2C3143"/>
          <w:sz w:val="20"/>
          <w:shd w:val="clear" w:color="auto" w:fill="FFFFFF"/>
        </w:rPr>
        <w:t xml:space="preserve"> -&gt; select the desired data and click “</w:t>
      </w:r>
      <w:r w:rsidR="00EE687A" w:rsidRPr="0030218A">
        <w:rPr>
          <w:rFonts w:ascii="Agency FB" w:hAnsi="Agency FB" w:cs="Segoe UI"/>
          <w:b/>
          <w:bCs/>
          <w:color w:val="2C3143"/>
          <w:sz w:val="20"/>
          <w:shd w:val="clear" w:color="auto" w:fill="FFFFFF"/>
        </w:rPr>
        <w:t>Run workflow</w:t>
      </w:r>
      <w:r w:rsidR="00EE687A" w:rsidRPr="0030218A">
        <w:rPr>
          <w:rFonts w:ascii="Agency FB" w:hAnsi="Agency FB" w:cs="Segoe UI"/>
          <w:color w:val="2C3143"/>
          <w:sz w:val="20"/>
          <w:shd w:val="clear" w:color="auto" w:fill="FFFFFF"/>
        </w:rPr>
        <w:t xml:space="preserve">” on right top of the panel [The process will takes approximately 3 hours] </w:t>
      </w:r>
    </w:p>
    <w:p w14:paraId="4F17DFD1" w14:textId="4606DA05" w:rsidR="00724CB4" w:rsidRPr="0030218A" w:rsidRDefault="00161A4F" w:rsidP="00EE687A">
      <w:pPr>
        <w:ind w:right="120"/>
        <w:rPr>
          <w:rFonts w:ascii="Agency FB" w:hAnsi="Agency FB"/>
          <w:sz w:val="24"/>
          <w:szCs w:val="22"/>
        </w:rPr>
      </w:pPr>
      <w:r w:rsidRPr="0030218A">
        <w:rPr>
          <w:rFonts w:ascii="Agency FB" w:hAnsi="Agency FB"/>
          <w:noProof/>
          <w:lang w:val="en-US" w:eastAsia="en-US" w:bidi="ar-SA"/>
        </w:rPr>
        <w:drawing>
          <wp:inline distT="0" distB="0" distL="0" distR="0" wp14:anchorId="5B04807A" wp14:editId="1AF6C11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CEF923F" w14:textId="53E9F1FD" w:rsidR="005F13CB" w:rsidRPr="0030218A" w:rsidRDefault="00EE687A" w:rsidP="00EE687A">
      <w:pPr>
        <w:rPr>
          <w:rFonts w:ascii="Agency FB" w:hAnsi="Agency FB"/>
          <w:sz w:val="24"/>
          <w:szCs w:val="22"/>
        </w:rPr>
      </w:pPr>
      <w:r w:rsidRPr="0030218A">
        <w:rPr>
          <w:rFonts w:ascii="Agency FB" w:hAnsi="Agency FB"/>
          <w:noProof/>
          <w:lang w:val="en-US" w:eastAsia="en-US" w:bidi="ar-SA"/>
        </w:rPr>
        <w:lastRenderedPageBreak/>
        <w:drawing>
          <wp:inline distT="0" distB="0" distL="0" distR="0" wp14:anchorId="4A23A10F" wp14:editId="772B323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0F54642" w14:textId="36610F36" w:rsidR="00B66F97" w:rsidRPr="0030218A" w:rsidRDefault="00B66F97" w:rsidP="00B66F97">
      <w:pPr>
        <w:pStyle w:val="ListParagraph"/>
        <w:numPr>
          <w:ilvl w:val="0"/>
          <w:numId w:val="3"/>
        </w:numPr>
        <w:rPr>
          <w:rFonts w:ascii="Agency FB" w:hAnsi="Agency FB"/>
          <w:b/>
          <w:bCs/>
          <w:sz w:val="24"/>
          <w:szCs w:val="22"/>
        </w:rPr>
      </w:pPr>
      <w:r w:rsidRPr="0030218A">
        <w:rPr>
          <w:rFonts w:ascii="Agency FB" w:hAnsi="Agency FB"/>
          <w:b/>
          <w:bCs/>
          <w:sz w:val="24"/>
          <w:szCs w:val="22"/>
        </w:rPr>
        <w:t>From annotated AVs per sample to AV summary</w:t>
      </w:r>
    </w:p>
    <w:p w14:paraId="449165A8" w14:textId="13C43DED" w:rsidR="00B66F97" w:rsidRPr="0030218A" w:rsidRDefault="00B66F97" w:rsidP="00B66F97">
      <w:pPr>
        <w:pStyle w:val="ListParagraph"/>
        <w:numPr>
          <w:ilvl w:val="1"/>
          <w:numId w:val="3"/>
        </w:numPr>
        <w:rPr>
          <w:rFonts w:ascii="Agency FB" w:hAnsi="Agency FB"/>
          <w:sz w:val="24"/>
          <w:szCs w:val="22"/>
        </w:rPr>
      </w:pPr>
      <w:r w:rsidRPr="0030218A">
        <w:rPr>
          <w:rFonts w:ascii="Agency FB" w:hAnsi="Agency FB"/>
          <w:sz w:val="24"/>
          <w:szCs w:val="22"/>
        </w:rPr>
        <w:t>Import the workflow via its github repo link (</w:t>
      </w:r>
      <w:hyperlink r:id="rId12" w:history="1">
        <w:r w:rsidRPr="0030218A">
          <w:rPr>
            <w:rStyle w:val="Hyperlink"/>
            <w:rFonts w:ascii="Agency FB" w:hAnsi="Agency FB"/>
            <w:sz w:val="24"/>
            <w:szCs w:val="22"/>
          </w:rPr>
          <w:t>https://github.com/iwc-workflows/sars-cov-2-variation-reporting/blob/main/variation-reporting.ga</w:t>
        </w:r>
      </w:hyperlink>
      <w:r w:rsidRPr="0030218A">
        <w:rPr>
          <w:rFonts w:ascii="Agency FB" w:hAnsi="Agency FB"/>
          <w:sz w:val="24"/>
          <w:szCs w:val="22"/>
        </w:rPr>
        <w:t>) -&gt; select the desired data and run the workflow</w:t>
      </w:r>
    </w:p>
    <w:p w14:paraId="6A885E79" w14:textId="772C7618" w:rsidR="00B66F97" w:rsidRPr="0030218A" w:rsidRDefault="00B66F97" w:rsidP="00B66F97">
      <w:pPr>
        <w:pStyle w:val="ListParagraph"/>
        <w:numPr>
          <w:ilvl w:val="0"/>
          <w:numId w:val="3"/>
        </w:numPr>
        <w:rPr>
          <w:rFonts w:ascii="Agency FB" w:hAnsi="Agency FB"/>
          <w:b/>
          <w:bCs/>
          <w:sz w:val="24"/>
          <w:szCs w:val="22"/>
        </w:rPr>
      </w:pPr>
      <w:r w:rsidRPr="0030218A">
        <w:rPr>
          <w:rFonts w:ascii="Agency FB" w:hAnsi="Agency FB"/>
          <w:b/>
          <w:bCs/>
          <w:sz w:val="24"/>
          <w:szCs w:val="22"/>
        </w:rPr>
        <w:t>From AVs to consensus sequences</w:t>
      </w:r>
    </w:p>
    <w:p w14:paraId="666A0F0C" w14:textId="15D89F52" w:rsidR="005F13CB" w:rsidRPr="0030218A" w:rsidRDefault="00B66F97" w:rsidP="00B66F97">
      <w:pPr>
        <w:pStyle w:val="ListParagraph"/>
        <w:numPr>
          <w:ilvl w:val="1"/>
          <w:numId w:val="3"/>
        </w:numPr>
        <w:rPr>
          <w:rFonts w:ascii="Agency FB" w:hAnsi="Agency FB"/>
          <w:sz w:val="24"/>
          <w:szCs w:val="22"/>
        </w:rPr>
      </w:pPr>
      <w:r w:rsidRPr="0030218A">
        <w:rPr>
          <w:rFonts w:ascii="Agency FB" w:hAnsi="Agency FB"/>
          <w:sz w:val="24"/>
          <w:szCs w:val="22"/>
        </w:rPr>
        <w:t>Import the workflow via its github repo link ( https://github.com/iwc-workflows/sars-cov-2-consensus-from-variation/blob/main/consensus-from-variation.ga) -&gt; select the desired data and run the workflow.</w:t>
      </w:r>
    </w:p>
    <w:p w14:paraId="3264CD01" w14:textId="6320DDA5" w:rsidR="00B66F97" w:rsidRPr="0030218A" w:rsidRDefault="00B66F97" w:rsidP="00B66F97">
      <w:pPr>
        <w:pStyle w:val="ListParagraph"/>
        <w:numPr>
          <w:ilvl w:val="0"/>
          <w:numId w:val="3"/>
        </w:numPr>
        <w:rPr>
          <w:rFonts w:ascii="Agency FB" w:hAnsi="Agency FB"/>
          <w:b/>
          <w:bCs/>
          <w:sz w:val="24"/>
          <w:szCs w:val="22"/>
        </w:rPr>
      </w:pPr>
      <w:r w:rsidRPr="0030218A">
        <w:rPr>
          <w:rFonts w:ascii="Agency FB" w:hAnsi="Agency FB"/>
          <w:b/>
          <w:bCs/>
          <w:sz w:val="24"/>
          <w:szCs w:val="22"/>
        </w:rPr>
        <w:t>From consensus sequences to clade/lineage assignments</w:t>
      </w:r>
    </w:p>
    <w:p w14:paraId="6C830869" w14:textId="40690A6F" w:rsidR="00E92BD2" w:rsidRPr="0030218A" w:rsidRDefault="00B66F97" w:rsidP="00E92BD2">
      <w:pPr>
        <w:pStyle w:val="ListParagraph"/>
        <w:numPr>
          <w:ilvl w:val="1"/>
          <w:numId w:val="3"/>
        </w:numPr>
        <w:rPr>
          <w:rFonts w:ascii="Agency FB" w:hAnsi="Agency FB"/>
          <w:sz w:val="24"/>
          <w:szCs w:val="22"/>
        </w:rPr>
      </w:pPr>
      <w:r w:rsidRPr="0030218A">
        <w:rPr>
          <w:rFonts w:ascii="Agency FB" w:hAnsi="Agency FB"/>
          <w:sz w:val="24"/>
          <w:szCs w:val="22"/>
        </w:rPr>
        <w:t>Type “</w:t>
      </w:r>
      <w:r w:rsidRPr="0030218A">
        <w:rPr>
          <w:rFonts w:ascii="Agency FB" w:hAnsi="Agency FB"/>
          <w:b/>
          <w:bCs/>
          <w:sz w:val="24"/>
          <w:szCs w:val="22"/>
        </w:rPr>
        <w:t>Pangolin</w:t>
      </w:r>
      <w:r w:rsidRPr="0030218A">
        <w:rPr>
          <w:rFonts w:ascii="Agency FB" w:hAnsi="Agency FB"/>
          <w:sz w:val="24"/>
          <w:szCs w:val="22"/>
        </w:rPr>
        <w:t>” in galaxy tool search bar -&gt; select the “multi sample consensus fasta data and keep all other parameter as default and execute.</w:t>
      </w:r>
    </w:p>
    <w:p w14:paraId="05E41FE4" w14:textId="16D9CE6C" w:rsidR="00B66F97" w:rsidRPr="0030218A" w:rsidRDefault="00E92BD2" w:rsidP="00E92BD2">
      <w:pPr>
        <w:rPr>
          <w:rFonts w:ascii="Agency FB" w:hAnsi="Agency FB"/>
          <w:sz w:val="24"/>
          <w:szCs w:val="22"/>
        </w:rPr>
      </w:pPr>
      <w:r w:rsidRPr="0030218A">
        <w:rPr>
          <w:rFonts w:ascii="Agency FB" w:hAnsi="Agency FB"/>
          <w:noProof/>
          <w:lang w:val="en-US" w:eastAsia="en-US" w:bidi="ar-SA"/>
        </w:rPr>
        <w:lastRenderedPageBreak/>
        <w:drawing>
          <wp:inline distT="0" distB="0" distL="0" distR="0" wp14:anchorId="3CD0C380" wp14:editId="7D457A6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9B3610" w14:textId="670955E3" w:rsidR="00446790" w:rsidRPr="0030218A" w:rsidRDefault="00446790" w:rsidP="00446790">
      <w:pPr>
        <w:rPr>
          <w:rFonts w:ascii="Agency FB" w:hAnsi="Agency FB"/>
          <w:b/>
          <w:bCs/>
          <w:sz w:val="24"/>
          <w:szCs w:val="22"/>
        </w:rPr>
      </w:pPr>
    </w:p>
    <w:p w14:paraId="41E74F63" w14:textId="1BC792B9" w:rsidR="00E92BD2" w:rsidRPr="0030218A" w:rsidRDefault="00E92BD2" w:rsidP="00E92BD2">
      <w:pPr>
        <w:pStyle w:val="ListParagraph"/>
        <w:numPr>
          <w:ilvl w:val="1"/>
          <w:numId w:val="3"/>
        </w:numPr>
        <w:rPr>
          <w:rFonts w:ascii="Agency FB" w:hAnsi="Agency FB"/>
          <w:sz w:val="24"/>
          <w:szCs w:val="22"/>
        </w:rPr>
      </w:pPr>
      <w:r w:rsidRPr="0030218A">
        <w:rPr>
          <w:rFonts w:ascii="Agency FB" w:hAnsi="Agency FB"/>
          <w:sz w:val="24"/>
          <w:szCs w:val="22"/>
        </w:rPr>
        <w:t>Type “Nextclade” in galaxy tool search bar -&gt; select the “multi sample consensus fasta data and keep all other parameter as default and execute.</w:t>
      </w:r>
    </w:p>
    <w:p w14:paraId="57A9BD95" w14:textId="543DDD92" w:rsidR="00E92BD2" w:rsidRPr="0030218A" w:rsidRDefault="00E92BD2" w:rsidP="00E92BD2">
      <w:pPr>
        <w:rPr>
          <w:rFonts w:ascii="Agency FB" w:hAnsi="Agency FB"/>
          <w:b/>
          <w:bCs/>
          <w:sz w:val="24"/>
          <w:szCs w:val="22"/>
        </w:rPr>
      </w:pPr>
      <w:r w:rsidRPr="0030218A">
        <w:rPr>
          <w:rFonts w:ascii="Agency FB" w:hAnsi="Agency FB"/>
          <w:noProof/>
          <w:lang w:val="en-US" w:eastAsia="en-US" w:bidi="ar-SA"/>
        </w:rPr>
        <w:drawing>
          <wp:inline distT="0" distB="0" distL="0" distR="0" wp14:anchorId="646A1C14" wp14:editId="2400BC9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462BBFB" w14:textId="31C0BB5B" w:rsidR="00724CB4" w:rsidRPr="0030218A" w:rsidRDefault="00400ED5" w:rsidP="00400ED5">
      <w:pPr>
        <w:pStyle w:val="ListParagraph"/>
        <w:numPr>
          <w:ilvl w:val="1"/>
          <w:numId w:val="3"/>
        </w:numPr>
        <w:rPr>
          <w:rFonts w:ascii="Agency FB" w:hAnsi="Agency FB"/>
          <w:sz w:val="24"/>
          <w:szCs w:val="22"/>
        </w:rPr>
      </w:pPr>
      <w:r w:rsidRPr="0030218A">
        <w:rPr>
          <w:rFonts w:ascii="Agency FB" w:hAnsi="Agency FB"/>
          <w:sz w:val="24"/>
          <w:szCs w:val="22"/>
        </w:rPr>
        <w:lastRenderedPageBreak/>
        <w:t>To obtain different lineages vs samples for each lineage in Pangolin output -&gt; search “Group” in the tool search bar -&gt;</w:t>
      </w:r>
      <w:r w:rsidRPr="0030218A">
        <w:rPr>
          <w:rFonts w:ascii="Agency FB" w:hAnsi="Agency FB"/>
        </w:rPr>
        <w:t xml:space="preserve"> </w:t>
      </w:r>
      <w:r w:rsidRPr="0030218A">
        <w:rPr>
          <w:rFonts w:ascii="Agency FB" w:hAnsi="Agency FB"/>
          <w:sz w:val="24"/>
          <w:szCs w:val="22"/>
        </w:rPr>
        <w:t>select the output of pangolin -&gt; “Group by column” -&gt; Column: 2 -&gt; “Operation” type “Count on column “column: 1” and execute.</w:t>
      </w:r>
    </w:p>
    <w:p w14:paraId="43BFC306" w14:textId="76E52A40" w:rsidR="00400ED5" w:rsidRPr="0030218A" w:rsidRDefault="00400ED5" w:rsidP="00400ED5">
      <w:pPr>
        <w:pStyle w:val="ListParagraph"/>
        <w:numPr>
          <w:ilvl w:val="1"/>
          <w:numId w:val="3"/>
        </w:numPr>
        <w:rPr>
          <w:rFonts w:ascii="Agency FB" w:hAnsi="Agency FB"/>
          <w:sz w:val="24"/>
          <w:szCs w:val="22"/>
        </w:rPr>
      </w:pPr>
      <w:r w:rsidRPr="0030218A">
        <w:rPr>
          <w:rFonts w:ascii="Agency FB" w:hAnsi="Agency FB"/>
          <w:sz w:val="24"/>
          <w:szCs w:val="22"/>
        </w:rPr>
        <w:t>To obtain different lineages vs samples for each lineage in Nextclade output -&gt; search “Group” in the tool search bar -&gt;</w:t>
      </w:r>
      <w:r w:rsidRPr="0030218A">
        <w:rPr>
          <w:rFonts w:ascii="Agency FB" w:hAnsi="Agency FB"/>
        </w:rPr>
        <w:t xml:space="preserve"> </w:t>
      </w:r>
      <w:r w:rsidRPr="0030218A">
        <w:rPr>
          <w:rFonts w:ascii="Agency FB" w:hAnsi="Agency FB"/>
          <w:sz w:val="24"/>
          <w:szCs w:val="22"/>
        </w:rPr>
        <w:t>select the output of pangolin -&gt; “Group by column” -&gt; Column: 2 -&gt; “Operation” type “Count on column “column: 1” and execute.</w:t>
      </w:r>
    </w:p>
    <w:p w14:paraId="4FAA8991" w14:textId="176DF6C6" w:rsidR="00400ED5" w:rsidRPr="0030218A" w:rsidRDefault="00400ED5" w:rsidP="00400ED5">
      <w:pPr>
        <w:pStyle w:val="ListParagraph"/>
        <w:numPr>
          <w:ilvl w:val="0"/>
          <w:numId w:val="3"/>
        </w:numPr>
        <w:rPr>
          <w:rFonts w:ascii="Agency FB" w:hAnsi="Agency FB"/>
          <w:b/>
          <w:bCs/>
          <w:sz w:val="24"/>
          <w:szCs w:val="22"/>
        </w:rPr>
      </w:pPr>
      <w:r w:rsidRPr="0030218A">
        <w:rPr>
          <w:rFonts w:ascii="Agency FB" w:hAnsi="Agency FB"/>
          <w:b/>
          <w:bCs/>
          <w:sz w:val="24"/>
          <w:szCs w:val="22"/>
        </w:rPr>
        <w:t>Comparison between Pangolin and Nextclade clade assignments</w:t>
      </w:r>
    </w:p>
    <w:p w14:paraId="5092C885" w14:textId="7EC92D0B" w:rsidR="00400ED5" w:rsidRPr="0030218A" w:rsidRDefault="00400ED5" w:rsidP="00400ED5">
      <w:pPr>
        <w:pStyle w:val="ListParagraph"/>
        <w:numPr>
          <w:ilvl w:val="1"/>
          <w:numId w:val="3"/>
        </w:numPr>
        <w:rPr>
          <w:rFonts w:ascii="Agency FB" w:hAnsi="Agency FB"/>
          <w:sz w:val="24"/>
          <w:szCs w:val="22"/>
        </w:rPr>
      </w:pPr>
      <w:r w:rsidRPr="0030218A">
        <w:rPr>
          <w:rFonts w:ascii="Agency FB" w:hAnsi="Agency FB"/>
          <w:sz w:val="24"/>
          <w:szCs w:val="22"/>
        </w:rPr>
        <w:t>Search “cut” tool on the search bar -&gt; select Pangolin output data -&gt; cut by columns c1, c2 -&gt; delimited by Tab</w:t>
      </w:r>
    </w:p>
    <w:p w14:paraId="3CC874DF" w14:textId="77777777" w:rsidR="00400ED5" w:rsidRPr="0030218A" w:rsidRDefault="00400ED5" w:rsidP="00400ED5">
      <w:pPr>
        <w:pStyle w:val="ListParagraph"/>
        <w:numPr>
          <w:ilvl w:val="1"/>
          <w:numId w:val="3"/>
        </w:numPr>
        <w:rPr>
          <w:rFonts w:ascii="Agency FB" w:hAnsi="Agency FB"/>
          <w:sz w:val="24"/>
          <w:szCs w:val="22"/>
        </w:rPr>
      </w:pPr>
      <w:r w:rsidRPr="0030218A">
        <w:rPr>
          <w:rFonts w:ascii="Agency FB" w:hAnsi="Agency FB"/>
          <w:sz w:val="24"/>
          <w:szCs w:val="22"/>
        </w:rPr>
        <w:t>Search “cut” tool on the search bar -&gt; select NextClad output data -&gt; cut by columns c1, c2 -&gt; delimited by Tab</w:t>
      </w:r>
    </w:p>
    <w:p w14:paraId="64830E70" w14:textId="470D3AE4" w:rsidR="00400ED5" w:rsidRPr="0030218A" w:rsidRDefault="00400ED5" w:rsidP="00400ED5">
      <w:pPr>
        <w:pStyle w:val="ListParagraph"/>
        <w:numPr>
          <w:ilvl w:val="1"/>
          <w:numId w:val="3"/>
        </w:numPr>
        <w:rPr>
          <w:rFonts w:ascii="Agency FB" w:hAnsi="Agency FB"/>
          <w:sz w:val="24"/>
          <w:szCs w:val="22"/>
        </w:rPr>
      </w:pPr>
      <w:r w:rsidRPr="0030218A">
        <w:rPr>
          <w:rFonts w:ascii="Agency FB" w:hAnsi="Agency FB"/>
          <w:sz w:val="24"/>
          <w:szCs w:val="22"/>
        </w:rPr>
        <w:t>Join the two data set : search “join” tool in search bar -&gt; select the dataset Panlogine and Nextclade -&gt; join by colum ce and execute.</w:t>
      </w:r>
    </w:p>
    <w:p w14:paraId="3BBFB94E" w14:textId="0148F887" w:rsidR="00400ED5" w:rsidRPr="0030218A" w:rsidRDefault="0030218A" w:rsidP="00400ED5">
      <w:pPr>
        <w:rPr>
          <w:rFonts w:ascii="Agency FB" w:hAnsi="Agency FB"/>
          <w:sz w:val="24"/>
          <w:szCs w:val="22"/>
        </w:rPr>
      </w:pPr>
      <w:r>
        <w:rPr>
          <w:rFonts w:ascii="Agency FB" w:hAnsi="Agency FB"/>
          <w:sz w:val="24"/>
          <w:szCs w:val="22"/>
        </w:rPr>
        <w:t xml:space="preserve">Link: </w:t>
      </w:r>
      <w:r w:rsidR="00400ED5" w:rsidRPr="0030218A">
        <w:rPr>
          <w:rFonts w:ascii="Agency FB" w:hAnsi="Agency FB"/>
          <w:sz w:val="24"/>
          <w:szCs w:val="22"/>
        </w:rPr>
        <w:t>-</w:t>
      </w:r>
      <w:r w:rsidR="00400ED5" w:rsidRPr="0030218A">
        <w:rPr>
          <w:rFonts w:ascii="Agency FB" w:hAnsi="Agency FB"/>
        </w:rPr>
        <w:t xml:space="preserve"> </w:t>
      </w:r>
      <w:r w:rsidRPr="0030218A">
        <w:rPr>
          <w:b/>
        </w:rPr>
        <w:t>https://usegalaxy.eu/u/peace/h/peace</w:t>
      </w:r>
    </w:p>
    <w:sectPr w:rsidR="00400ED5" w:rsidRPr="00302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0F73"/>
    <w:multiLevelType w:val="hybridMultilevel"/>
    <w:tmpl w:val="DF60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461DD4"/>
    <w:multiLevelType w:val="hybridMultilevel"/>
    <w:tmpl w:val="2984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CC31D4"/>
    <w:multiLevelType w:val="hybridMultilevel"/>
    <w:tmpl w:val="B01247F4"/>
    <w:lvl w:ilvl="0" w:tplc="2AD45A6A">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8A4447"/>
    <w:multiLevelType w:val="hybridMultilevel"/>
    <w:tmpl w:val="6A76AA8E"/>
    <w:lvl w:ilvl="0" w:tplc="0409000F">
      <w:start w:val="1"/>
      <w:numFmt w:val="decimal"/>
      <w:lvlText w:val="%1."/>
      <w:lvlJc w:val="left"/>
      <w:pPr>
        <w:ind w:left="720" w:hanging="360"/>
      </w:pPr>
      <w:rPr>
        <w:rFonts w:hint="default"/>
      </w:rPr>
    </w:lvl>
    <w:lvl w:ilvl="1" w:tplc="2AD45A6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A0NbOwtDAGQktLcyUdpeDU4uLM/DyQAsNaANBSVUUsAAAA"/>
  </w:docVars>
  <w:rsids>
    <w:rsidRoot w:val="00446790"/>
    <w:rsid w:val="00057038"/>
    <w:rsid w:val="00161A4F"/>
    <w:rsid w:val="0030218A"/>
    <w:rsid w:val="003D5DFC"/>
    <w:rsid w:val="00400ED5"/>
    <w:rsid w:val="00446790"/>
    <w:rsid w:val="005F13CB"/>
    <w:rsid w:val="00724CB4"/>
    <w:rsid w:val="009F5C2C"/>
    <w:rsid w:val="00B66F97"/>
    <w:rsid w:val="00E755C9"/>
    <w:rsid w:val="00E92BD2"/>
    <w:rsid w:val="00EE687A"/>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5C9"/>
    <w:pPr>
      <w:ind w:left="720"/>
      <w:contextualSpacing/>
    </w:pPr>
  </w:style>
  <w:style w:type="character" w:styleId="Hyperlink">
    <w:name w:val="Hyperlink"/>
    <w:basedOn w:val="DefaultParagraphFont"/>
    <w:uiPriority w:val="99"/>
    <w:unhideWhenUsed/>
    <w:rsid w:val="00E755C9"/>
    <w:rPr>
      <w:color w:val="0563C1" w:themeColor="hyperlink"/>
      <w:u w:val="single"/>
    </w:rPr>
  </w:style>
  <w:style w:type="character" w:customStyle="1" w:styleId="UnresolvedMention">
    <w:name w:val="Unresolved Mention"/>
    <w:basedOn w:val="DefaultParagraphFont"/>
    <w:uiPriority w:val="99"/>
    <w:semiHidden/>
    <w:unhideWhenUsed/>
    <w:rsid w:val="00E755C9"/>
    <w:rPr>
      <w:color w:val="605E5C"/>
      <w:shd w:val="clear" w:color="auto" w:fill="E1DFDD"/>
    </w:rPr>
  </w:style>
  <w:style w:type="paragraph" w:styleId="BalloonText">
    <w:name w:val="Balloon Text"/>
    <w:basedOn w:val="Normal"/>
    <w:link w:val="BalloonTextChar"/>
    <w:uiPriority w:val="99"/>
    <w:semiHidden/>
    <w:unhideWhenUsed/>
    <w:rsid w:val="0030218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0218A"/>
    <w:rPr>
      <w:rFonts w:ascii="Tahoma" w:hAnsi="Tahoma" w:cs="Mangal"/>
      <w:sz w:val="16"/>
      <w:szCs w:val="1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5C9"/>
    <w:pPr>
      <w:ind w:left="720"/>
      <w:contextualSpacing/>
    </w:pPr>
  </w:style>
  <w:style w:type="character" w:styleId="Hyperlink">
    <w:name w:val="Hyperlink"/>
    <w:basedOn w:val="DefaultParagraphFont"/>
    <w:uiPriority w:val="99"/>
    <w:unhideWhenUsed/>
    <w:rsid w:val="00E755C9"/>
    <w:rPr>
      <w:color w:val="0563C1" w:themeColor="hyperlink"/>
      <w:u w:val="single"/>
    </w:rPr>
  </w:style>
  <w:style w:type="character" w:customStyle="1" w:styleId="UnresolvedMention">
    <w:name w:val="Unresolved Mention"/>
    <w:basedOn w:val="DefaultParagraphFont"/>
    <w:uiPriority w:val="99"/>
    <w:semiHidden/>
    <w:unhideWhenUsed/>
    <w:rsid w:val="00E755C9"/>
    <w:rPr>
      <w:color w:val="605E5C"/>
      <w:shd w:val="clear" w:color="auto" w:fill="E1DFDD"/>
    </w:rPr>
  </w:style>
  <w:style w:type="paragraph" w:styleId="BalloonText">
    <w:name w:val="Balloon Text"/>
    <w:basedOn w:val="Normal"/>
    <w:link w:val="BalloonTextChar"/>
    <w:uiPriority w:val="99"/>
    <w:semiHidden/>
    <w:unhideWhenUsed/>
    <w:rsid w:val="0030218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0218A"/>
    <w:rPr>
      <w:rFonts w:ascii="Tahoma" w:hAnsi="Tahoma" w:cs="Mangal"/>
      <w:sz w:val="16"/>
      <w:szCs w:val="1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09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github.com/iwc-workflows/sars-cov-2-variation-reporting/blob/main/variation-reporting.g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 P Sharma</dc:creator>
  <cp:lastModifiedBy>user</cp:lastModifiedBy>
  <cp:revision>3</cp:revision>
  <dcterms:created xsi:type="dcterms:W3CDTF">2021-10-31T12:33:00Z</dcterms:created>
  <dcterms:modified xsi:type="dcterms:W3CDTF">2021-10-31T12:35:00Z</dcterms:modified>
</cp:coreProperties>
</file>