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CD5A" w14:textId="77777777" w:rsidR="00F97B0B" w:rsidRDefault="00A931F5">
      <w:pPr>
        <w:jc w:val="center"/>
        <w:rPr>
          <w:sz w:val="48"/>
          <w:szCs w:val="48"/>
        </w:rPr>
      </w:pPr>
      <w:r>
        <w:rPr>
          <w:sz w:val="48"/>
          <w:szCs w:val="48"/>
        </w:rPr>
        <w:t>Test Plan (IEEE 829)</w:t>
      </w:r>
    </w:p>
    <w:p w14:paraId="320BE112" w14:textId="77777777" w:rsidR="00F97B0B" w:rsidRDefault="00A931F5">
      <w:pPr>
        <w:numPr>
          <w:ilvl w:val="0"/>
          <w:numId w:val="6"/>
        </w:numPr>
        <w:shd w:val="clear" w:color="auto" w:fill="F4F7FC"/>
        <w:spacing w:before="240" w:after="560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Идентификатор тест плана</w:t>
      </w:r>
    </w:p>
    <w:p w14:paraId="0CC62E2F" w14:textId="77777777" w:rsidR="00F97B0B" w:rsidRDefault="00A931F5">
      <w:r>
        <w:rPr>
          <w:noProof/>
        </w:rPr>
        <w:drawing>
          <wp:inline distT="114300" distB="114300" distL="114300" distR="114300" wp14:anchorId="52718572" wp14:editId="6819505D">
            <wp:extent cx="1490663" cy="84001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840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66EDB" w14:textId="77777777" w:rsidR="00F97B0B" w:rsidRDefault="00A931F5">
      <w:r>
        <w:t xml:space="preserve">ООО “Котятки”. </w:t>
      </w:r>
    </w:p>
    <w:p w14:paraId="0837A0BA" w14:textId="77777777" w:rsidR="00F97B0B" w:rsidRDefault="00A931F5">
      <w:r>
        <w:t>Тест план ПО “</w:t>
      </w:r>
      <w:proofErr w:type="spellStart"/>
      <w:r>
        <w:t>Древож</w:t>
      </w:r>
      <w:proofErr w:type="spellEnd"/>
      <w:r>
        <w:t xml:space="preserve">” v1.0 </w:t>
      </w:r>
    </w:p>
    <w:p w14:paraId="591DB8E4" w14:textId="77777777" w:rsidR="00F97B0B" w:rsidRDefault="00A931F5">
      <w:r>
        <w:t>2022г</w:t>
      </w:r>
    </w:p>
    <w:p w14:paraId="644ADAF1" w14:textId="77777777" w:rsidR="00F97B0B" w:rsidRDefault="00A931F5">
      <w:pPr>
        <w:numPr>
          <w:ilvl w:val="0"/>
          <w:numId w:val="6"/>
        </w:numPr>
        <w:shd w:val="clear" w:color="auto" w:fill="F4F7FC"/>
        <w:spacing w:before="240" w:after="560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Ссылки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97B0B" w14:paraId="16C4B05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40C5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Дата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8AA6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Версия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EE46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Описание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E9E3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Автор</w:t>
            </w:r>
          </w:p>
        </w:tc>
      </w:tr>
      <w:tr w:rsidR="00F97B0B" w14:paraId="46CDDEF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AB49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21/07/2022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D368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05FC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Составление плана для ПО “</w:t>
            </w:r>
            <w:proofErr w:type="spellStart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Древож</w:t>
            </w:r>
            <w:proofErr w:type="spellEnd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8025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Виталий Гриненко</w:t>
            </w:r>
          </w:p>
        </w:tc>
      </w:tr>
    </w:tbl>
    <w:p w14:paraId="62F057B1" w14:textId="77777777" w:rsidR="00F97B0B" w:rsidRDefault="00A931F5">
      <w:pPr>
        <w:numPr>
          <w:ilvl w:val="0"/>
          <w:numId w:val="6"/>
        </w:numPr>
        <w:shd w:val="clear" w:color="auto" w:fill="F4F7FC"/>
        <w:spacing w:before="240" w:after="560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Введение</w:t>
      </w:r>
    </w:p>
    <w:p w14:paraId="3960FB97" w14:textId="77777777" w:rsidR="00F97B0B" w:rsidRDefault="00A931F5">
      <w:pPr>
        <w:shd w:val="clear" w:color="auto" w:fill="F4F7FC"/>
        <w:spacing w:before="240" w:after="560"/>
        <w:ind w:left="720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Наша компания специализируется на полном тестировании функционала ПО “</w:t>
      </w:r>
      <w:proofErr w:type="spellStart"/>
      <w:r>
        <w:rPr>
          <w:rFonts w:ascii="Montserrat" w:eastAsia="Montserrat" w:hAnsi="Montserrat" w:cs="Montserrat"/>
          <w:color w:val="444444"/>
          <w:sz w:val="28"/>
          <w:szCs w:val="28"/>
        </w:rPr>
        <w:t>Древож</w:t>
      </w:r>
      <w:proofErr w:type="spellEnd"/>
      <w:r>
        <w:rPr>
          <w:rFonts w:ascii="Montserrat" w:eastAsia="Montserrat" w:hAnsi="Montserrat" w:cs="Montserrat"/>
          <w:color w:val="444444"/>
          <w:sz w:val="28"/>
          <w:szCs w:val="28"/>
        </w:rPr>
        <w:t>”. Тестирование юзабилити интерфейса, UI тестирование, чтобы помочь достигнуть поставленных целей бизнеса.</w:t>
      </w:r>
    </w:p>
    <w:p w14:paraId="58A0A4F9" w14:textId="77777777" w:rsidR="00F97B0B" w:rsidRDefault="00A931F5">
      <w:pPr>
        <w:numPr>
          <w:ilvl w:val="0"/>
          <w:numId w:val="6"/>
        </w:numPr>
        <w:shd w:val="clear" w:color="auto" w:fill="F4F7FC"/>
        <w:spacing w:before="240" w:after="560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Объекты тестирования</w:t>
      </w:r>
    </w:p>
    <w:p w14:paraId="25E5CB7C" w14:textId="77777777" w:rsidR="00F97B0B" w:rsidRDefault="00A931F5">
      <w:pPr>
        <w:shd w:val="clear" w:color="auto" w:fill="F4F7FC"/>
        <w:spacing w:before="240" w:after="560"/>
        <w:ind w:left="720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Объекты тестирования:</w:t>
      </w:r>
    </w:p>
    <w:p w14:paraId="7BBC2484" w14:textId="77777777" w:rsidR="00F97B0B" w:rsidRDefault="00A931F5">
      <w:pPr>
        <w:numPr>
          <w:ilvl w:val="0"/>
          <w:numId w:val="1"/>
        </w:numPr>
        <w:shd w:val="clear" w:color="auto" w:fill="F4F7FC"/>
        <w:spacing w:before="240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 xml:space="preserve">Галерея </w:t>
      </w:r>
      <w:proofErr w:type="spellStart"/>
      <w:r>
        <w:rPr>
          <w:rFonts w:ascii="Montserrat" w:eastAsia="Montserrat" w:hAnsi="Montserrat" w:cs="Montserrat"/>
          <w:color w:val="444444"/>
          <w:sz w:val="28"/>
          <w:szCs w:val="28"/>
        </w:rPr>
        <w:t>аватарок</w:t>
      </w:r>
      <w:proofErr w:type="spellEnd"/>
    </w:p>
    <w:p w14:paraId="7BD1DF4D" w14:textId="77777777" w:rsidR="00F97B0B" w:rsidRDefault="00A931F5">
      <w:pPr>
        <w:numPr>
          <w:ilvl w:val="0"/>
          <w:numId w:val="1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Загрузка документов по родословной</w:t>
      </w:r>
    </w:p>
    <w:p w14:paraId="3D7076D9" w14:textId="77777777" w:rsidR="00F97B0B" w:rsidRDefault="00A931F5">
      <w:pPr>
        <w:numPr>
          <w:ilvl w:val="0"/>
          <w:numId w:val="1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Регистрация</w:t>
      </w:r>
    </w:p>
    <w:p w14:paraId="1E8C2FA3" w14:textId="77777777" w:rsidR="00F97B0B" w:rsidRDefault="00A931F5">
      <w:pPr>
        <w:numPr>
          <w:ilvl w:val="0"/>
          <w:numId w:val="1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БД/API</w:t>
      </w:r>
    </w:p>
    <w:p w14:paraId="030C3AAA" w14:textId="77777777" w:rsidR="00F97B0B" w:rsidRDefault="00A931F5">
      <w:pPr>
        <w:numPr>
          <w:ilvl w:val="0"/>
          <w:numId w:val="6"/>
        </w:numPr>
        <w:shd w:val="clear" w:color="auto" w:fill="F4F7FC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lastRenderedPageBreak/>
        <w:t>Проблемы и риски</w:t>
      </w:r>
    </w:p>
    <w:p w14:paraId="073332F3" w14:textId="77777777" w:rsidR="00F97B0B" w:rsidRDefault="00A931F5">
      <w:pPr>
        <w:numPr>
          <w:ilvl w:val="0"/>
          <w:numId w:val="3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Ежегодный отпуск</w:t>
      </w:r>
    </w:p>
    <w:p w14:paraId="523647AE" w14:textId="77777777" w:rsidR="00F97B0B" w:rsidRDefault="00A931F5">
      <w:pPr>
        <w:numPr>
          <w:ilvl w:val="0"/>
          <w:numId w:val="3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Сезонные заболевания</w:t>
      </w:r>
    </w:p>
    <w:p w14:paraId="0768BFE9" w14:textId="77777777" w:rsidR="00F97B0B" w:rsidRDefault="00A931F5">
      <w:pPr>
        <w:numPr>
          <w:ilvl w:val="0"/>
          <w:numId w:val="3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Дата релиза</w:t>
      </w:r>
    </w:p>
    <w:p w14:paraId="589712CD" w14:textId="77777777" w:rsidR="00F97B0B" w:rsidRDefault="00A931F5">
      <w:pPr>
        <w:numPr>
          <w:ilvl w:val="0"/>
          <w:numId w:val="3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Массовое увольнение сотрудников/сокращения</w:t>
      </w:r>
    </w:p>
    <w:p w14:paraId="36B9356A" w14:textId="77777777" w:rsidR="00F97B0B" w:rsidRDefault="00A931F5">
      <w:pPr>
        <w:numPr>
          <w:ilvl w:val="0"/>
          <w:numId w:val="3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Отсутствие финансирования</w:t>
      </w:r>
    </w:p>
    <w:p w14:paraId="7A42EF68" w14:textId="77777777" w:rsidR="00F97B0B" w:rsidRDefault="00A931F5">
      <w:pPr>
        <w:numPr>
          <w:ilvl w:val="0"/>
          <w:numId w:val="6"/>
        </w:numPr>
        <w:shd w:val="clear" w:color="auto" w:fill="F4F7FC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Функции, которые нужно протестировать</w:t>
      </w:r>
    </w:p>
    <w:p w14:paraId="74E7690E" w14:textId="77777777" w:rsidR="00F97B0B" w:rsidRDefault="00A931F5">
      <w:pPr>
        <w:numPr>
          <w:ilvl w:val="0"/>
          <w:numId w:val="7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Загрузка из</w:t>
      </w:r>
      <w:r>
        <w:rPr>
          <w:rFonts w:ascii="Montserrat" w:eastAsia="Montserrat" w:hAnsi="Montserrat" w:cs="Montserrat"/>
          <w:color w:val="444444"/>
          <w:sz w:val="28"/>
          <w:szCs w:val="28"/>
        </w:rPr>
        <w:t>ображений</w:t>
      </w:r>
    </w:p>
    <w:p w14:paraId="6CB63D16" w14:textId="77777777" w:rsidR="00F97B0B" w:rsidRDefault="00A931F5">
      <w:pPr>
        <w:numPr>
          <w:ilvl w:val="0"/>
          <w:numId w:val="7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вход в ЛК</w:t>
      </w:r>
    </w:p>
    <w:p w14:paraId="265270B3" w14:textId="77777777" w:rsidR="00F97B0B" w:rsidRDefault="00A931F5">
      <w:pPr>
        <w:numPr>
          <w:ilvl w:val="0"/>
          <w:numId w:val="7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загрузка документов</w:t>
      </w:r>
    </w:p>
    <w:p w14:paraId="43BA58AC" w14:textId="77777777" w:rsidR="00F97B0B" w:rsidRDefault="00A931F5">
      <w:pPr>
        <w:numPr>
          <w:ilvl w:val="0"/>
          <w:numId w:val="7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интерактивное построение дерева родословной</w:t>
      </w:r>
    </w:p>
    <w:p w14:paraId="5EE88990" w14:textId="77777777" w:rsidR="00F97B0B" w:rsidRDefault="00A931F5">
      <w:pPr>
        <w:numPr>
          <w:ilvl w:val="0"/>
          <w:numId w:val="7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регистрация</w:t>
      </w:r>
    </w:p>
    <w:p w14:paraId="19F2334E" w14:textId="77777777" w:rsidR="00F97B0B" w:rsidRDefault="00A931F5">
      <w:pPr>
        <w:numPr>
          <w:ilvl w:val="0"/>
          <w:numId w:val="7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proofErr w:type="spellStart"/>
      <w:r>
        <w:rPr>
          <w:rFonts w:ascii="Montserrat" w:eastAsia="Montserrat" w:hAnsi="Montserrat" w:cs="Montserrat"/>
          <w:color w:val="444444"/>
          <w:sz w:val="28"/>
          <w:szCs w:val="28"/>
        </w:rPr>
        <w:t>Шаринг</w:t>
      </w:r>
      <w:proofErr w:type="spellEnd"/>
      <w:r>
        <w:rPr>
          <w:rFonts w:ascii="Montserrat" w:eastAsia="Montserrat" w:hAnsi="Montserrat" w:cs="Montserrat"/>
          <w:color w:val="444444"/>
          <w:sz w:val="28"/>
          <w:szCs w:val="28"/>
        </w:rPr>
        <w:t xml:space="preserve"> (поделиться в </w:t>
      </w:r>
      <w:proofErr w:type="spellStart"/>
      <w:r>
        <w:rPr>
          <w:rFonts w:ascii="Montserrat" w:eastAsia="Montserrat" w:hAnsi="Montserrat" w:cs="Montserrat"/>
          <w:color w:val="444444"/>
          <w:sz w:val="28"/>
          <w:szCs w:val="28"/>
        </w:rPr>
        <w:t>соц</w:t>
      </w:r>
      <w:proofErr w:type="spellEnd"/>
      <w:r>
        <w:rPr>
          <w:rFonts w:ascii="Montserrat" w:eastAsia="Montserrat" w:hAnsi="Montserrat" w:cs="Montserrat"/>
          <w:color w:val="444444"/>
          <w:sz w:val="28"/>
          <w:szCs w:val="28"/>
        </w:rPr>
        <w:t xml:space="preserve"> сетях)</w:t>
      </w:r>
    </w:p>
    <w:p w14:paraId="7BA6F094" w14:textId="77777777" w:rsidR="00F97B0B" w:rsidRDefault="00A931F5">
      <w:pPr>
        <w:numPr>
          <w:ilvl w:val="0"/>
          <w:numId w:val="7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работа БД</w:t>
      </w:r>
    </w:p>
    <w:p w14:paraId="4E685547" w14:textId="77777777" w:rsidR="00F97B0B" w:rsidRDefault="00A931F5">
      <w:pPr>
        <w:numPr>
          <w:ilvl w:val="0"/>
          <w:numId w:val="6"/>
        </w:numPr>
        <w:shd w:val="clear" w:color="auto" w:fill="F4F7FC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Функции, которые НЕ нужно тестировать</w:t>
      </w:r>
    </w:p>
    <w:p w14:paraId="139C53D8" w14:textId="77777777" w:rsidR="00F97B0B" w:rsidRDefault="00A931F5">
      <w:pPr>
        <w:numPr>
          <w:ilvl w:val="0"/>
          <w:numId w:val="4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Возможность работы на разных платформах</w:t>
      </w:r>
    </w:p>
    <w:p w14:paraId="6F495125" w14:textId="77777777" w:rsidR="00F97B0B" w:rsidRDefault="00A931F5">
      <w:pPr>
        <w:numPr>
          <w:ilvl w:val="0"/>
          <w:numId w:val="4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Нагрузочные тесты</w:t>
      </w:r>
    </w:p>
    <w:p w14:paraId="6ABAE3D0" w14:textId="77777777" w:rsidR="00F97B0B" w:rsidRDefault="00A931F5">
      <w:pPr>
        <w:numPr>
          <w:ilvl w:val="0"/>
          <w:numId w:val="4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эквайринг</w:t>
      </w:r>
    </w:p>
    <w:p w14:paraId="1EC287A5" w14:textId="77777777" w:rsidR="00F97B0B" w:rsidRDefault="00A931F5">
      <w:pPr>
        <w:numPr>
          <w:ilvl w:val="0"/>
          <w:numId w:val="4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надувание шариков</w:t>
      </w:r>
    </w:p>
    <w:p w14:paraId="27DA79B1" w14:textId="77777777" w:rsidR="00F97B0B" w:rsidRDefault="00A931F5">
      <w:pPr>
        <w:numPr>
          <w:ilvl w:val="0"/>
          <w:numId w:val="4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proofErr w:type="spellStart"/>
      <w:r>
        <w:rPr>
          <w:rFonts w:ascii="Montserrat" w:eastAsia="Montserrat" w:hAnsi="Montserrat" w:cs="Montserrat"/>
          <w:color w:val="444444"/>
          <w:sz w:val="28"/>
          <w:szCs w:val="28"/>
        </w:rPr>
        <w:t>кроссбраузерность</w:t>
      </w:r>
      <w:proofErr w:type="spellEnd"/>
    </w:p>
    <w:p w14:paraId="037B5059" w14:textId="77777777" w:rsidR="00F97B0B" w:rsidRDefault="00A931F5">
      <w:pPr>
        <w:numPr>
          <w:ilvl w:val="0"/>
          <w:numId w:val="6"/>
        </w:numPr>
        <w:shd w:val="clear" w:color="auto" w:fill="F4F7FC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Подходы</w:t>
      </w:r>
    </w:p>
    <w:p w14:paraId="2CC62007" w14:textId="77777777" w:rsidR="00F97B0B" w:rsidRDefault="00A931F5">
      <w:pPr>
        <w:numPr>
          <w:ilvl w:val="0"/>
          <w:numId w:val="2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Составление тест плана, чек листа, тест кейсов</w:t>
      </w:r>
    </w:p>
    <w:p w14:paraId="47C78123" w14:textId="77777777" w:rsidR="00F97B0B" w:rsidRDefault="00A931F5">
      <w:pPr>
        <w:numPr>
          <w:ilvl w:val="0"/>
          <w:numId w:val="2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тестирование UI</w:t>
      </w:r>
    </w:p>
    <w:p w14:paraId="4BB1F853" w14:textId="77777777" w:rsidR="00F97B0B" w:rsidRDefault="00A931F5">
      <w:pPr>
        <w:numPr>
          <w:ilvl w:val="0"/>
          <w:numId w:val="2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Функциональное тестирование</w:t>
      </w:r>
    </w:p>
    <w:p w14:paraId="0590757A" w14:textId="77777777" w:rsidR="00F97B0B" w:rsidRDefault="00A931F5">
      <w:pPr>
        <w:numPr>
          <w:ilvl w:val="0"/>
          <w:numId w:val="2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Тестирование методом черного ящика</w:t>
      </w:r>
    </w:p>
    <w:p w14:paraId="11F77D53" w14:textId="77777777" w:rsidR="00F97B0B" w:rsidRDefault="00A931F5">
      <w:pPr>
        <w:numPr>
          <w:ilvl w:val="0"/>
          <w:numId w:val="2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классы эквивалентности</w:t>
      </w:r>
    </w:p>
    <w:p w14:paraId="5E8F8EE0" w14:textId="77777777" w:rsidR="00F97B0B" w:rsidRDefault="00A931F5">
      <w:pPr>
        <w:numPr>
          <w:ilvl w:val="0"/>
          <w:numId w:val="2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доменное тестирование</w:t>
      </w:r>
    </w:p>
    <w:p w14:paraId="44690A48" w14:textId="77777777" w:rsidR="00F97B0B" w:rsidRDefault="00A931F5">
      <w:pPr>
        <w:numPr>
          <w:ilvl w:val="0"/>
          <w:numId w:val="2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граничных значений</w:t>
      </w:r>
    </w:p>
    <w:p w14:paraId="0CBC3D02" w14:textId="77777777" w:rsidR="00F97B0B" w:rsidRDefault="00A931F5">
      <w:pPr>
        <w:numPr>
          <w:ilvl w:val="0"/>
          <w:numId w:val="2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попарное тестирование</w:t>
      </w:r>
    </w:p>
    <w:p w14:paraId="2C7D28D4" w14:textId="77777777" w:rsidR="00F97B0B" w:rsidRDefault="00A931F5">
      <w:pPr>
        <w:numPr>
          <w:ilvl w:val="0"/>
          <w:numId w:val="2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тестирование локализации</w:t>
      </w:r>
    </w:p>
    <w:p w14:paraId="58942235" w14:textId="77777777" w:rsidR="00F97B0B" w:rsidRDefault="00A931F5">
      <w:pPr>
        <w:numPr>
          <w:ilvl w:val="0"/>
          <w:numId w:val="6"/>
        </w:numPr>
        <w:shd w:val="clear" w:color="auto" w:fill="F4F7FC"/>
        <w:spacing w:after="560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Критерии прохождения тестов для объектов тестирования</w:t>
      </w:r>
    </w:p>
    <w:p w14:paraId="45F13940" w14:textId="77777777" w:rsidR="00F97B0B" w:rsidRDefault="00A931F5">
      <w:pPr>
        <w:shd w:val="clear" w:color="auto" w:fill="F4F7FC"/>
        <w:spacing w:before="240" w:after="560"/>
        <w:ind w:left="720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Критерии начала тестирования:</w:t>
      </w:r>
    </w:p>
    <w:p w14:paraId="522E189A" w14:textId="77777777" w:rsidR="00F97B0B" w:rsidRDefault="00A931F5">
      <w:pPr>
        <w:numPr>
          <w:ilvl w:val="0"/>
          <w:numId w:val="5"/>
        </w:numPr>
        <w:shd w:val="clear" w:color="auto" w:fill="F4F7FC"/>
        <w:spacing w:before="240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lastRenderedPageBreak/>
        <w:t>Согласовать тест план</w:t>
      </w:r>
    </w:p>
    <w:p w14:paraId="4D72A94E" w14:textId="77777777" w:rsidR="00F97B0B" w:rsidRDefault="00A931F5">
      <w:pPr>
        <w:numPr>
          <w:ilvl w:val="0"/>
          <w:numId w:val="5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Этап составления требований</w:t>
      </w:r>
    </w:p>
    <w:p w14:paraId="42D5FB9D" w14:textId="77777777" w:rsidR="00F97B0B" w:rsidRDefault="00A931F5">
      <w:pPr>
        <w:numPr>
          <w:ilvl w:val="0"/>
          <w:numId w:val="5"/>
        </w:numPr>
        <w:shd w:val="clear" w:color="auto" w:fill="F4F7FC"/>
        <w:spacing w:after="560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Требование заказчика</w:t>
      </w:r>
    </w:p>
    <w:p w14:paraId="26228D8E" w14:textId="77777777" w:rsidR="00F97B0B" w:rsidRDefault="00A931F5">
      <w:pPr>
        <w:shd w:val="clear" w:color="auto" w:fill="F4F7FC"/>
        <w:spacing w:before="240" w:after="560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Критерии окончания тестирования:</w:t>
      </w:r>
    </w:p>
    <w:p w14:paraId="169D3A0F" w14:textId="77777777" w:rsidR="00F97B0B" w:rsidRDefault="00A931F5">
      <w:pPr>
        <w:numPr>
          <w:ilvl w:val="0"/>
          <w:numId w:val="8"/>
        </w:numPr>
        <w:shd w:val="clear" w:color="auto" w:fill="F4F7FC"/>
        <w:spacing w:before="240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Отсутствие финансирования</w:t>
      </w:r>
    </w:p>
    <w:p w14:paraId="28C91124" w14:textId="77777777" w:rsidR="00F97B0B" w:rsidRDefault="00A931F5">
      <w:pPr>
        <w:numPr>
          <w:ilvl w:val="0"/>
          <w:numId w:val="8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все тест кейсы пройдены</w:t>
      </w:r>
    </w:p>
    <w:p w14:paraId="44A354B0" w14:textId="77777777" w:rsidR="00F97B0B" w:rsidRDefault="00A931F5">
      <w:pPr>
        <w:numPr>
          <w:ilvl w:val="0"/>
          <w:numId w:val="8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proofErr w:type="spellStart"/>
      <w:r>
        <w:rPr>
          <w:rFonts w:ascii="Montserrat" w:eastAsia="Montserrat" w:hAnsi="Montserrat" w:cs="Montserrat"/>
          <w:color w:val="444444"/>
          <w:sz w:val="28"/>
          <w:szCs w:val="28"/>
        </w:rPr>
        <w:t>Дедланй</w:t>
      </w:r>
      <w:proofErr w:type="spellEnd"/>
    </w:p>
    <w:p w14:paraId="48F4D022" w14:textId="77777777" w:rsidR="00F97B0B" w:rsidRDefault="00A931F5">
      <w:pPr>
        <w:numPr>
          <w:ilvl w:val="0"/>
          <w:numId w:val="8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Покрытие функционала 80% тестов</w:t>
      </w:r>
    </w:p>
    <w:p w14:paraId="72E18D47" w14:textId="77777777" w:rsidR="00F97B0B" w:rsidRDefault="00A931F5">
      <w:pPr>
        <w:numPr>
          <w:ilvl w:val="0"/>
          <w:numId w:val="8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Требование заказчика</w:t>
      </w:r>
    </w:p>
    <w:p w14:paraId="51F5D055" w14:textId="77777777" w:rsidR="00F97B0B" w:rsidRDefault="00A931F5">
      <w:pPr>
        <w:numPr>
          <w:ilvl w:val="0"/>
          <w:numId w:val="8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proofErr w:type="spellStart"/>
      <w:r>
        <w:rPr>
          <w:rFonts w:ascii="Montserrat" w:eastAsia="Montserrat" w:hAnsi="Montserrat" w:cs="Montserrat"/>
          <w:color w:val="444444"/>
          <w:sz w:val="28"/>
          <w:szCs w:val="28"/>
        </w:rPr>
        <w:t>Предосталвение</w:t>
      </w:r>
      <w:proofErr w:type="spellEnd"/>
      <w:r>
        <w:rPr>
          <w:rFonts w:ascii="Montserrat" w:eastAsia="Montserrat" w:hAnsi="Montserrat" w:cs="Montserrat"/>
          <w:color w:val="444444"/>
          <w:sz w:val="28"/>
          <w:szCs w:val="28"/>
        </w:rPr>
        <w:t xml:space="preserve"> тестовой документации заказчику</w:t>
      </w:r>
    </w:p>
    <w:p w14:paraId="5E462A50" w14:textId="77777777" w:rsidR="00F97B0B" w:rsidRDefault="00A931F5">
      <w:pPr>
        <w:numPr>
          <w:ilvl w:val="0"/>
          <w:numId w:val="8"/>
        </w:numPr>
        <w:shd w:val="clear" w:color="auto" w:fill="F4F7FC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….</w:t>
      </w:r>
    </w:p>
    <w:p w14:paraId="44D22C4F" w14:textId="77777777" w:rsidR="00F97B0B" w:rsidRDefault="00A931F5">
      <w:pPr>
        <w:numPr>
          <w:ilvl w:val="0"/>
          <w:numId w:val="6"/>
        </w:numPr>
        <w:shd w:val="clear" w:color="auto" w:fill="F4F7FC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Критерии остановки и требования для возобновления тестирования</w:t>
      </w:r>
    </w:p>
    <w:p w14:paraId="4DFAA618" w14:textId="77777777" w:rsidR="00F97B0B" w:rsidRDefault="00A931F5">
      <w:pPr>
        <w:numPr>
          <w:ilvl w:val="0"/>
          <w:numId w:val="6"/>
        </w:numPr>
        <w:shd w:val="clear" w:color="auto" w:fill="F4F7FC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Результаты тестирования</w:t>
      </w:r>
    </w:p>
    <w:p w14:paraId="23C2C6EE" w14:textId="77777777" w:rsidR="00F97B0B" w:rsidRDefault="00A931F5">
      <w:pPr>
        <w:numPr>
          <w:ilvl w:val="0"/>
          <w:numId w:val="6"/>
        </w:numPr>
        <w:shd w:val="clear" w:color="auto" w:fill="F4F7FC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Оставшиеся задачи тестирования</w:t>
      </w:r>
    </w:p>
    <w:p w14:paraId="025654A2" w14:textId="77777777" w:rsidR="00F97B0B" w:rsidRDefault="00A931F5">
      <w:pPr>
        <w:numPr>
          <w:ilvl w:val="0"/>
          <w:numId w:val="6"/>
        </w:numPr>
        <w:shd w:val="clear" w:color="auto" w:fill="F4F7FC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Требования среды</w:t>
      </w:r>
    </w:p>
    <w:p w14:paraId="44F978DC" w14:textId="77777777" w:rsidR="00F97B0B" w:rsidRDefault="00A931F5">
      <w:pPr>
        <w:numPr>
          <w:ilvl w:val="0"/>
          <w:numId w:val="6"/>
        </w:numPr>
        <w:shd w:val="clear" w:color="auto" w:fill="F4F7FC"/>
        <w:spacing w:after="560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Требования по части кадров и их обучения</w:t>
      </w: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4"/>
        <w:gridCol w:w="1385"/>
        <w:gridCol w:w="1385"/>
        <w:gridCol w:w="1385"/>
        <w:gridCol w:w="1385"/>
        <w:gridCol w:w="1385"/>
      </w:tblGrid>
      <w:tr w:rsidR="00F97B0B" w14:paraId="098D6ECE" w14:textId="77777777"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57A2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Количество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A5D0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Уровень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ECBD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 xml:space="preserve">Что </w:t>
            </w:r>
            <w:proofErr w:type="spellStart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тестим</w:t>
            </w:r>
            <w:proofErr w:type="spellEnd"/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CFC7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Время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B2D9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Оплата/час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1976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SkillUP</w:t>
            </w:r>
            <w:proofErr w:type="spellEnd"/>
          </w:p>
        </w:tc>
      </w:tr>
      <w:tr w:rsidR="00F97B0B" w14:paraId="27FCBECC" w14:textId="77777777"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B63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116E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Junior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9935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UI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3DA0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40ч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05E1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350р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7203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Курсы ТПО</w:t>
            </w:r>
          </w:p>
        </w:tc>
      </w:tr>
      <w:tr w:rsidR="00F97B0B" w14:paraId="7C8C8E00" w14:textId="77777777"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6C8E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6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5243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Middle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A38A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UX, API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BEBF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60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8884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700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15B5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 xml:space="preserve">Курсы повышения квалификации + </w:t>
            </w:r>
            <w:proofErr w:type="spellStart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платныеп</w:t>
            </w:r>
            <w:proofErr w:type="spellEnd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 xml:space="preserve"> курсы</w:t>
            </w:r>
          </w:p>
        </w:tc>
      </w:tr>
      <w:tr w:rsidR="00F97B0B" w14:paraId="55F7387F" w14:textId="77777777"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A09E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lastRenderedPageBreak/>
              <w:t>1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A8BC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Senior</w:t>
            </w:r>
            <w:proofErr w:type="spellEnd"/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1E3E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management</w:t>
            </w:r>
            <w:proofErr w:type="spellEnd"/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2A95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20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6BED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2000$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15C0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изучение психологии</w:t>
            </w:r>
          </w:p>
        </w:tc>
      </w:tr>
    </w:tbl>
    <w:p w14:paraId="083F4080" w14:textId="77777777" w:rsidR="00F97B0B" w:rsidRDefault="00A931F5">
      <w:pPr>
        <w:numPr>
          <w:ilvl w:val="0"/>
          <w:numId w:val="6"/>
        </w:numPr>
        <w:shd w:val="clear" w:color="auto" w:fill="F4F7FC"/>
        <w:spacing w:before="240" w:after="560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Распределение обязанностей</w:t>
      </w: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F97B0B" w14:paraId="392F6AE7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123D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ФИО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A0A7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Грейд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EF21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Зона ответственности</w:t>
            </w:r>
          </w:p>
        </w:tc>
      </w:tr>
      <w:tr w:rsidR="00F97B0B" w14:paraId="2C354310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F64F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 xml:space="preserve">Иванов </w:t>
            </w:r>
            <w:proofErr w:type="gramStart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И.И</w:t>
            </w:r>
            <w:proofErr w:type="gramEnd"/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1F1A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Senior</w:t>
            </w:r>
            <w:proofErr w:type="spellEnd"/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D93A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QA</w:t>
            </w:r>
          </w:p>
        </w:tc>
      </w:tr>
      <w:tr w:rsidR="00F97B0B" w14:paraId="033A75DC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911C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 xml:space="preserve">Королева </w:t>
            </w:r>
            <w:proofErr w:type="gramStart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Н.П</w:t>
            </w:r>
            <w:proofErr w:type="gramEnd"/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9FE9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Middle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8515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Get API</w:t>
            </w:r>
          </w:p>
        </w:tc>
      </w:tr>
      <w:tr w:rsidR="00F97B0B" w14:paraId="33496DF7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3CBB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Котичкин</w:t>
            </w:r>
            <w:proofErr w:type="spellEnd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 xml:space="preserve"> А.Э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BA89" w14:textId="77777777" w:rsidR="00F97B0B" w:rsidRDefault="00A931F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Middle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FA34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Post API</w:t>
            </w:r>
          </w:p>
        </w:tc>
      </w:tr>
      <w:tr w:rsidR="00F97B0B" w14:paraId="43710C32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64BD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Пушистикова</w:t>
            </w:r>
            <w:proofErr w:type="spellEnd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Е.П</w:t>
            </w:r>
            <w:proofErr w:type="gramEnd"/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6F7E" w14:textId="77777777" w:rsidR="00F97B0B" w:rsidRDefault="00A931F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Junior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FD87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Главная страница</w:t>
            </w:r>
          </w:p>
        </w:tc>
      </w:tr>
      <w:tr w:rsidR="00F97B0B" w14:paraId="74FA31AE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A012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proofErr w:type="spellStart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Иночкин</w:t>
            </w:r>
            <w:proofErr w:type="spellEnd"/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 xml:space="preserve"> В.Д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BE6F" w14:textId="77777777" w:rsidR="00F97B0B" w:rsidRDefault="00A931F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Junior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97BE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Личный кабинет</w:t>
            </w:r>
          </w:p>
        </w:tc>
      </w:tr>
    </w:tbl>
    <w:p w14:paraId="3D50E25D" w14:textId="77777777" w:rsidR="00F97B0B" w:rsidRDefault="00A931F5">
      <w:pPr>
        <w:numPr>
          <w:ilvl w:val="0"/>
          <w:numId w:val="6"/>
        </w:numPr>
        <w:shd w:val="clear" w:color="auto" w:fill="F4F7FC"/>
        <w:spacing w:before="240" w:after="560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Расписание</w:t>
      </w: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F97B0B" w14:paraId="59193239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D0E4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Вид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A320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Сроки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FCD5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Временные затраты в SP</w:t>
            </w:r>
          </w:p>
          <w:p w14:paraId="1B885B09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1sp=2ч</w:t>
            </w:r>
          </w:p>
        </w:tc>
      </w:tr>
      <w:tr w:rsidR="00F97B0B" w14:paraId="7BDA3154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9943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Составление тест плана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7009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21,07-22,07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2FB29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1</w:t>
            </w:r>
          </w:p>
        </w:tc>
      </w:tr>
      <w:tr w:rsidR="00F97B0B" w14:paraId="56125E8C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50C2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Составление тест кейсов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1C63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21,07-30,07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C9D2" w14:textId="77777777" w:rsidR="00F97B0B" w:rsidRDefault="00A93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  <w:t>10</w:t>
            </w:r>
          </w:p>
        </w:tc>
      </w:tr>
      <w:tr w:rsidR="00F97B0B" w14:paraId="632F012B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F1DC" w14:textId="77777777" w:rsidR="00F97B0B" w:rsidRDefault="00F97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45F6" w14:textId="77777777" w:rsidR="00F97B0B" w:rsidRDefault="00F97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BB51" w14:textId="77777777" w:rsidR="00F97B0B" w:rsidRDefault="00F97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44444"/>
                <w:sz w:val="28"/>
                <w:szCs w:val="28"/>
              </w:rPr>
            </w:pPr>
          </w:p>
        </w:tc>
      </w:tr>
    </w:tbl>
    <w:p w14:paraId="1D4CBA72" w14:textId="77777777" w:rsidR="00F97B0B" w:rsidRDefault="00A931F5">
      <w:pPr>
        <w:numPr>
          <w:ilvl w:val="0"/>
          <w:numId w:val="6"/>
        </w:numPr>
        <w:shd w:val="clear" w:color="auto" w:fill="F4F7FC"/>
        <w:spacing w:before="240" w:after="560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Планирование рисков и непредвиденных обстоятельств</w:t>
      </w:r>
    </w:p>
    <w:p w14:paraId="23996981" w14:textId="77777777" w:rsidR="00F97B0B" w:rsidRDefault="00A931F5">
      <w:pPr>
        <w:shd w:val="clear" w:color="auto" w:fill="F4F7FC"/>
        <w:spacing w:before="240" w:after="560"/>
        <w:ind w:left="720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Ежегодный отпуск</w:t>
      </w:r>
    </w:p>
    <w:p w14:paraId="4F713548" w14:textId="77777777" w:rsidR="00F97B0B" w:rsidRDefault="00A931F5">
      <w:pPr>
        <w:shd w:val="clear" w:color="auto" w:fill="F4F7FC"/>
        <w:spacing w:before="240" w:after="560"/>
        <w:ind w:left="720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lastRenderedPageBreak/>
        <w:t>Сезонные заболевания</w:t>
      </w:r>
    </w:p>
    <w:p w14:paraId="4515E692" w14:textId="77777777" w:rsidR="00F97B0B" w:rsidRDefault="00A931F5">
      <w:pPr>
        <w:shd w:val="clear" w:color="auto" w:fill="F4F7FC"/>
        <w:spacing w:before="240" w:after="560"/>
        <w:ind w:left="720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Дата релиза</w:t>
      </w:r>
    </w:p>
    <w:p w14:paraId="743B3997" w14:textId="77777777" w:rsidR="00F97B0B" w:rsidRDefault="00A931F5">
      <w:pPr>
        <w:shd w:val="clear" w:color="auto" w:fill="F4F7FC"/>
        <w:spacing w:before="240" w:after="560"/>
        <w:ind w:left="720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Массовое увольнение сотрудников/сокращения</w:t>
      </w:r>
    </w:p>
    <w:p w14:paraId="1F1D4BCC" w14:textId="77777777" w:rsidR="00F97B0B" w:rsidRDefault="00A931F5">
      <w:pPr>
        <w:shd w:val="clear" w:color="auto" w:fill="F4F7FC"/>
        <w:spacing w:before="240" w:after="560"/>
        <w:ind w:left="720"/>
        <w:rPr>
          <w:rFonts w:ascii="Montserrat" w:eastAsia="Montserrat" w:hAnsi="Montserrat" w:cs="Montserrat"/>
          <w:color w:val="444444"/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Отсутствие финансирования</w:t>
      </w:r>
    </w:p>
    <w:p w14:paraId="41F180FD" w14:textId="77777777" w:rsidR="00F97B0B" w:rsidRDefault="00F97B0B">
      <w:pPr>
        <w:shd w:val="clear" w:color="auto" w:fill="F4F7FC"/>
        <w:spacing w:before="240" w:after="560"/>
        <w:ind w:left="720"/>
        <w:rPr>
          <w:rFonts w:ascii="Montserrat" w:eastAsia="Montserrat" w:hAnsi="Montserrat" w:cs="Montserrat"/>
          <w:color w:val="444444"/>
          <w:sz w:val="28"/>
          <w:szCs w:val="28"/>
        </w:rPr>
      </w:pPr>
    </w:p>
    <w:p w14:paraId="68EE465F" w14:textId="77777777" w:rsidR="00F97B0B" w:rsidRDefault="00A931F5">
      <w:pPr>
        <w:numPr>
          <w:ilvl w:val="0"/>
          <w:numId w:val="6"/>
        </w:numPr>
        <w:shd w:val="clear" w:color="auto" w:fill="F4F7FC"/>
        <w:spacing w:before="240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Утверждение</w:t>
      </w:r>
    </w:p>
    <w:p w14:paraId="180E89E6" w14:textId="77777777" w:rsidR="00F97B0B" w:rsidRDefault="00A931F5">
      <w:pPr>
        <w:numPr>
          <w:ilvl w:val="0"/>
          <w:numId w:val="6"/>
        </w:numPr>
        <w:shd w:val="clear" w:color="auto" w:fill="F4F7FC"/>
        <w:spacing w:after="400"/>
        <w:ind w:left="1040"/>
        <w:rPr>
          <w:sz w:val="28"/>
          <w:szCs w:val="28"/>
        </w:rPr>
      </w:pPr>
      <w:r>
        <w:rPr>
          <w:rFonts w:ascii="Montserrat" w:eastAsia="Montserrat" w:hAnsi="Montserrat" w:cs="Montserrat"/>
          <w:color w:val="444444"/>
          <w:sz w:val="28"/>
          <w:szCs w:val="28"/>
        </w:rPr>
        <w:t>Глоссарий</w:t>
      </w:r>
    </w:p>
    <w:p w14:paraId="00CCF8CD" w14:textId="77777777" w:rsidR="00F97B0B" w:rsidRDefault="00F97B0B">
      <w:pPr>
        <w:jc w:val="center"/>
        <w:rPr>
          <w:sz w:val="48"/>
          <w:szCs w:val="48"/>
        </w:rPr>
      </w:pPr>
    </w:p>
    <w:sectPr w:rsidR="00F97B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A81"/>
    <w:multiLevelType w:val="multilevel"/>
    <w:tmpl w:val="157EEC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3B76AE3"/>
    <w:multiLevelType w:val="multilevel"/>
    <w:tmpl w:val="98D840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6897F51"/>
    <w:multiLevelType w:val="multilevel"/>
    <w:tmpl w:val="16E46CD0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44444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7B6B4C"/>
    <w:multiLevelType w:val="multilevel"/>
    <w:tmpl w:val="FC0637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34C3005"/>
    <w:multiLevelType w:val="multilevel"/>
    <w:tmpl w:val="F0F472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0C6114A"/>
    <w:multiLevelType w:val="multilevel"/>
    <w:tmpl w:val="CCA44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B237585"/>
    <w:multiLevelType w:val="multilevel"/>
    <w:tmpl w:val="8CA896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38B6168"/>
    <w:multiLevelType w:val="multilevel"/>
    <w:tmpl w:val="5AAAB8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B0B"/>
    <w:rsid w:val="00A931F5"/>
    <w:rsid w:val="00F9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B79E"/>
  <w15:docId w15:val="{9255F408-B805-4EB2-B28A-E8534DEF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2022-07-29T04:11:00Z</dcterms:created>
  <dcterms:modified xsi:type="dcterms:W3CDTF">2022-07-29T04:11:00Z</dcterms:modified>
</cp:coreProperties>
</file>