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1F96" w14:textId="77777777" w:rsidR="00EA7DE6" w:rsidRPr="00EA7DE6" w:rsidRDefault="00EA7DE6" w:rsidP="00EA7DE6">
      <w:pPr>
        <w:shd w:val="clear" w:color="auto" w:fill="FFFFFF"/>
        <w:spacing w:after="0" w:afterAutospacing="1" w:line="240" w:lineRule="auto"/>
        <w:textAlignment w:val="baseline"/>
        <w:rPr>
          <w:rFonts w:ascii="Segoe UI" w:eastAsia="Times New Roman" w:hAnsi="Segoe UI" w:cs="Segoe UI"/>
          <w:color w:val="232629"/>
          <w:sz w:val="23"/>
          <w:szCs w:val="23"/>
        </w:rPr>
      </w:pPr>
      <w:r w:rsidRPr="00EA7DE6">
        <w:rPr>
          <w:rFonts w:ascii="Segoe UI" w:eastAsia="Times New Roman" w:hAnsi="Segoe UI" w:cs="Segoe UI"/>
          <w:color w:val="232629"/>
          <w:sz w:val="23"/>
          <w:szCs w:val="23"/>
        </w:rPr>
        <w:t>For the record, the </w:t>
      </w:r>
      <w:r w:rsidRPr="00EA7DE6">
        <w:rPr>
          <w:rFonts w:ascii="var(--ff-mono)" w:eastAsia="Times New Roman" w:hAnsi="var(--ff-mono)" w:cs="Courier New"/>
          <w:color w:val="232629"/>
          <w:sz w:val="20"/>
          <w:szCs w:val="20"/>
          <w:bdr w:val="none" w:sz="0" w:space="0" w:color="auto" w:frame="1"/>
        </w:rPr>
        <w:t>spring.jpa.hibernate.ddl-auto</w:t>
      </w:r>
      <w:r w:rsidRPr="00EA7DE6">
        <w:rPr>
          <w:rFonts w:ascii="Segoe UI" w:eastAsia="Times New Roman" w:hAnsi="Segoe UI" w:cs="Segoe UI"/>
          <w:color w:val="232629"/>
          <w:sz w:val="23"/>
          <w:szCs w:val="23"/>
        </w:rPr>
        <w:t> property is Spring Data JPA specific and is their way to specify a value that will eventually be passed to Hibernate under the property it knows, </w:t>
      </w:r>
      <w:r w:rsidRPr="00EA7DE6">
        <w:rPr>
          <w:rFonts w:ascii="var(--ff-mono)" w:eastAsia="Times New Roman" w:hAnsi="var(--ff-mono)" w:cs="Courier New"/>
          <w:color w:val="232629"/>
          <w:sz w:val="20"/>
          <w:szCs w:val="20"/>
          <w:bdr w:val="none" w:sz="0" w:space="0" w:color="auto" w:frame="1"/>
        </w:rPr>
        <w:t>hibernate.hbm2ddl.auto</w:t>
      </w:r>
      <w:r w:rsidRPr="00EA7DE6">
        <w:rPr>
          <w:rFonts w:ascii="Segoe UI" w:eastAsia="Times New Roman" w:hAnsi="Segoe UI" w:cs="Segoe UI"/>
          <w:color w:val="232629"/>
          <w:sz w:val="23"/>
          <w:szCs w:val="23"/>
        </w:rPr>
        <w:t>.</w:t>
      </w:r>
    </w:p>
    <w:p w14:paraId="09E1716C" w14:textId="77777777" w:rsidR="00EA7DE6" w:rsidRPr="00EA7DE6" w:rsidRDefault="00EA7DE6" w:rsidP="00EA7DE6">
      <w:pPr>
        <w:shd w:val="clear" w:color="auto" w:fill="FFFFFF"/>
        <w:spacing w:after="0" w:afterAutospacing="1" w:line="240" w:lineRule="auto"/>
        <w:textAlignment w:val="baseline"/>
        <w:rPr>
          <w:rFonts w:ascii="Segoe UI" w:eastAsia="Times New Roman" w:hAnsi="Segoe UI" w:cs="Segoe UI"/>
          <w:color w:val="232629"/>
          <w:sz w:val="23"/>
          <w:szCs w:val="23"/>
        </w:rPr>
      </w:pPr>
      <w:r w:rsidRPr="00EA7DE6">
        <w:rPr>
          <w:rFonts w:ascii="Segoe UI" w:eastAsia="Times New Roman" w:hAnsi="Segoe UI" w:cs="Segoe UI"/>
          <w:color w:val="232629"/>
          <w:sz w:val="23"/>
          <w:szCs w:val="23"/>
        </w:rPr>
        <w:t>The values </w:t>
      </w:r>
      <w:r w:rsidRPr="00EA7DE6">
        <w:rPr>
          <w:rFonts w:ascii="var(--ff-mono)" w:eastAsia="Times New Roman" w:hAnsi="var(--ff-mono)" w:cs="Courier New"/>
          <w:color w:val="232629"/>
          <w:sz w:val="20"/>
          <w:szCs w:val="20"/>
          <w:bdr w:val="none" w:sz="0" w:space="0" w:color="auto" w:frame="1"/>
        </w:rPr>
        <w:t>create</w:t>
      </w:r>
      <w:r w:rsidRPr="00EA7DE6">
        <w:rPr>
          <w:rFonts w:ascii="Segoe UI" w:eastAsia="Times New Roman" w:hAnsi="Segoe UI" w:cs="Segoe UI"/>
          <w:color w:val="232629"/>
          <w:sz w:val="23"/>
          <w:szCs w:val="23"/>
        </w:rPr>
        <w:t>, </w:t>
      </w:r>
      <w:r w:rsidRPr="00EA7DE6">
        <w:rPr>
          <w:rFonts w:ascii="var(--ff-mono)" w:eastAsia="Times New Roman" w:hAnsi="var(--ff-mono)" w:cs="Courier New"/>
          <w:color w:val="232629"/>
          <w:sz w:val="20"/>
          <w:szCs w:val="20"/>
          <w:bdr w:val="none" w:sz="0" w:space="0" w:color="auto" w:frame="1"/>
        </w:rPr>
        <w:t>create-drop</w:t>
      </w:r>
      <w:r w:rsidRPr="00EA7DE6">
        <w:rPr>
          <w:rFonts w:ascii="Segoe UI" w:eastAsia="Times New Roman" w:hAnsi="Segoe UI" w:cs="Segoe UI"/>
          <w:color w:val="232629"/>
          <w:sz w:val="23"/>
          <w:szCs w:val="23"/>
        </w:rPr>
        <w:t>, </w:t>
      </w:r>
      <w:r w:rsidRPr="00EA7DE6">
        <w:rPr>
          <w:rFonts w:ascii="var(--ff-mono)" w:eastAsia="Times New Roman" w:hAnsi="var(--ff-mono)" w:cs="Courier New"/>
          <w:color w:val="232629"/>
          <w:sz w:val="20"/>
          <w:szCs w:val="20"/>
          <w:bdr w:val="none" w:sz="0" w:space="0" w:color="auto" w:frame="1"/>
        </w:rPr>
        <w:t>validate</w:t>
      </w:r>
      <w:r w:rsidRPr="00EA7DE6">
        <w:rPr>
          <w:rFonts w:ascii="Segoe UI" w:eastAsia="Times New Roman" w:hAnsi="Segoe UI" w:cs="Segoe UI"/>
          <w:color w:val="232629"/>
          <w:sz w:val="23"/>
          <w:szCs w:val="23"/>
        </w:rPr>
        <w:t>, and </w:t>
      </w:r>
      <w:r w:rsidRPr="00EA7DE6">
        <w:rPr>
          <w:rFonts w:ascii="var(--ff-mono)" w:eastAsia="Times New Roman" w:hAnsi="var(--ff-mono)" w:cs="Courier New"/>
          <w:color w:val="232629"/>
          <w:sz w:val="20"/>
          <w:szCs w:val="20"/>
          <w:bdr w:val="none" w:sz="0" w:space="0" w:color="auto" w:frame="1"/>
        </w:rPr>
        <w:t>update</w:t>
      </w:r>
      <w:r w:rsidRPr="00EA7DE6">
        <w:rPr>
          <w:rFonts w:ascii="Segoe UI" w:eastAsia="Times New Roman" w:hAnsi="Segoe UI" w:cs="Segoe UI"/>
          <w:color w:val="232629"/>
          <w:sz w:val="23"/>
          <w:szCs w:val="23"/>
        </w:rPr>
        <w:t> basically influence how the schema tool management will manipulate the database schema at startup.</w:t>
      </w:r>
    </w:p>
    <w:p w14:paraId="28C8EAFE" w14:textId="77777777" w:rsidR="00EA7DE6" w:rsidRPr="00EA7DE6" w:rsidRDefault="00EA7DE6" w:rsidP="00EA7DE6">
      <w:pPr>
        <w:shd w:val="clear" w:color="auto" w:fill="FFFFFF"/>
        <w:spacing w:after="0" w:afterAutospacing="1" w:line="240" w:lineRule="auto"/>
        <w:textAlignment w:val="baseline"/>
        <w:rPr>
          <w:rFonts w:ascii="Segoe UI" w:eastAsia="Times New Roman" w:hAnsi="Segoe UI" w:cs="Segoe UI"/>
          <w:color w:val="232629"/>
          <w:sz w:val="23"/>
          <w:szCs w:val="23"/>
        </w:rPr>
      </w:pPr>
      <w:r w:rsidRPr="00EA7DE6">
        <w:rPr>
          <w:rFonts w:ascii="Segoe UI" w:eastAsia="Times New Roman" w:hAnsi="Segoe UI" w:cs="Segoe UI"/>
          <w:color w:val="232629"/>
          <w:sz w:val="23"/>
          <w:szCs w:val="23"/>
        </w:rPr>
        <w:t>For example, the </w:t>
      </w:r>
      <w:r w:rsidRPr="00EA7DE6">
        <w:rPr>
          <w:rFonts w:ascii="var(--ff-mono)" w:eastAsia="Times New Roman" w:hAnsi="var(--ff-mono)" w:cs="Courier New"/>
          <w:color w:val="232629"/>
          <w:sz w:val="20"/>
          <w:szCs w:val="20"/>
          <w:bdr w:val="none" w:sz="0" w:space="0" w:color="auto" w:frame="1"/>
        </w:rPr>
        <w:t>update</w:t>
      </w:r>
      <w:r w:rsidRPr="00EA7DE6">
        <w:rPr>
          <w:rFonts w:ascii="Segoe UI" w:eastAsia="Times New Roman" w:hAnsi="Segoe UI" w:cs="Segoe UI"/>
          <w:color w:val="232629"/>
          <w:sz w:val="23"/>
          <w:szCs w:val="23"/>
        </w:rPr>
        <w:t> operation will query the JDBC driver's API to get the database metadata and then Hibernate compares the object model it creates based on reading your annotated classes or HBM XML mappings and will attempt to adjust the schema on-the-fly.</w:t>
      </w:r>
    </w:p>
    <w:p w14:paraId="3EEBD2F0" w14:textId="77777777" w:rsidR="00EA7DE6" w:rsidRPr="00EA7DE6" w:rsidRDefault="00EA7DE6" w:rsidP="00EA7DE6">
      <w:pPr>
        <w:shd w:val="clear" w:color="auto" w:fill="FFFFFF"/>
        <w:spacing w:after="0" w:afterAutospacing="1" w:line="240" w:lineRule="auto"/>
        <w:textAlignment w:val="baseline"/>
        <w:rPr>
          <w:rFonts w:ascii="Segoe UI" w:eastAsia="Times New Roman" w:hAnsi="Segoe UI" w:cs="Segoe UI"/>
          <w:color w:val="232629"/>
          <w:sz w:val="23"/>
          <w:szCs w:val="23"/>
        </w:rPr>
      </w:pPr>
      <w:r w:rsidRPr="00EA7DE6">
        <w:rPr>
          <w:rFonts w:ascii="Segoe UI" w:eastAsia="Times New Roman" w:hAnsi="Segoe UI" w:cs="Segoe UI"/>
          <w:color w:val="232629"/>
          <w:sz w:val="23"/>
          <w:szCs w:val="23"/>
        </w:rPr>
        <w:t>The </w:t>
      </w:r>
      <w:r w:rsidRPr="00EA7DE6">
        <w:rPr>
          <w:rFonts w:ascii="var(--ff-mono)" w:eastAsia="Times New Roman" w:hAnsi="var(--ff-mono)" w:cs="Courier New"/>
          <w:color w:val="232629"/>
          <w:sz w:val="20"/>
          <w:szCs w:val="20"/>
          <w:bdr w:val="none" w:sz="0" w:space="0" w:color="auto" w:frame="1"/>
        </w:rPr>
        <w:t>update</w:t>
      </w:r>
      <w:r w:rsidRPr="00EA7DE6">
        <w:rPr>
          <w:rFonts w:ascii="Segoe UI" w:eastAsia="Times New Roman" w:hAnsi="Segoe UI" w:cs="Segoe UI"/>
          <w:color w:val="232629"/>
          <w:sz w:val="23"/>
          <w:szCs w:val="23"/>
        </w:rPr>
        <w:t> operation for example will attempt to add new columns, constraints, etc but will never remove a column or constraint that may have existed previously but no longer does as part of the object model from a prior run.</w:t>
      </w:r>
    </w:p>
    <w:p w14:paraId="780811A8" w14:textId="77777777" w:rsidR="00EA7DE6" w:rsidRPr="00EA7DE6" w:rsidRDefault="00EA7DE6" w:rsidP="00EA7DE6">
      <w:pPr>
        <w:shd w:val="clear" w:color="auto" w:fill="FFFFFF"/>
        <w:spacing w:after="0" w:afterAutospacing="1" w:line="240" w:lineRule="auto"/>
        <w:textAlignment w:val="baseline"/>
        <w:rPr>
          <w:rFonts w:ascii="Segoe UI" w:eastAsia="Times New Roman" w:hAnsi="Segoe UI" w:cs="Segoe UI"/>
          <w:color w:val="232629"/>
          <w:sz w:val="23"/>
          <w:szCs w:val="23"/>
        </w:rPr>
      </w:pPr>
      <w:r w:rsidRPr="00EA7DE6">
        <w:rPr>
          <w:rFonts w:ascii="Segoe UI" w:eastAsia="Times New Roman" w:hAnsi="Segoe UI" w:cs="Segoe UI"/>
          <w:color w:val="232629"/>
          <w:sz w:val="23"/>
          <w:szCs w:val="23"/>
        </w:rPr>
        <w:t>Typically in test case scenarios, you'll likely use </w:t>
      </w:r>
      <w:r w:rsidRPr="00EA7DE6">
        <w:rPr>
          <w:rFonts w:ascii="var(--ff-mono)" w:eastAsia="Times New Roman" w:hAnsi="var(--ff-mono)" w:cs="Courier New"/>
          <w:color w:val="232629"/>
          <w:sz w:val="20"/>
          <w:szCs w:val="20"/>
          <w:bdr w:val="none" w:sz="0" w:space="0" w:color="auto" w:frame="1"/>
        </w:rPr>
        <w:t>create-drop</w:t>
      </w:r>
      <w:r w:rsidRPr="00EA7DE6">
        <w:rPr>
          <w:rFonts w:ascii="Segoe UI" w:eastAsia="Times New Roman" w:hAnsi="Segoe UI" w:cs="Segoe UI"/>
          <w:color w:val="232629"/>
          <w:sz w:val="23"/>
          <w:szCs w:val="23"/>
        </w:rPr>
        <w:t> so that you create your schema, your test case adds some mock data, you run your tests, and then during the test case cleanup, the schema objects are dropped, leaving an empty database.</w:t>
      </w:r>
    </w:p>
    <w:p w14:paraId="689A5D61" w14:textId="77777777" w:rsidR="00EA7DE6" w:rsidRPr="00EA7DE6" w:rsidRDefault="00EA7DE6" w:rsidP="00EA7DE6">
      <w:pPr>
        <w:shd w:val="clear" w:color="auto" w:fill="FFFFFF"/>
        <w:spacing w:after="0" w:afterAutospacing="1" w:line="240" w:lineRule="auto"/>
        <w:textAlignment w:val="baseline"/>
        <w:rPr>
          <w:rFonts w:ascii="Segoe UI" w:eastAsia="Times New Roman" w:hAnsi="Segoe UI" w:cs="Segoe UI"/>
          <w:color w:val="232629"/>
          <w:sz w:val="23"/>
          <w:szCs w:val="23"/>
        </w:rPr>
      </w:pPr>
      <w:r w:rsidRPr="00EA7DE6">
        <w:rPr>
          <w:rFonts w:ascii="Segoe UI" w:eastAsia="Times New Roman" w:hAnsi="Segoe UI" w:cs="Segoe UI"/>
          <w:color w:val="232629"/>
          <w:sz w:val="23"/>
          <w:szCs w:val="23"/>
        </w:rPr>
        <w:t>In development, it's often common to see developers use </w:t>
      </w:r>
      <w:r w:rsidRPr="00EA7DE6">
        <w:rPr>
          <w:rFonts w:ascii="var(--ff-mono)" w:eastAsia="Times New Roman" w:hAnsi="var(--ff-mono)" w:cs="Courier New"/>
          <w:color w:val="232629"/>
          <w:sz w:val="20"/>
          <w:szCs w:val="20"/>
          <w:bdr w:val="none" w:sz="0" w:space="0" w:color="auto" w:frame="1"/>
        </w:rPr>
        <w:t>update</w:t>
      </w:r>
      <w:r w:rsidRPr="00EA7DE6">
        <w:rPr>
          <w:rFonts w:ascii="Segoe UI" w:eastAsia="Times New Roman" w:hAnsi="Segoe UI" w:cs="Segoe UI"/>
          <w:color w:val="232629"/>
          <w:sz w:val="23"/>
          <w:szCs w:val="23"/>
        </w:rPr>
        <w:t> to automatically modify the schema to add new additions upon restart. But again understand, this does not remove a column or constraint that may exist from previous executions that is no longer necessary.</w:t>
      </w:r>
    </w:p>
    <w:p w14:paraId="04FD3C1E" w14:textId="77777777" w:rsidR="00EA7DE6" w:rsidRPr="00EA7DE6" w:rsidRDefault="00EA7DE6" w:rsidP="00EA7DE6">
      <w:pPr>
        <w:shd w:val="clear" w:color="auto" w:fill="FFFFFF"/>
        <w:spacing w:after="0" w:line="240" w:lineRule="auto"/>
        <w:textAlignment w:val="baseline"/>
        <w:rPr>
          <w:rFonts w:ascii="Segoe UI" w:eastAsia="Times New Roman" w:hAnsi="Segoe UI" w:cs="Segoe UI"/>
          <w:color w:val="232629"/>
          <w:sz w:val="23"/>
          <w:szCs w:val="23"/>
        </w:rPr>
      </w:pPr>
      <w:r w:rsidRPr="00EA7DE6">
        <w:rPr>
          <w:rFonts w:ascii="Segoe UI" w:eastAsia="Times New Roman" w:hAnsi="Segoe UI" w:cs="Segoe UI"/>
          <w:color w:val="232629"/>
          <w:sz w:val="23"/>
          <w:szCs w:val="23"/>
        </w:rPr>
        <w:t>In production, it's often highly recommended you use </w:t>
      </w:r>
      <w:r w:rsidRPr="00EA7DE6">
        <w:rPr>
          <w:rFonts w:ascii="var(--ff-mono)" w:eastAsia="Times New Roman" w:hAnsi="var(--ff-mono)" w:cs="Courier New"/>
          <w:color w:val="232629"/>
          <w:sz w:val="20"/>
          <w:szCs w:val="20"/>
          <w:bdr w:val="none" w:sz="0" w:space="0" w:color="auto" w:frame="1"/>
        </w:rPr>
        <w:t>none</w:t>
      </w:r>
      <w:r w:rsidRPr="00EA7DE6">
        <w:rPr>
          <w:rFonts w:ascii="Segoe UI" w:eastAsia="Times New Roman" w:hAnsi="Segoe UI" w:cs="Segoe UI"/>
          <w:color w:val="232629"/>
          <w:sz w:val="23"/>
          <w:szCs w:val="23"/>
        </w:rPr>
        <w:t> or simply don't specify this property. That is because it's common practice for DBAs to review migration scripts for database changes, particularly if your database is shared across multiple services and applications.</w:t>
      </w:r>
    </w:p>
    <w:p w14:paraId="5B3B8C87" w14:textId="77777777" w:rsidR="00EA7DE6" w:rsidRDefault="00EA7DE6" w:rsidP="00E34CC0">
      <w:pPr>
        <w:pStyle w:val="NormalWeb"/>
        <w:shd w:val="clear" w:color="auto" w:fill="FFFFFF"/>
        <w:spacing w:before="0" w:beforeAutospacing="0"/>
        <w:textAlignment w:val="baseline"/>
        <w:rPr>
          <w:b/>
          <w:bCs/>
          <w:sz w:val="40"/>
          <w:szCs w:val="40"/>
        </w:rPr>
      </w:pPr>
    </w:p>
    <w:p w14:paraId="20A591F1" w14:textId="64A9A569" w:rsidR="00E34CC0" w:rsidRPr="00E34CC0" w:rsidRDefault="00E34CC0" w:rsidP="00E34CC0">
      <w:pPr>
        <w:pStyle w:val="NormalWeb"/>
        <w:shd w:val="clear" w:color="auto" w:fill="FFFFFF"/>
        <w:spacing w:before="0" w:beforeAutospacing="0"/>
        <w:textAlignment w:val="baseline"/>
        <w:rPr>
          <w:rFonts w:ascii="Segoe UI" w:hAnsi="Segoe UI" w:cs="Segoe UI"/>
          <w:color w:val="232629"/>
          <w:sz w:val="23"/>
          <w:szCs w:val="23"/>
        </w:rPr>
      </w:pPr>
      <w:r w:rsidRPr="0028615D">
        <w:rPr>
          <w:b/>
          <w:bCs/>
          <w:sz w:val="40"/>
          <w:szCs w:val="40"/>
        </w:rPr>
        <w:t>Difference between @Entity and @Table</w:t>
      </w:r>
      <w:r>
        <w:br/>
      </w:r>
      <w:r>
        <w:br/>
      </w:r>
      <w:r w:rsidRPr="00E34CC0">
        <w:rPr>
          <w:rFonts w:ascii="Segoe UI" w:hAnsi="Segoe UI" w:cs="Segoe UI"/>
          <w:color w:val="232629"/>
          <w:sz w:val="23"/>
          <w:szCs w:val="23"/>
        </w:rPr>
        <w:t>@Table is optional. @Entity is needed for annotating a POJO class as an entity, but the name attribute is not mandatory.</w:t>
      </w:r>
    </w:p>
    <w:p w14:paraId="0ADC9FD3" w14:textId="77777777" w:rsidR="00E34CC0" w:rsidRPr="00E34CC0" w:rsidRDefault="00E34CC0" w:rsidP="00E34CC0">
      <w:pPr>
        <w:shd w:val="clear" w:color="auto" w:fill="FFFFFF"/>
        <w:spacing w:after="100" w:afterAutospacing="1" w:line="240" w:lineRule="auto"/>
        <w:textAlignment w:val="baseline"/>
        <w:rPr>
          <w:rFonts w:ascii="Segoe UI" w:eastAsia="Times New Roman" w:hAnsi="Segoe UI" w:cs="Segoe UI"/>
          <w:color w:val="232629"/>
          <w:sz w:val="23"/>
          <w:szCs w:val="23"/>
        </w:rPr>
      </w:pPr>
      <w:r w:rsidRPr="00E34CC0">
        <w:rPr>
          <w:rFonts w:ascii="Segoe UI" w:eastAsia="Times New Roman" w:hAnsi="Segoe UI" w:cs="Segoe UI"/>
          <w:color w:val="232629"/>
          <w:sz w:val="23"/>
          <w:szCs w:val="23"/>
        </w:rPr>
        <w:t>If you have a class</w:t>
      </w:r>
    </w:p>
    <w:p w14:paraId="4CEC09E3" w14:textId="77777777" w:rsidR="00E34CC0" w:rsidRPr="00E34CC0" w:rsidRDefault="00E34CC0" w:rsidP="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34CC0">
        <w:rPr>
          <w:rFonts w:ascii="inherit" w:eastAsia="Times New Roman" w:hAnsi="inherit" w:cs="Courier New"/>
          <w:sz w:val="20"/>
          <w:szCs w:val="20"/>
          <w:bdr w:val="none" w:sz="0" w:space="0" w:color="auto" w:frame="1"/>
        </w:rPr>
        <w:t xml:space="preserve"> @Entity</w:t>
      </w:r>
    </w:p>
    <w:p w14:paraId="16443810" w14:textId="77777777" w:rsidR="00E34CC0" w:rsidRPr="00E34CC0" w:rsidRDefault="00E34CC0" w:rsidP="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34CC0">
        <w:rPr>
          <w:rFonts w:ascii="inherit" w:eastAsia="Times New Roman" w:hAnsi="inherit" w:cs="Courier New"/>
          <w:sz w:val="20"/>
          <w:szCs w:val="20"/>
          <w:bdr w:val="none" w:sz="0" w:space="0" w:color="auto" w:frame="1"/>
        </w:rPr>
        <w:t xml:space="preserve"> class MyEntity {}</w:t>
      </w:r>
    </w:p>
    <w:p w14:paraId="5227752F" w14:textId="77777777" w:rsidR="00E34CC0" w:rsidRPr="00E34CC0" w:rsidRDefault="00E34CC0" w:rsidP="00E34CC0">
      <w:pPr>
        <w:shd w:val="clear" w:color="auto" w:fill="FFFFFF"/>
        <w:spacing w:after="0" w:afterAutospacing="1" w:line="240" w:lineRule="auto"/>
        <w:textAlignment w:val="baseline"/>
        <w:rPr>
          <w:rFonts w:ascii="Segoe UI" w:eastAsia="Times New Roman" w:hAnsi="Segoe UI" w:cs="Segoe UI"/>
          <w:color w:val="232629"/>
          <w:sz w:val="23"/>
          <w:szCs w:val="23"/>
        </w:rPr>
      </w:pPr>
      <w:r w:rsidRPr="00E34CC0">
        <w:rPr>
          <w:rFonts w:ascii="Segoe UI" w:eastAsia="Times New Roman" w:hAnsi="Segoe UI" w:cs="Segoe UI"/>
          <w:color w:val="232629"/>
          <w:sz w:val="23"/>
          <w:szCs w:val="23"/>
        </w:rPr>
        <w:t>A table with name "</w:t>
      </w:r>
      <w:r w:rsidRPr="00E34CC0">
        <w:rPr>
          <w:rFonts w:ascii="inherit" w:eastAsia="Times New Roman" w:hAnsi="inherit" w:cs="Segoe UI"/>
          <w:b/>
          <w:bCs/>
          <w:color w:val="232629"/>
          <w:sz w:val="23"/>
          <w:szCs w:val="23"/>
          <w:bdr w:val="none" w:sz="0" w:space="0" w:color="auto" w:frame="1"/>
        </w:rPr>
        <w:t>MyEntity</w:t>
      </w:r>
      <w:r w:rsidRPr="00E34CC0">
        <w:rPr>
          <w:rFonts w:ascii="Segoe UI" w:eastAsia="Times New Roman" w:hAnsi="Segoe UI" w:cs="Segoe UI"/>
          <w:color w:val="232629"/>
          <w:sz w:val="23"/>
          <w:szCs w:val="23"/>
        </w:rPr>
        <w:t>" will be created and the Entity name will be </w:t>
      </w:r>
      <w:r w:rsidRPr="00E34CC0">
        <w:rPr>
          <w:rFonts w:ascii="inherit" w:eastAsia="Times New Roman" w:hAnsi="inherit" w:cs="Segoe UI"/>
          <w:b/>
          <w:bCs/>
          <w:color w:val="232629"/>
          <w:sz w:val="23"/>
          <w:szCs w:val="23"/>
          <w:bdr w:val="none" w:sz="0" w:space="0" w:color="auto" w:frame="1"/>
        </w:rPr>
        <w:t>MyEntity</w:t>
      </w:r>
      <w:r w:rsidRPr="00E34CC0">
        <w:rPr>
          <w:rFonts w:ascii="Segoe UI" w:eastAsia="Times New Roman" w:hAnsi="Segoe UI" w:cs="Segoe UI"/>
          <w:color w:val="232629"/>
          <w:sz w:val="23"/>
          <w:szCs w:val="23"/>
        </w:rPr>
        <w:t>. Your JPQL query would be:</w:t>
      </w:r>
    </w:p>
    <w:p w14:paraId="4EC76ED4" w14:textId="77777777" w:rsidR="00E34CC0" w:rsidRPr="00E34CC0" w:rsidRDefault="00E34CC0" w:rsidP="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34CC0">
        <w:rPr>
          <w:rFonts w:ascii="inherit" w:eastAsia="Times New Roman" w:hAnsi="inherit" w:cs="Courier New"/>
          <w:sz w:val="20"/>
          <w:szCs w:val="20"/>
          <w:bdr w:val="none" w:sz="0" w:space="0" w:color="auto" w:frame="1"/>
        </w:rPr>
        <w:t xml:space="preserve"> select * from MyEntity</w:t>
      </w:r>
    </w:p>
    <w:p w14:paraId="53F3A44A" w14:textId="77777777" w:rsidR="00E34CC0" w:rsidRPr="00E34CC0" w:rsidRDefault="00E34CC0" w:rsidP="00E34CC0">
      <w:pPr>
        <w:shd w:val="clear" w:color="auto" w:fill="FFFFFF"/>
        <w:spacing w:after="100" w:afterAutospacing="1" w:line="240" w:lineRule="auto"/>
        <w:textAlignment w:val="baseline"/>
        <w:rPr>
          <w:rFonts w:ascii="Segoe UI" w:eastAsia="Times New Roman" w:hAnsi="Segoe UI" w:cs="Segoe UI"/>
          <w:color w:val="232629"/>
          <w:sz w:val="23"/>
          <w:szCs w:val="23"/>
        </w:rPr>
      </w:pPr>
      <w:r w:rsidRPr="00E34CC0">
        <w:rPr>
          <w:rFonts w:ascii="Segoe UI" w:eastAsia="Times New Roman" w:hAnsi="Segoe UI" w:cs="Segoe UI"/>
          <w:color w:val="232629"/>
          <w:sz w:val="23"/>
          <w:szCs w:val="23"/>
        </w:rPr>
        <w:t>In JPQL you always use the Entity name and by default it is the class name.</w:t>
      </w:r>
    </w:p>
    <w:p w14:paraId="44F28C97" w14:textId="77777777" w:rsidR="00E34CC0" w:rsidRPr="00E34CC0" w:rsidRDefault="00E34CC0" w:rsidP="00E34CC0">
      <w:pPr>
        <w:shd w:val="clear" w:color="auto" w:fill="FFFFFF"/>
        <w:spacing w:after="100" w:afterAutospacing="1" w:line="240" w:lineRule="auto"/>
        <w:textAlignment w:val="baseline"/>
        <w:rPr>
          <w:rFonts w:ascii="Segoe UI" w:eastAsia="Times New Roman" w:hAnsi="Segoe UI" w:cs="Segoe UI"/>
          <w:color w:val="232629"/>
          <w:sz w:val="23"/>
          <w:szCs w:val="23"/>
        </w:rPr>
      </w:pPr>
      <w:r w:rsidRPr="00E34CC0">
        <w:rPr>
          <w:rFonts w:ascii="Segoe UI" w:eastAsia="Times New Roman" w:hAnsi="Segoe UI" w:cs="Segoe UI"/>
          <w:color w:val="232629"/>
          <w:sz w:val="23"/>
          <w:szCs w:val="23"/>
        </w:rPr>
        <w:lastRenderedPageBreak/>
        <w:t>if you have a class</w:t>
      </w:r>
    </w:p>
    <w:p w14:paraId="2808514D" w14:textId="77777777" w:rsidR="00E34CC0" w:rsidRPr="00E34CC0" w:rsidRDefault="00E34CC0" w:rsidP="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34CC0">
        <w:rPr>
          <w:rFonts w:ascii="inherit" w:eastAsia="Times New Roman" w:hAnsi="inherit" w:cs="Courier New"/>
          <w:sz w:val="20"/>
          <w:szCs w:val="20"/>
          <w:bdr w:val="none" w:sz="0" w:space="0" w:color="auto" w:frame="1"/>
        </w:rPr>
        <w:t xml:space="preserve"> @Entity(name="MyEntityName")</w:t>
      </w:r>
    </w:p>
    <w:p w14:paraId="6223C5A5" w14:textId="77777777" w:rsidR="00E34CC0" w:rsidRPr="00E34CC0" w:rsidRDefault="00E34CC0" w:rsidP="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34CC0">
        <w:rPr>
          <w:rFonts w:ascii="inherit" w:eastAsia="Times New Roman" w:hAnsi="inherit" w:cs="Courier New"/>
          <w:sz w:val="20"/>
          <w:szCs w:val="20"/>
          <w:bdr w:val="none" w:sz="0" w:space="0" w:color="auto" w:frame="1"/>
        </w:rPr>
        <w:t xml:space="preserve"> @Table(name="MyEntityTableName")</w:t>
      </w:r>
    </w:p>
    <w:p w14:paraId="11624082" w14:textId="77777777" w:rsidR="00E34CC0" w:rsidRPr="00E34CC0" w:rsidRDefault="00E34CC0" w:rsidP="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34CC0">
        <w:rPr>
          <w:rFonts w:ascii="inherit" w:eastAsia="Times New Roman" w:hAnsi="inherit" w:cs="Courier New"/>
          <w:sz w:val="20"/>
          <w:szCs w:val="20"/>
          <w:bdr w:val="none" w:sz="0" w:space="0" w:color="auto" w:frame="1"/>
        </w:rPr>
        <w:t xml:space="preserve"> class MyEntity {}</w:t>
      </w:r>
    </w:p>
    <w:p w14:paraId="01516E7B" w14:textId="77777777" w:rsidR="00E34CC0" w:rsidRPr="00E34CC0" w:rsidRDefault="00E34CC0" w:rsidP="00E34CC0">
      <w:pPr>
        <w:shd w:val="clear" w:color="auto" w:fill="FFFFFF"/>
        <w:spacing w:after="0" w:afterAutospacing="1" w:line="240" w:lineRule="auto"/>
        <w:textAlignment w:val="baseline"/>
        <w:rPr>
          <w:rFonts w:ascii="Segoe UI" w:eastAsia="Times New Roman" w:hAnsi="Segoe UI" w:cs="Segoe UI"/>
          <w:color w:val="232629"/>
          <w:sz w:val="23"/>
          <w:szCs w:val="23"/>
        </w:rPr>
      </w:pPr>
      <w:r w:rsidRPr="00E34CC0">
        <w:rPr>
          <w:rFonts w:ascii="Segoe UI" w:eastAsia="Times New Roman" w:hAnsi="Segoe UI" w:cs="Segoe UI"/>
          <w:color w:val="232629"/>
          <w:sz w:val="23"/>
          <w:szCs w:val="23"/>
        </w:rPr>
        <w:t>then a table with name </w:t>
      </w:r>
      <w:r w:rsidRPr="00E34CC0">
        <w:rPr>
          <w:rFonts w:ascii="inherit" w:eastAsia="Times New Roman" w:hAnsi="inherit" w:cs="Segoe UI"/>
          <w:b/>
          <w:bCs/>
          <w:color w:val="232629"/>
          <w:sz w:val="23"/>
          <w:szCs w:val="23"/>
          <w:bdr w:val="none" w:sz="0" w:space="0" w:color="auto" w:frame="1"/>
        </w:rPr>
        <w:t>MyEntityTableName</w:t>
      </w:r>
      <w:r w:rsidRPr="00E34CC0">
        <w:rPr>
          <w:rFonts w:ascii="Segoe UI" w:eastAsia="Times New Roman" w:hAnsi="Segoe UI" w:cs="Segoe UI"/>
          <w:color w:val="232629"/>
          <w:sz w:val="23"/>
          <w:szCs w:val="23"/>
        </w:rPr>
        <w:t> is created and the entity name is </w:t>
      </w:r>
      <w:r w:rsidRPr="00E34CC0">
        <w:rPr>
          <w:rFonts w:ascii="inherit" w:eastAsia="Times New Roman" w:hAnsi="inherit" w:cs="Segoe UI"/>
          <w:b/>
          <w:bCs/>
          <w:color w:val="232629"/>
          <w:sz w:val="23"/>
          <w:szCs w:val="23"/>
          <w:bdr w:val="none" w:sz="0" w:space="0" w:color="auto" w:frame="1"/>
        </w:rPr>
        <w:t>MyEntityName</w:t>
      </w:r>
      <w:r w:rsidRPr="00E34CC0">
        <w:rPr>
          <w:rFonts w:ascii="Segoe UI" w:eastAsia="Times New Roman" w:hAnsi="Segoe UI" w:cs="Segoe UI"/>
          <w:color w:val="232629"/>
          <w:sz w:val="23"/>
          <w:szCs w:val="23"/>
        </w:rPr>
        <w:t>.</w:t>
      </w:r>
    </w:p>
    <w:p w14:paraId="2C082174" w14:textId="77777777" w:rsidR="00E34CC0" w:rsidRPr="00E34CC0" w:rsidRDefault="00E34CC0" w:rsidP="00E34CC0">
      <w:pPr>
        <w:shd w:val="clear" w:color="auto" w:fill="FFFFFF"/>
        <w:spacing w:after="100" w:afterAutospacing="1" w:line="240" w:lineRule="auto"/>
        <w:textAlignment w:val="baseline"/>
        <w:rPr>
          <w:rFonts w:ascii="Segoe UI" w:eastAsia="Times New Roman" w:hAnsi="Segoe UI" w:cs="Segoe UI"/>
          <w:color w:val="232629"/>
          <w:sz w:val="23"/>
          <w:szCs w:val="23"/>
        </w:rPr>
      </w:pPr>
      <w:r w:rsidRPr="00E34CC0">
        <w:rPr>
          <w:rFonts w:ascii="Segoe UI" w:eastAsia="Times New Roman" w:hAnsi="Segoe UI" w:cs="Segoe UI"/>
          <w:color w:val="232629"/>
          <w:sz w:val="23"/>
          <w:szCs w:val="23"/>
        </w:rPr>
        <w:t>Your JPQL query would be :</w:t>
      </w:r>
    </w:p>
    <w:p w14:paraId="4EF81E88" w14:textId="77777777" w:rsidR="00E34CC0" w:rsidRPr="00E34CC0" w:rsidRDefault="00E34CC0" w:rsidP="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E34CC0">
        <w:rPr>
          <w:rFonts w:ascii="inherit" w:eastAsia="Times New Roman" w:hAnsi="inherit" w:cs="Courier New"/>
          <w:sz w:val="20"/>
          <w:szCs w:val="20"/>
          <w:bdr w:val="none" w:sz="0" w:space="0" w:color="auto" w:frame="1"/>
        </w:rPr>
        <w:t xml:space="preserve"> select * from MyEntityName</w:t>
      </w:r>
    </w:p>
    <w:p w14:paraId="325E6325" w14:textId="44457DDA" w:rsidR="00E34CC0" w:rsidRDefault="00E34CC0"/>
    <w:p w14:paraId="38F9DB01" w14:textId="645381CA" w:rsidR="006C0DAC" w:rsidRDefault="006C0DAC"/>
    <w:p w14:paraId="1412D569" w14:textId="77777777" w:rsidR="0028615D" w:rsidRPr="0028615D" w:rsidRDefault="006C0DAC">
      <w:pPr>
        <w:rPr>
          <w:b/>
          <w:bCs/>
          <w:sz w:val="40"/>
          <w:szCs w:val="40"/>
        </w:rPr>
      </w:pPr>
      <w:r w:rsidRPr="0028615D">
        <w:rPr>
          <w:b/>
          <w:bCs/>
          <w:sz w:val="40"/>
          <w:szCs w:val="40"/>
        </w:rPr>
        <w:t>What is @Access</w:t>
      </w:r>
      <w:r w:rsidRPr="0028615D">
        <w:rPr>
          <w:b/>
          <w:bCs/>
          <w:sz w:val="40"/>
          <w:szCs w:val="40"/>
        </w:rPr>
        <w:br/>
      </w:r>
    </w:p>
    <w:p w14:paraId="21F77ECE" w14:textId="77777777" w:rsidR="0028615D" w:rsidRPr="0028615D" w:rsidRDefault="0028615D" w:rsidP="0028615D">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8"/>
          <w:sz w:val="24"/>
          <w:szCs w:val="24"/>
        </w:rPr>
      </w:pPr>
      <w:r w:rsidRPr="0028615D">
        <w:rPr>
          <w:rFonts w:ascii="Chivo" w:eastAsia="Times New Roman" w:hAnsi="Chivo" w:cs="Times New Roman"/>
          <w:color w:val="333333"/>
          <w:spacing w:val="-8"/>
          <w:sz w:val="24"/>
          <w:szCs w:val="24"/>
        </w:rPr>
        <w:t>The JPA Specification allows access the properties of a class </w:t>
      </w:r>
      <w:r w:rsidRPr="0028615D">
        <w:rPr>
          <w:rFonts w:ascii="Chivo" w:eastAsia="Times New Roman" w:hAnsi="Chivo" w:cs="Times New Roman"/>
          <w:b/>
          <w:bCs/>
          <w:color w:val="333333"/>
          <w:spacing w:val="-8"/>
          <w:sz w:val="24"/>
          <w:szCs w:val="24"/>
        </w:rPr>
        <w:t>either directly through fields or indirectly through getter and setter methods.</w:t>
      </w:r>
    </w:p>
    <w:p w14:paraId="2EC870E4" w14:textId="77777777" w:rsidR="0028615D" w:rsidRPr="0028615D" w:rsidRDefault="0028615D" w:rsidP="0028615D">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8"/>
          <w:sz w:val="24"/>
          <w:szCs w:val="24"/>
        </w:rPr>
      </w:pPr>
      <w:r w:rsidRPr="0028615D">
        <w:rPr>
          <w:rFonts w:ascii="Chivo" w:eastAsia="Times New Roman" w:hAnsi="Chivo" w:cs="Times New Roman"/>
          <w:color w:val="333333"/>
          <w:spacing w:val="-8"/>
          <w:sz w:val="24"/>
          <w:szCs w:val="24"/>
        </w:rPr>
        <w:t>JPA introduced standard annotation to control this behaviour in JPA 2.0 (</w:t>
      </w:r>
      <w:hyperlink r:id="rId7" w:history="1">
        <w:r w:rsidRPr="0028615D">
          <w:rPr>
            <w:rFonts w:ascii="Chivo" w:eastAsia="Times New Roman" w:hAnsi="Chivo" w:cs="Times New Roman"/>
            <w:color w:val="B3003B"/>
            <w:spacing w:val="-8"/>
            <w:sz w:val="24"/>
            <w:szCs w:val="24"/>
            <w:u w:val="single"/>
          </w:rPr>
          <w:t>JSR-317</w:t>
        </w:r>
      </w:hyperlink>
      <w:r w:rsidRPr="0028615D">
        <w:rPr>
          <w:rFonts w:ascii="Chivo" w:eastAsia="Times New Roman" w:hAnsi="Chivo" w:cs="Times New Roman"/>
          <w:color w:val="333333"/>
          <w:spacing w:val="-8"/>
          <w:sz w:val="24"/>
          <w:szCs w:val="24"/>
        </w:rPr>
        <w:t>).</w:t>
      </w:r>
    </w:p>
    <w:p w14:paraId="5A9F9C50" w14:textId="77777777" w:rsidR="0028615D" w:rsidRPr="0028615D" w:rsidRDefault="0028615D" w:rsidP="0028615D">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8"/>
          <w:sz w:val="24"/>
          <w:szCs w:val="24"/>
        </w:rPr>
      </w:pPr>
      <w:r w:rsidRPr="0028615D">
        <w:rPr>
          <w:rFonts w:ascii="Chivo" w:eastAsia="Times New Roman" w:hAnsi="Chivo" w:cs="Times New Roman"/>
          <w:color w:val="333333"/>
          <w:spacing w:val="-8"/>
          <w:sz w:val="24"/>
          <w:szCs w:val="24"/>
        </w:rPr>
        <w:t>The default behaviour is, location of the mandatory id property of the POJO with @Id  annotation in hibernate determines the access level of this domain object.</w:t>
      </w:r>
    </w:p>
    <w:p w14:paraId="383C9FD3" w14:textId="77777777" w:rsidR="0028615D" w:rsidRPr="0028615D" w:rsidRDefault="0028615D" w:rsidP="0028615D">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8"/>
          <w:sz w:val="24"/>
          <w:szCs w:val="24"/>
        </w:rPr>
      </w:pPr>
      <w:r w:rsidRPr="0028615D">
        <w:rPr>
          <w:rFonts w:ascii="Chivo" w:eastAsia="Times New Roman" w:hAnsi="Chivo" w:cs="Times New Roman"/>
          <w:color w:val="333333"/>
          <w:spacing w:val="-8"/>
          <w:sz w:val="24"/>
          <w:szCs w:val="24"/>
        </w:rPr>
        <w:t>For example @Id annotation located at the field level then that entity access behaviour is </w:t>
      </w:r>
      <w:r w:rsidRPr="0028615D">
        <w:rPr>
          <w:rFonts w:ascii="Chivo" w:eastAsia="Times New Roman" w:hAnsi="Chivo" w:cs="Times New Roman"/>
          <w:b/>
          <w:bCs/>
          <w:color w:val="333333"/>
          <w:spacing w:val="-8"/>
          <w:sz w:val="24"/>
          <w:szCs w:val="24"/>
        </w:rPr>
        <w:t>Field Access</w:t>
      </w:r>
      <w:r w:rsidRPr="0028615D">
        <w:rPr>
          <w:rFonts w:ascii="Chivo" w:eastAsia="Times New Roman" w:hAnsi="Chivo" w:cs="Times New Roman"/>
          <w:color w:val="333333"/>
          <w:spacing w:val="-8"/>
          <w:sz w:val="24"/>
          <w:szCs w:val="24"/>
        </w:rPr>
        <w:t>  (OR) if @Id annotation located at the getter method entity access behaviour is </w:t>
      </w:r>
      <w:r w:rsidRPr="0028615D">
        <w:rPr>
          <w:rFonts w:ascii="Chivo" w:eastAsia="Times New Roman" w:hAnsi="Chivo" w:cs="Times New Roman"/>
          <w:b/>
          <w:bCs/>
          <w:color w:val="333333"/>
          <w:spacing w:val="-8"/>
          <w:sz w:val="24"/>
          <w:szCs w:val="24"/>
        </w:rPr>
        <w:t>Property Access. </w:t>
      </w:r>
      <w:r w:rsidRPr="0028615D">
        <w:rPr>
          <w:rFonts w:ascii="Chivo" w:eastAsia="Times New Roman" w:hAnsi="Chivo" w:cs="Times New Roman"/>
          <w:color w:val="333333"/>
          <w:spacing w:val="-8"/>
          <w:sz w:val="24"/>
          <w:szCs w:val="24"/>
        </w:rPr>
        <w:t>This is default behaviour.</w:t>
      </w:r>
    </w:p>
    <w:p w14:paraId="08CC37AC" w14:textId="77777777" w:rsidR="0028615D" w:rsidRPr="0028615D" w:rsidRDefault="0028615D" w:rsidP="0028615D">
      <w:pPr>
        <w:numPr>
          <w:ilvl w:val="0"/>
          <w:numId w:val="1"/>
        </w:numPr>
        <w:shd w:val="clear" w:color="auto" w:fill="FFFFFF"/>
        <w:spacing w:before="100" w:beforeAutospacing="1" w:after="0" w:line="240" w:lineRule="auto"/>
        <w:ind w:left="1035"/>
        <w:rPr>
          <w:rFonts w:ascii="Chivo" w:eastAsia="Times New Roman" w:hAnsi="Chivo" w:cs="Times New Roman"/>
          <w:color w:val="333333"/>
          <w:spacing w:val="-8"/>
          <w:sz w:val="24"/>
          <w:szCs w:val="24"/>
        </w:rPr>
      </w:pPr>
      <w:r w:rsidRPr="0028615D">
        <w:rPr>
          <w:rFonts w:ascii="Chivo" w:eastAsia="Times New Roman" w:hAnsi="Chivo" w:cs="Times New Roman"/>
          <w:color w:val="333333"/>
          <w:spacing w:val="-8"/>
          <w:sz w:val="24"/>
          <w:szCs w:val="24"/>
        </w:rPr>
        <w:t>If access type is Property access JPA provider calls getter and setter methods runtime to load/store. For the Field access type JPA provider access fields directly, like how we can access fields within a class.</w:t>
      </w:r>
    </w:p>
    <w:p w14:paraId="72A706B6" w14:textId="239D31A5" w:rsidR="006C0DAC" w:rsidRDefault="006C0DAC">
      <w:pPr>
        <w:rPr>
          <w:sz w:val="36"/>
          <w:szCs w:val="36"/>
        </w:rPr>
      </w:pPr>
      <w:r w:rsidRPr="0028615D">
        <w:rPr>
          <w:sz w:val="36"/>
          <w:szCs w:val="36"/>
        </w:rPr>
        <w:br/>
      </w:r>
    </w:p>
    <w:p w14:paraId="1F7ECE0F" w14:textId="77777777" w:rsidR="0028615D" w:rsidRPr="0028615D" w:rsidRDefault="0028615D" w:rsidP="0028615D">
      <w:pPr>
        <w:pStyle w:val="Heading1"/>
        <w:shd w:val="clear" w:color="auto" w:fill="FFFFFF"/>
        <w:spacing w:before="900" w:after="150"/>
        <w:rPr>
          <w:rFonts w:ascii="Raleway" w:hAnsi="Raleway"/>
          <w:color w:val="333333"/>
          <w:spacing w:val="-23"/>
          <w:sz w:val="40"/>
          <w:szCs w:val="40"/>
        </w:rPr>
      </w:pPr>
      <w:r w:rsidRPr="0028615D">
        <w:rPr>
          <w:rFonts w:ascii="Raleway" w:hAnsi="Raleway"/>
          <w:b/>
          <w:bCs/>
          <w:color w:val="333333"/>
          <w:spacing w:val="-23"/>
          <w:sz w:val="40"/>
          <w:szCs w:val="40"/>
        </w:rPr>
        <w:t>Spring JPA @Embedded and @EmbeddedId</w:t>
      </w:r>
    </w:p>
    <w:p w14:paraId="60864A9A" w14:textId="77777777" w:rsidR="0028615D" w:rsidRDefault="0028615D">
      <w:pPr>
        <w:rPr>
          <w:sz w:val="36"/>
          <w:szCs w:val="36"/>
        </w:rPr>
      </w:pPr>
    </w:p>
    <w:p w14:paraId="082EA688" w14:textId="77777777" w:rsidR="0028615D" w:rsidRPr="0028615D" w:rsidRDefault="0028615D" w:rsidP="0028615D">
      <w:pPr>
        <w:shd w:val="clear" w:color="auto" w:fill="FFFFFF"/>
        <w:spacing w:before="504" w:after="312" w:line="240" w:lineRule="auto"/>
        <w:outlineLvl w:val="2"/>
        <w:rPr>
          <w:rFonts w:ascii="Raleway" w:eastAsia="Times New Roman" w:hAnsi="Raleway" w:cs="Times New Roman"/>
          <w:b/>
          <w:bCs/>
          <w:color w:val="000000"/>
          <w:sz w:val="36"/>
          <w:szCs w:val="36"/>
        </w:rPr>
      </w:pPr>
      <w:r w:rsidRPr="0028615D">
        <w:rPr>
          <w:rFonts w:ascii="Raleway" w:eastAsia="Times New Roman" w:hAnsi="Raleway" w:cs="Times New Roman"/>
          <w:b/>
          <w:bCs/>
          <w:color w:val="000000"/>
          <w:sz w:val="36"/>
          <w:szCs w:val="36"/>
        </w:rPr>
        <w:t>3.1. </w:t>
      </w:r>
      <w:r w:rsidRPr="0028615D">
        <w:rPr>
          <w:rFonts w:ascii="Raleway" w:eastAsia="Times New Roman" w:hAnsi="Raleway" w:cs="Times New Roman"/>
          <w:b/>
          <w:bCs/>
          <w:i/>
          <w:iCs/>
          <w:color w:val="000000"/>
          <w:sz w:val="36"/>
          <w:szCs w:val="36"/>
        </w:rPr>
        <w:t>@Embeddable</w:t>
      </w:r>
    </w:p>
    <w:p w14:paraId="00B76F53" w14:textId="77777777" w:rsidR="0028615D" w:rsidRPr="0028615D" w:rsidRDefault="0028615D" w:rsidP="0028615D">
      <w:pPr>
        <w:shd w:val="clear" w:color="auto" w:fill="FFFFFF"/>
        <w:spacing w:after="150" w:line="240" w:lineRule="auto"/>
        <w:rPr>
          <w:rFonts w:ascii="Raleway" w:eastAsia="Times New Roman" w:hAnsi="Raleway" w:cs="Times New Roman"/>
          <w:color w:val="000000"/>
          <w:sz w:val="27"/>
          <w:szCs w:val="27"/>
        </w:rPr>
      </w:pPr>
      <w:r w:rsidRPr="0028615D">
        <w:rPr>
          <w:rFonts w:ascii="Raleway" w:eastAsia="Times New Roman" w:hAnsi="Raleway" w:cs="Times New Roman"/>
          <w:color w:val="000000"/>
          <w:sz w:val="27"/>
          <w:szCs w:val="27"/>
        </w:rPr>
        <w:lastRenderedPageBreak/>
        <w:t>Let's define our </w:t>
      </w:r>
      <w:r w:rsidRPr="0028615D">
        <w:rPr>
          <w:rFonts w:ascii="Raleway" w:eastAsia="Times New Roman" w:hAnsi="Raleway" w:cs="Times New Roman"/>
          <w:i/>
          <w:iCs/>
          <w:color w:val="000000"/>
          <w:sz w:val="27"/>
          <w:szCs w:val="27"/>
        </w:rPr>
        <w:t>BookId</w:t>
      </w:r>
      <w:r w:rsidRPr="0028615D">
        <w:rPr>
          <w:rFonts w:ascii="Raleway" w:eastAsia="Times New Roman" w:hAnsi="Raleway" w:cs="Times New Roman"/>
          <w:color w:val="000000"/>
          <w:sz w:val="27"/>
          <w:szCs w:val="27"/>
        </w:rPr>
        <w:t> class in this section. The </w:t>
      </w:r>
      <w:r w:rsidRPr="0028615D">
        <w:rPr>
          <w:rFonts w:ascii="Raleway" w:eastAsia="Times New Roman" w:hAnsi="Raleway" w:cs="Times New Roman"/>
          <w:i/>
          <w:iCs/>
          <w:color w:val="000000"/>
          <w:sz w:val="27"/>
          <w:szCs w:val="27"/>
        </w:rPr>
        <w:t>author</w:t>
      </w:r>
      <w:r w:rsidRPr="0028615D">
        <w:rPr>
          <w:rFonts w:ascii="Raleway" w:eastAsia="Times New Roman" w:hAnsi="Raleway" w:cs="Times New Roman"/>
          <w:color w:val="000000"/>
          <w:sz w:val="27"/>
          <w:szCs w:val="27"/>
        </w:rPr>
        <w:t> and </w:t>
      </w:r>
      <w:r w:rsidRPr="0028615D">
        <w:rPr>
          <w:rFonts w:ascii="Raleway" w:eastAsia="Times New Roman" w:hAnsi="Raleway" w:cs="Times New Roman"/>
          <w:i/>
          <w:iCs/>
          <w:color w:val="000000"/>
          <w:sz w:val="27"/>
          <w:szCs w:val="27"/>
        </w:rPr>
        <w:t>name</w:t>
      </w:r>
      <w:r w:rsidRPr="0028615D">
        <w:rPr>
          <w:rFonts w:ascii="Raleway" w:eastAsia="Times New Roman" w:hAnsi="Raleway" w:cs="Times New Roman"/>
          <w:color w:val="000000"/>
          <w:sz w:val="27"/>
          <w:szCs w:val="27"/>
        </w:rPr>
        <w:t> will specify a unique </w:t>
      </w:r>
      <w:r w:rsidRPr="0028615D">
        <w:rPr>
          <w:rFonts w:ascii="Raleway" w:eastAsia="Times New Roman" w:hAnsi="Raleway" w:cs="Times New Roman"/>
          <w:i/>
          <w:iCs/>
          <w:color w:val="000000"/>
          <w:sz w:val="27"/>
          <w:szCs w:val="27"/>
        </w:rPr>
        <w:t>BookId</w:t>
      </w:r>
      <w:r w:rsidRPr="0028615D">
        <w:rPr>
          <w:rFonts w:ascii="Raleway" w:eastAsia="Times New Roman" w:hAnsi="Raleway" w:cs="Times New Roman"/>
          <w:color w:val="000000"/>
          <w:sz w:val="27"/>
          <w:szCs w:val="27"/>
        </w:rPr>
        <w:t> — the class is </w:t>
      </w:r>
      <w:r w:rsidRPr="0028615D">
        <w:rPr>
          <w:rFonts w:ascii="Raleway" w:eastAsia="Times New Roman" w:hAnsi="Raleway" w:cs="Times New Roman"/>
          <w:i/>
          <w:iCs/>
          <w:color w:val="000000"/>
          <w:sz w:val="27"/>
          <w:szCs w:val="27"/>
        </w:rPr>
        <w:t>Serializable</w:t>
      </w:r>
      <w:r w:rsidRPr="0028615D">
        <w:rPr>
          <w:rFonts w:ascii="Raleway" w:eastAsia="Times New Roman" w:hAnsi="Raleway" w:cs="Times New Roman"/>
          <w:color w:val="000000"/>
          <w:sz w:val="27"/>
          <w:szCs w:val="27"/>
        </w:rPr>
        <w:t> and implements both </w:t>
      </w:r>
      <w:r w:rsidRPr="0028615D">
        <w:rPr>
          <w:rFonts w:ascii="Raleway" w:eastAsia="Times New Roman" w:hAnsi="Raleway" w:cs="Times New Roman"/>
          <w:i/>
          <w:iCs/>
          <w:color w:val="000000"/>
          <w:sz w:val="27"/>
          <w:szCs w:val="27"/>
        </w:rPr>
        <w:t>equals</w:t>
      </w:r>
      <w:r w:rsidRPr="0028615D">
        <w:rPr>
          <w:rFonts w:ascii="Raleway" w:eastAsia="Times New Roman" w:hAnsi="Raleway" w:cs="Times New Roman"/>
          <w:color w:val="000000"/>
          <w:sz w:val="27"/>
          <w:szCs w:val="27"/>
        </w:rPr>
        <w:t> and </w:t>
      </w:r>
      <w:r w:rsidRPr="0028615D">
        <w:rPr>
          <w:rFonts w:ascii="Raleway" w:eastAsia="Times New Roman" w:hAnsi="Raleway" w:cs="Times New Roman"/>
          <w:i/>
          <w:iCs/>
          <w:color w:val="000000"/>
          <w:sz w:val="27"/>
          <w:szCs w:val="27"/>
        </w:rPr>
        <w:t>hashCode </w:t>
      </w:r>
      <w:r w:rsidRPr="0028615D">
        <w:rPr>
          <w:rFonts w:ascii="Raleway" w:eastAsia="Times New Roman" w:hAnsi="Raleway" w:cs="Times New Roman"/>
          <w:color w:val="000000"/>
          <w:sz w:val="27"/>
          <w:szCs w:val="27"/>
        </w:rPr>
        <w:t>methods:</w:t>
      </w:r>
    </w:p>
    <w:p w14:paraId="1836744F"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1F7199"/>
          <w:sz w:val="20"/>
          <w:szCs w:val="20"/>
          <w:shd w:val="clear" w:color="auto" w:fill="FAFAFA"/>
        </w:rPr>
        <w:t>@Embeddable</w:t>
      </w:r>
    </w:p>
    <w:p w14:paraId="7C18B42B"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b/>
          <w:bCs/>
          <w:color w:val="63B175"/>
          <w:sz w:val="20"/>
          <w:szCs w:val="20"/>
          <w:shd w:val="clear" w:color="auto" w:fill="FAFAFA"/>
        </w:rPr>
        <w:t>public</w:t>
      </w: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class</w:t>
      </w: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267438"/>
          <w:sz w:val="20"/>
          <w:szCs w:val="20"/>
          <w:shd w:val="clear" w:color="auto" w:fill="FAFAFA"/>
        </w:rPr>
        <w:t>BookId</w:t>
      </w: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implements</w:t>
      </w: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267438"/>
          <w:sz w:val="20"/>
          <w:szCs w:val="20"/>
          <w:shd w:val="clear" w:color="auto" w:fill="FAFAFA"/>
        </w:rPr>
        <w:t>Serializable</w:t>
      </w:r>
      <w:r w:rsidRPr="0028615D">
        <w:rPr>
          <w:rFonts w:ascii="Courier New" w:eastAsia="Times New Roman" w:hAnsi="Courier New" w:cs="Courier New"/>
          <w:color w:val="000000"/>
          <w:sz w:val="20"/>
          <w:szCs w:val="20"/>
          <w:shd w:val="clear" w:color="auto" w:fill="FAFAFA"/>
        </w:rPr>
        <w:t xml:space="preserve"> {</w:t>
      </w:r>
    </w:p>
    <w:p w14:paraId="5AC4C72C"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14:paraId="4A19DAA5"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private</w:t>
      </w:r>
      <w:r w:rsidRPr="0028615D">
        <w:rPr>
          <w:rFonts w:ascii="Courier New" w:eastAsia="Times New Roman" w:hAnsi="Courier New" w:cs="Courier New"/>
          <w:color w:val="000000"/>
          <w:sz w:val="20"/>
          <w:szCs w:val="20"/>
          <w:shd w:val="clear" w:color="auto" w:fill="FAFAFA"/>
        </w:rPr>
        <w:t xml:space="preserve"> String author;</w:t>
      </w:r>
    </w:p>
    <w:p w14:paraId="5CE5C8DA"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private</w:t>
      </w:r>
      <w:r w:rsidRPr="0028615D">
        <w:rPr>
          <w:rFonts w:ascii="Courier New" w:eastAsia="Times New Roman" w:hAnsi="Courier New" w:cs="Courier New"/>
          <w:color w:val="000000"/>
          <w:sz w:val="20"/>
          <w:szCs w:val="20"/>
          <w:shd w:val="clear" w:color="auto" w:fill="FAFAFA"/>
        </w:rPr>
        <w:t xml:space="preserve"> String name;</w:t>
      </w:r>
    </w:p>
    <w:p w14:paraId="76573606"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14:paraId="0AC0746D"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color w:val="888888"/>
          <w:sz w:val="20"/>
          <w:szCs w:val="20"/>
          <w:shd w:val="clear" w:color="auto" w:fill="FAFAFA"/>
        </w:rPr>
        <w:t>// standard getters and setters</w:t>
      </w:r>
    </w:p>
    <w:p w14:paraId="143F30F9"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28615D">
        <w:rPr>
          <w:rFonts w:ascii="Courier New" w:eastAsia="Times New Roman" w:hAnsi="Courier New" w:cs="Courier New"/>
          <w:color w:val="000000"/>
          <w:sz w:val="20"/>
          <w:szCs w:val="20"/>
          <w:shd w:val="clear" w:color="auto" w:fill="FAFAFA"/>
        </w:rPr>
        <w:t>}</w:t>
      </w:r>
    </w:p>
    <w:p w14:paraId="57467CD9" w14:textId="77777777" w:rsidR="0028615D" w:rsidRPr="0028615D" w:rsidRDefault="0028615D" w:rsidP="0028615D">
      <w:pPr>
        <w:shd w:val="clear" w:color="auto" w:fill="FFFFFF"/>
        <w:spacing w:before="504" w:after="312" w:line="240" w:lineRule="auto"/>
        <w:outlineLvl w:val="2"/>
        <w:rPr>
          <w:rFonts w:ascii="Raleway" w:eastAsia="Times New Roman" w:hAnsi="Raleway" w:cs="Times New Roman"/>
          <w:b/>
          <w:bCs/>
          <w:color w:val="000000"/>
          <w:sz w:val="36"/>
          <w:szCs w:val="36"/>
        </w:rPr>
      </w:pPr>
      <w:r w:rsidRPr="0028615D">
        <w:rPr>
          <w:rFonts w:ascii="Raleway" w:eastAsia="Times New Roman" w:hAnsi="Raleway" w:cs="Times New Roman"/>
          <w:b/>
          <w:bCs/>
          <w:color w:val="000000"/>
          <w:sz w:val="36"/>
          <w:szCs w:val="36"/>
        </w:rPr>
        <w:t>3.2. </w:t>
      </w:r>
      <w:r w:rsidRPr="0028615D">
        <w:rPr>
          <w:rFonts w:ascii="Raleway" w:eastAsia="Times New Roman" w:hAnsi="Raleway" w:cs="Times New Roman"/>
          <w:b/>
          <w:bCs/>
          <w:i/>
          <w:iCs/>
          <w:color w:val="000000"/>
          <w:sz w:val="36"/>
          <w:szCs w:val="36"/>
        </w:rPr>
        <w:t>@Entity</w:t>
      </w:r>
      <w:r w:rsidRPr="0028615D">
        <w:rPr>
          <w:rFonts w:ascii="Raleway" w:eastAsia="Times New Roman" w:hAnsi="Raleway" w:cs="Times New Roman"/>
          <w:b/>
          <w:bCs/>
          <w:color w:val="000000"/>
          <w:sz w:val="36"/>
          <w:szCs w:val="36"/>
        </w:rPr>
        <w:t> and </w:t>
      </w:r>
      <w:r w:rsidRPr="0028615D">
        <w:rPr>
          <w:rFonts w:ascii="Raleway" w:eastAsia="Times New Roman" w:hAnsi="Raleway" w:cs="Times New Roman"/>
          <w:b/>
          <w:bCs/>
          <w:i/>
          <w:iCs/>
          <w:color w:val="000000"/>
          <w:sz w:val="36"/>
          <w:szCs w:val="36"/>
        </w:rPr>
        <w:t>@EmbeddedId</w:t>
      </w:r>
    </w:p>
    <w:p w14:paraId="46307A1B" w14:textId="77777777" w:rsidR="0028615D" w:rsidRPr="0028615D" w:rsidRDefault="0028615D" w:rsidP="0028615D">
      <w:pPr>
        <w:shd w:val="clear" w:color="auto" w:fill="FFFFFF"/>
        <w:spacing w:after="150" w:line="240" w:lineRule="auto"/>
        <w:rPr>
          <w:rFonts w:ascii="Raleway" w:eastAsia="Times New Roman" w:hAnsi="Raleway" w:cs="Times New Roman"/>
          <w:color w:val="000000"/>
          <w:sz w:val="27"/>
          <w:szCs w:val="27"/>
        </w:rPr>
      </w:pPr>
      <w:r w:rsidRPr="0028615D">
        <w:rPr>
          <w:rFonts w:ascii="Raleway" w:eastAsia="Times New Roman" w:hAnsi="Raleway" w:cs="Times New Roman"/>
          <w:color w:val="000000"/>
          <w:sz w:val="27"/>
          <w:szCs w:val="27"/>
        </w:rPr>
        <w:t>Our </w:t>
      </w:r>
      <w:r w:rsidRPr="0028615D">
        <w:rPr>
          <w:rFonts w:ascii="Raleway" w:eastAsia="Times New Roman" w:hAnsi="Raleway" w:cs="Times New Roman"/>
          <w:i/>
          <w:iCs/>
          <w:color w:val="000000"/>
          <w:sz w:val="27"/>
          <w:szCs w:val="27"/>
        </w:rPr>
        <w:t>Book</w:t>
      </w:r>
      <w:r w:rsidRPr="0028615D">
        <w:rPr>
          <w:rFonts w:ascii="Raleway" w:eastAsia="Times New Roman" w:hAnsi="Raleway" w:cs="Times New Roman"/>
          <w:color w:val="000000"/>
          <w:sz w:val="27"/>
          <w:szCs w:val="27"/>
        </w:rPr>
        <w:t> entity has </w:t>
      </w:r>
      <w:r w:rsidRPr="0028615D">
        <w:rPr>
          <w:rFonts w:ascii="Raleway" w:eastAsia="Times New Roman" w:hAnsi="Raleway" w:cs="Times New Roman"/>
          <w:i/>
          <w:iCs/>
          <w:color w:val="000000"/>
          <w:sz w:val="27"/>
          <w:szCs w:val="27"/>
        </w:rPr>
        <w:t>@EmbeddedId</w:t>
      </w:r>
      <w:r w:rsidRPr="0028615D">
        <w:rPr>
          <w:rFonts w:ascii="Raleway" w:eastAsia="Times New Roman" w:hAnsi="Raleway" w:cs="Times New Roman"/>
          <w:color w:val="000000"/>
          <w:sz w:val="27"/>
          <w:szCs w:val="27"/>
        </w:rPr>
        <w:t> </w:t>
      </w:r>
      <w:r w:rsidRPr="0028615D">
        <w:rPr>
          <w:rFonts w:ascii="Raleway" w:eastAsia="Times New Roman" w:hAnsi="Raleway" w:cs="Times New Roman"/>
          <w:i/>
          <w:iCs/>
          <w:color w:val="000000"/>
          <w:sz w:val="27"/>
          <w:szCs w:val="27"/>
        </w:rPr>
        <w:t>BookId </w:t>
      </w:r>
      <w:r w:rsidRPr="0028615D">
        <w:rPr>
          <w:rFonts w:ascii="Raleway" w:eastAsia="Times New Roman" w:hAnsi="Raleway" w:cs="Times New Roman"/>
          <w:color w:val="000000"/>
          <w:sz w:val="27"/>
          <w:szCs w:val="27"/>
        </w:rPr>
        <w:t>and other fields related to a </w:t>
      </w:r>
      <w:r w:rsidRPr="0028615D">
        <w:rPr>
          <w:rFonts w:ascii="Raleway" w:eastAsia="Times New Roman" w:hAnsi="Raleway" w:cs="Times New Roman"/>
          <w:i/>
          <w:iCs/>
          <w:color w:val="000000"/>
          <w:sz w:val="27"/>
          <w:szCs w:val="27"/>
        </w:rPr>
        <w:t>book</w:t>
      </w:r>
      <w:r w:rsidRPr="0028615D">
        <w:rPr>
          <w:rFonts w:ascii="Raleway" w:eastAsia="Times New Roman" w:hAnsi="Raleway" w:cs="Times New Roman"/>
          <w:color w:val="000000"/>
          <w:sz w:val="27"/>
          <w:szCs w:val="27"/>
        </w:rPr>
        <w:t>. </w:t>
      </w:r>
      <w:r w:rsidRPr="0028615D">
        <w:rPr>
          <w:rFonts w:ascii="Raleway" w:eastAsia="Times New Roman" w:hAnsi="Raleway" w:cs="Times New Roman"/>
          <w:i/>
          <w:iCs/>
          <w:color w:val="000000"/>
          <w:sz w:val="27"/>
          <w:szCs w:val="27"/>
        </w:rPr>
        <w:t>BookId</w:t>
      </w:r>
      <w:r w:rsidRPr="0028615D">
        <w:rPr>
          <w:rFonts w:ascii="Raleway" w:eastAsia="Times New Roman" w:hAnsi="Raleway" w:cs="Times New Roman"/>
          <w:color w:val="000000"/>
          <w:sz w:val="27"/>
          <w:szCs w:val="27"/>
        </w:rPr>
        <w:t> tells JPA that the </w:t>
      </w:r>
      <w:r w:rsidRPr="0028615D">
        <w:rPr>
          <w:rFonts w:ascii="Raleway" w:eastAsia="Times New Roman" w:hAnsi="Raleway" w:cs="Times New Roman"/>
          <w:i/>
          <w:iCs/>
          <w:color w:val="000000"/>
          <w:sz w:val="27"/>
          <w:szCs w:val="27"/>
        </w:rPr>
        <w:t>Book</w:t>
      </w:r>
      <w:r w:rsidRPr="0028615D">
        <w:rPr>
          <w:rFonts w:ascii="Raleway" w:eastAsia="Times New Roman" w:hAnsi="Raleway" w:cs="Times New Roman"/>
          <w:color w:val="000000"/>
          <w:sz w:val="27"/>
          <w:szCs w:val="27"/>
        </w:rPr>
        <w:t> entity has a composite key:</w:t>
      </w:r>
    </w:p>
    <w:p w14:paraId="4CC93F84"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1F7199"/>
          <w:sz w:val="20"/>
          <w:szCs w:val="20"/>
          <w:shd w:val="clear" w:color="auto" w:fill="FAFAFA"/>
        </w:rPr>
        <w:t>@Entity</w:t>
      </w:r>
    </w:p>
    <w:p w14:paraId="5F967F65"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b/>
          <w:bCs/>
          <w:color w:val="63B175"/>
          <w:sz w:val="20"/>
          <w:szCs w:val="20"/>
          <w:shd w:val="clear" w:color="auto" w:fill="FAFAFA"/>
        </w:rPr>
        <w:t>public</w:t>
      </w: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class</w:t>
      </w: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267438"/>
          <w:sz w:val="20"/>
          <w:szCs w:val="20"/>
          <w:shd w:val="clear" w:color="auto" w:fill="FAFAFA"/>
        </w:rPr>
        <w:t>Book</w:t>
      </w:r>
      <w:r w:rsidRPr="0028615D">
        <w:rPr>
          <w:rFonts w:ascii="Courier New" w:eastAsia="Times New Roman" w:hAnsi="Courier New" w:cs="Courier New"/>
          <w:color w:val="000000"/>
          <w:sz w:val="20"/>
          <w:szCs w:val="20"/>
          <w:shd w:val="clear" w:color="auto" w:fill="FAFAFA"/>
        </w:rPr>
        <w:t xml:space="preserve"> {</w:t>
      </w:r>
    </w:p>
    <w:p w14:paraId="2BA23ABB"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14:paraId="09B3E723"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color w:val="1F7199"/>
          <w:sz w:val="20"/>
          <w:szCs w:val="20"/>
          <w:shd w:val="clear" w:color="auto" w:fill="FAFAFA"/>
        </w:rPr>
        <w:t>@EmbeddedId</w:t>
      </w:r>
    </w:p>
    <w:p w14:paraId="55B6DCF7"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private</w:t>
      </w:r>
      <w:r w:rsidRPr="0028615D">
        <w:rPr>
          <w:rFonts w:ascii="Courier New" w:eastAsia="Times New Roman" w:hAnsi="Courier New" w:cs="Courier New"/>
          <w:color w:val="000000"/>
          <w:sz w:val="20"/>
          <w:szCs w:val="20"/>
          <w:shd w:val="clear" w:color="auto" w:fill="FAFAFA"/>
        </w:rPr>
        <w:t xml:space="preserve"> BookId id;</w:t>
      </w:r>
    </w:p>
    <w:p w14:paraId="6347D2DC"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private</w:t>
      </w:r>
      <w:r w:rsidRPr="0028615D">
        <w:rPr>
          <w:rFonts w:ascii="Courier New" w:eastAsia="Times New Roman" w:hAnsi="Courier New" w:cs="Courier New"/>
          <w:color w:val="000000"/>
          <w:sz w:val="20"/>
          <w:szCs w:val="20"/>
          <w:shd w:val="clear" w:color="auto" w:fill="FAFAFA"/>
        </w:rPr>
        <w:t xml:space="preserve"> String genre;</w:t>
      </w:r>
    </w:p>
    <w:p w14:paraId="557127AC"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b/>
          <w:bCs/>
          <w:color w:val="63B175"/>
          <w:sz w:val="20"/>
          <w:szCs w:val="20"/>
          <w:shd w:val="clear" w:color="auto" w:fill="FAFAFA"/>
        </w:rPr>
        <w:t>private</w:t>
      </w:r>
      <w:r w:rsidRPr="0028615D">
        <w:rPr>
          <w:rFonts w:ascii="Courier New" w:eastAsia="Times New Roman" w:hAnsi="Courier New" w:cs="Courier New"/>
          <w:color w:val="000000"/>
          <w:sz w:val="20"/>
          <w:szCs w:val="20"/>
          <w:shd w:val="clear" w:color="auto" w:fill="FAFAFA"/>
        </w:rPr>
        <w:t xml:space="preserve"> Integer price;</w:t>
      </w:r>
    </w:p>
    <w:p w14:paraId="710BE4F2"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14:paraId="705B1498"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28615D">
        <w:rPr>
          <w:rFonts w:ascii="Courier New" w:eastAsia="Times New Roman" w:hAnsi="Courier New" w:cs="Courier New"/>
          <w:color w:val="000000"/>
          <w:sz w:val="20"/>
          <w:szCs w:val="20"/>
          <w:shd w:val="clear" w:color="auto" w:fill="FAFAFA"/>
        </w:rPr>
        <w:t xml:space="preserve">    </w:t>
      </w:r>
      <w:r w:rsidRPr="0028615D">
        <w:rPr>
          <w:rFonts w:ascii="Courier New" w:eastAsia="Times New Roman" w:hAnsi="Courier New" w:cs="Courier New"/>
          <w:color w:val="888888"/>
          <w:sz w:val="20"/>
          <w:szCs w:val="20"/>
          <w:shd w:val="clear" w:color="auto" w:fill="FAFAFA"/>
        </w:rPr>
        <w:t>//standard getters and setters</w:t>
      </w:r>
    </w:p>
    <w:p w14:paraId="7131EEA5" w14:textId="77777777" w:rsidR="0028615D" w:rsidRPr="0028615D" w:rsidRDefault="0028615D" w:rsidP="00286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28615D">
        <w:rPr>
          <w:rFonts w:ascii="Courier New" w:eastAsia="Times New Roman" w:hAnsi="Courier New" w:cs="Courier New"/>
          <w:color w:val="000000"/>
          <w:sz w:val="20"/>
          <w:szCs w:val="20"/>
          <w:shd w:val="clear" w:color="auto" w:fill="FAFAFA"/>
        </w:rPr>
        <w:t>}</w:t>
      </w:r>
    </w:p>
    <w:p w14:paraId="67163061" w14:textId="24C3FBB2" w:rsidR="0028615D" w:rsidRDefault="0028615D">
      <w:pPr>
        <w:rPr>
          <w:sz w:val="36"/>
          <w:szCs w:val="36"/>
        </w:rPr>
      </w:pPr>
    </w:p>
    <w:p w14:paraId="2076D7D5" w14:textId="5B8DF498" w:rsidR="001A7314" w:rsidRPr="000718CA" w:rsidRDefault="001A7314">
      <w:pPr>
        <w:rPr>
          <w:b/>
          <w:bCs/>
          <w:noProof/>
          <w:sz w:val="40"/>
          <w:szCs w:val="40"/>
        </w:rPr>
      </w:pPr>
      <w:r w:rsidRPr="000718CA">
        <w:rPr>
          <w:b/>
          <w:bCs/>
          <w:sz w:val="40"/>
          <w:szCs w:val="40"/>
        </w:rPr>
        <w:t>Different types of @GeneratedValue</w:t>
      </w:r>
    </w:p>
    <w:p w14:paraId="067D6C72" w14:textId="77777777" w:rsidR="001A7314" w:rsidRDefault="001A7314">
      <w:pPr>
        <w:rPr>
          <w:sz w:val="36"/>
          <w:szCs w:val="36"/>
        </w:rPr>
      </w:pPr>
    </w:p>
    <w:p w14:paraId="37BE5CF9" w14:textId="5E13DD47" w:rsidR="001A7314" w:rsidRDefault="001A7314">
      <w:pPr>
        <w:rPr>
          <w:sz w:val="36"/>
          <w:szCs w:val="36"/>
        </w:rPr>
      </w:pPr>
      <w:r>
        <w:rPr>
          <w:noProof/>
        </w:rPr>
        <w:lastRenderedPageBreak/>
        <w:drawing>
          <wp:inline distT="0" distB="0" distL="0" distR="0" wp14:anchorId="3B1CD060" wp14:editId="1DBC8205">
            <wp:extent cx="5943600" cy="2810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0510"/>
                    </a:xfrm>
                    <a:prstGeom prst="rect">
                      <a:avLst/>
                    </a:prstGeom>
                  </pic:spPr>
                </pic:pic>
              </a:graphicData>
            </a:graphic>
          </wp:inline>
        </w:drawing>
      </w:r>
    </w:p>
    <w:p w14:paraId="59D38A88" w14:textId="3839DBFB" w:rsidR="001A7314" w:rsidRDefault="001A7314">
      <w:pPr>
        <w:rPr>
          <w:sz w:val="36"/>
          <w:szCs w:val="36"/>
        </w:rPr>
      </w:pPr>
      <w:r>
        <w:rPr>
          <w:sz w:val="36"/>
          <w:szCs w:val="36"/>
        </w:rPr>
        <w:t>IDENTITY</w:t>
      </w:r>
    </w:p>
    <w:p w14:paraId="68D4D8A6" w14:textId="17EE5756" w:rsidR="001A7314" w:rsidRPr="000718CA" w:rsidRDefault="001A7314">
      <w:pPr>
        <w:rPr>
          <w:sz w:val="28"/>
          <w:szCs w:val="28"/>
        </w:rPr>
      </w:pPr>
      <w:r w:rsidRPr="000718CA">
        <w:rPr>
          <w:sz w:val="28"/>
          <w:szCs w:val="28"/>
        </w:rPr>
        <w:t>Generates incremental id for each table . There is no link between 2 tables</w:t>
      </w:r>
    </w:p>
    <w:p w14:paraId="2DB05354" w14:textId="1266D8EC" w:rsidR="001A7314" w:rsidRPr="000718CA" w:rsidRDefault="001A7314">
      <w:pPr>
        <w:rPr>
          <w:sz w:val="28"/>
          <w:szCs w:val="28"/>
        </w:rPr>
      </w:pPr>
      <w:r w:rsidRPr="000718CA">
        <w:rPr>
          <w:sz w:val="28"/>
          <w:szCs w:val="28"/>
        </w:rPr>
        <w:t>The problem here is hibernate cannot cache entities and then persist after sometime. Hibernate has to keep hiting the database to fetch the id each time and then increment</w:t>
      </w:r>
    </w:p>
    <w:p w14:paraId="0E9C8F95" w14:textId="273D034C" w:rsidR="001A7314" w:rsidRDefault="001A7314">
      <w:pPr>
        <w:rPr>
          <w:sz w:val="36"/>
          <w:szCs w:val="36"/>
        </w:rPr>
      </w:pPr>
    </w:p>
    <w:p w14:paraId="6AB44EFA" w14:textId="361FDA67" w:rsidR="001A7314" w:rsidRDefault="001A7314">
      <w:pPr>
        <w:rPr>
          <w:sz w:val="36"/>
          <w:szCs w:val="36"/>
        </w:rPr>
      </w:pPr>
      <w:r>
        <w:rPr>
          <w:sz w:val="36"/>
          <w:szCs w:val="36"/>
        </w:rPr>
        <w:t>SEQUENCE</w:t>
      </w:r>
    </w:p>
    <w:p w14:paraId="7F0A6CDE" w14:textId="0CDB4926" w:rsidR="001A7314" w:rsidRPr="000718CA" w:rsidRDefault="001A7314" w:rsidP="001A7314">
      <w:pPr>
        <w:rPr>
          <w:sz w:val="28"/>
          <w:szCs w:val="28"/>
        </w:rPr>
      </w:pPr>
      <w:r w:rsidRPr="000718CA">
        <w:rPr>
          <w:sz w:val="28"/>
          <w:szCs w:val="28"/>
        </w:rPr>
        <w:t>Generates incremental id and distributes between 2 tables.</w:t>
      </w:r>
      <w:r w:rsidRPr="000718CA">
        <w:rPr>
          <w:sz w:val="28"/>
          <w:szCs w:val="28"/>
        </w:rPr>
        <w:br/>
        <w:t>Here hibernate can hit the database once and then increment values for each entity and cache it</w:t>
      </w:r>
    </w:p>
    <w:p w14:paraId="5391E675" w14:textId="76B91775" w:rsidR="001A7314" w:rsidRPr="00ED0A6C" w:rsidRDefault="00ED0A6C" w:rsidP="001A7314">
      <w:pPr>
        <w:rPr>
          <w:sz w:val="28"/>
          <w:szCs w:val="28"/>
        </w:rPr>
      </w:pPr>
      <w:r w:rsidRPr="00ED0A6C">
        <w:rPr>
          <w:sz w:val="28"/>
          <w:szCs w:val="28"/>
        </w:rPr>
        <w:t>Not all databases support this type . Such databases can use TABLE generation type</w:t>
      </w:r>
    </w:p>
    <w:p w14:paraId="69839E4E" w14:textId="1D27B78E" w:rsidR="00ED0A6C" w:rsidRDefault="00ED0A6C" w:rsidP="001A7314">
      <w:pPr>
        <w:rPr>
          <w:sz w:val="36"/>
          <w:szCs w:val="36"/>
        </w:rPr>
      </w:pPr>
      <w:r>
        <w:rPr>
          <w:noProof/>
        </w:rPr>
        <w:lastRenderedPageBreak/>
        <w:drawing>
          <wp:inline distT="0" distB="0" distL="0" distR="0" wp14:anchorId="2C00FA7C" wp14:editId="2E480D01">
            <wp:extent cx="5943600" cy="3596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640"/>
                    </a:xfrm>
                    <a:prstGeom prst="rect">
                      <a:avLst/>
                    </a:prstGeom>
                  </pic:spPr>
                </pic:pic>
              </a:graphicData>
            </a:graphic>
          </wp:inline>
        </w:drawing>
      </w:r>
    </w:p>
    <w:p w14:paraId="17B99469" w14:textId="63B2DA34" w:rsidR="00ED0A6C" w:rsidRDefault="00ED0A6C" w:rsidP="001A7314">
      <w:pPr>
        <w:rPr>
          <w:sz w:val="36"/>
          <w:szCs w:val="36"/>
        </w:rPr>
      </w:pPr>
    </w:p>
    <w:p w14:paraId="5F69DAED" w14:textId="7E9E495B" w:rsidR="00ED0A6C" w:rsidRDefault="00ED0A6C" w:rsidP="001A7314">
      <w:pPr>
        <w:rPr>
          <w:sz w:val="36"/>
          <w:szCs w:val="36"/>
        </w:rPr>
      </w:pPr>
      <w:r>
        <w:rPr>
          <w:sz w:val="36"/>
          <w:szCs w:val="36"/>
        </w:rPr>
        <w:t>TABLE</w:t>
      </w:r>
    </w:p>
    <w:p w14:paraId="19712AD0" w14:textId="25841FB1" w:rsidR="00ED0A6C" w:rsidRDefault="00ED0A6C" w:rsidP="001A7314">
      <w:pPr>
        <w:rPr>
          <w:sz w:val="36"/>
          <w:szCs w:val="36"/>
        </w:rPr>
      </w:pPr>
    </w:p>
    <w:p w14:paraId="58C090A2" w14:textId="474490B1" w:rsidR="00ED0A6C" w:rsidRPr="00ED0A6C" w:rsidRDefault="00ED0A6C" w:rsidP="001A7314">
      <w:pPr>
        <w:rPr>
          <w:sz w:val="28"/>
          <w:szCs w:val="28"/>
        </w:rPr>
      </w:pPr>
      <w:r w:rsidRPr="00ED0A6C">
        <w:rPr>
          <w:sz w:val="28"/>
          <w:szCs w:val="28"/>
        </w:rPr>
        <w:t>It is used to emulate Sequence generation type.</w:t>
      </w:r>
    </w:p>
    <w:p w14:paraId="2C6FB28A" w14:textId="08566941" w:rsidR="00ED0A6C" w:rsidRPr="00ED0A6C" w:rsidRDefault="00ED0A6C" w:rsidP="001A7314">
      <w:pPr>
        <w:rPr>
          <w:sz w:val="28"/>
          <w:szCs w:val="28"/>
        </w:rPr>
      </w:pPr>
      <w:r w:rsidRPr="00ED0A6C">
        <w:rPr>
          <w:sz w:val="28"/>
          <w:szCs w:val="28"/>
        </w:rPr>
        <w:t>It creates a separate table to store the ids</w:t>
      </w:r>
    </w:p>
    <w:p w14:paraId="5201AB90" w14:textId="77777777" w:rsidR="00F421EC" w:rsidRDefault="00F421EC" w:rsidP="00F421EC">
      <w:pPr>
        <w:rPr>
          <w:sz w:val="36"/>
          <w:szCs w:val="36"/>
        </w:rPr>
      </w:pPr>
    </w:p>
    <w:p w14:paraId="49BB5D35" w14:textId="77777777" w:rsidR="00F421EC" w:rsidRDefault="00F421EC" w:rsidP="00F421EC">
      <w:pPr>
        <w:rPr>
          <w:sz w:val="36"/>
          <w:szCs w:val="36"/>
        </w:rPr>
      </w:pPr>
    </w:p>
    <w:p w14:paraId="20F5A05E" w14:textId="77777777" w:rsidR="00F421EC" w:rsidRDefault="00F421EC" w:rsidP="00F421EC">
      <w:pPr>
        <w:rPr>
          <w:sz w:val="36"/>
          <w:szCs w:val="36"/>
        </w:rPr>
      </w:pPr>
    </w:p>
    <w:p w14:paraId="0AFA53E3" w14:textId="77777777" w:rsidR="00F421EC" w:rsidRDefault="00F421EC" w:rsidP="00F421EC">
      <w:pPr>
        <w:rPr>
          <w:sz w:val="36"/>
          <w:szCs w:val="36"/>
        </w:rPr>
      </w:pPr>
    </w:p>
    <w:p w14:paraId="47675B3A" w14:textId="77777777" w:rsidR="00F421EC" w:rsidRDefault="00F421EC" w:rsidP="00F421EC">
      <w:pPr>
        <w:rPr>
          <w:sz w:val="36"/>
          <w:szCs w:val="36"/>
        </w:rPr>
      </w:pPr>
    </w:p>
    <w:p w14:paraId="0EE293BB" w14:textId="4070EE00" w:rsidR="00F421EC" w:rsidRDefault="00F421EC" w:rsidP="00F421EC">
      <w:pPr>
        <w:rPr>
          <w:sz w:val="36"/>
          <w:szCs w:val="36"/>
        </w:rPr>
      </w:pPr>
      <w:r>
        <w:rPr>
          <w:sz w:val="36"/>
          <w:szCs w:val="36"/>
        </w:rPr>
        <w:lastRenderedPageBreak/>
        <w:t>RELATIONSHIPS</w:t>
      </w:r>
      <w:r>
        <w:rPr>
          <w:sz w:val="36"/>
          <w:szCs w:val="36"/>
        </w:rPr>
        <w:br/>
      </w:r>
      <w:r>
        <w:rPr>
          <w:sz w:val="36"/>
          <w:szCs w:val="36"/>
        </w:rPr>
        <w:br/>
        <w:t>STUDENTS CAN HAVE MULTIPLE SUBJECTS</w:t>
      </w:r>
    </w:p>
    <w:p w14:paraId="254A3611" w14:textId="77777777" w:rsidR="00F421EC" w:rsidRDefault="00F421EC" w:rsidP="00F421EC">
      <w:pPr>
        <w:rPr>
          <w:sz w:val="36"/>
          <w:szCs w:val="36"/>
        </w:rPr>
      </w:pPr>
      <w:r>
        <w:rPr>
          <w:sz w:val="36"/>
          <w:szCs w:val="36"/>
        </w:rPr>
        <w:t>SUBJECTS CAN HAVE MULTIPLE STUDENTS</w:t>
      </w:r>
      <w:r>
        <w:rPr>
          <w:sz w:val="36"/>
          <w:szCs w:val="36"/>
        </w:rPr>
        <w:br/>
      </w:r>
      <w:r>
        <w:rPr>
          <w:sz w:val="36"/>
          <w:szCs w:val="36"/>
        </w:rPr>
        <w:br/>
        <w:t>MANY9 SUBJECT CAN HAVE ONLY ONE TEACHER</w:t>
      </w:r>
    </w:p>
    <w:p w14:paraId="2B08FF72" w14:textId="47DFED1F" w:rsidR="00F421EC" w:rsidRDefault="00F421EC" w:rsidP="00F421EC">
      <w:pPr>
        <w:rPr>
          <w:sz w:val="36"/>
          <w:szCs w:val="36"/>
        </w:rPr>
      </w:pPr>
      <w:r>
        <w:rPr>
          <w:sz w:val="36"/>
          <w:szCs w:val="36"/>
        </w:rPr>
        <w:t>ONE TEACHER CAN HAVE MANY SUBJECTS</w:t>
      </w:r>
    </w:p>
    <w:p w14:paraId="7498A97B" w14:textId="1FAAD11E" w:rsidR="00377877" w:rsidRDefault="00377877" w:rsidP="00F421EC">
      <w:pPr>
        <w:rPr>
          <w:sz w:val="36"/>
          <w:szCs w:val="36"/>
        </w:rPr>
      </w:pPr>
    </w:p>
    <w:p w14:paraId="77252212" w14:textId="2D2D2B45" w:rsidR="00377877" w:rsidRDefault="00377877" w:rsidP="00F421EC">
      <w:pPr>
        <w:rPr>
          <w:sz w:val="36"/>
          <w:szCs w:val="36"/>
        </w:rPr>
      </w:pPr>
      <w:r>
        <w:rPr>
          <w:noProof/>
        </w:rPr>
        <w:drawing>
          <wp:inline distT="0" distB="0" distL="0" distR="0" wp14:anchorId="1DC2A109" wp14:editId="340E89EE">
            <wp:extent cx="5943600" cy="287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090"/>
                    </a:xfrm>
                    <a:prstGeom prst="rect">
                      <a:avLst/>
                    </a:prstGeom>
                  </pic:spPr>
                </pic:pic>
              </a:graphicData>
            </a:graphic>
          </wp:inline>
        </w:drawing>
      </w:r>
    </w:p>
    <w:p w14:paraId="38E1CEB5" w14:textId="49C3CB06" w:rsidR="004A465C" w:rsidRDefault="004A465C" w:rsidP="00F421EC">
      <w:pPr>
        <w:rPr>
          <w:sz w:val="36"/>
          <w:szCs w:val="36"/>
        </w:rPr>
      </w:pPr>
    </w:p>
    <w:p w14:paraId="775073C7" w14:textId="602538E5" w:rsidR="004A465C" w:rsidRDefault="004A465C" w:rsidP="00F421EC">
      <w:pPr>
        <w:rPr>
          <w:sz w:val="36"/>
          <w:szCs w:val="36"/>
        </w:rPr>
      </w:pPr>
      <w:r>
        <w:rPr>
          <w:noProof/>
        </w:rPr>
        <w:lastRenderedPageBreak/>
        <w:drawing>
          <wp:inline distT="0" distB="0" distL="0" distR="0" wp14:anchorId="0F0482CF" wp14:editId="4FA41390">
            <wp:extent cx="5943600" cy="415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5440"/>
                    </a:xfrm>
                    <a:prstGeom prst="rect">
                      <a:avLst/>
                    </a:prstGeom>
                  </pic:spPr>
                </pic:pic>
              </a:graphicData>
            </a:graphic>
          </wp:inline>
        </w:drawing>
      </w:r>
    </w:p>
    <w:p w14:paraId="133C8704" w14:textId="77777777" w:rsidR="00F421EC" w:rsidRDefault="00F421EC" w:rsidP="00F421EC">
      <w:pPr>
        <w:rPr>
          <w:sz w:val="36"/>
          <w:szCs w:val="36"/>
        </w:rPr>
      </w:pPr>
    </w:p>
    <w:p w14:paraId="690D8EFB" w14:textId="77777777" w:rsidR="001A7314" w:rsidRPr="0028615D" w:rsidRDefault="001A7314" w:rsidP="001A7314">
      <w:pPr>
        <w:rPr>
          <w:sz w:val="36"/>
          <w:szCs w:val="36"/>
        </w:rPr>
      </w:pPr>
    </w:p>
    <w:sectPr w:rsidR="001A7314" w:rsidRPr="0028615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BF1E" w14:textId="77777777" w:rsidR="00FF2D80" w:rsidRDefault="00FF2D80" w:rsidP="00E34CC0">
      <w:pPr>
        <w:spacing w:after="0" w:line="240" w:lineRule="auto"/>
      </w:pPr>
      <w:r>
        <w:separator/>
      </w:r>
    </w:p>
  </w:endnote>
  <w:endnote w:type="continuationSeparator" w:id="0">
    <w:p w14:paraId="7007D610" w14:textId="77777777" w:rsidR="00FF2D80" w:rsidRDefault="00FF2D80" w:rsidP="00E3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hivo">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989E" w14:textId="48C230CD" w:rsidR="00E34CC0" w:rsidRDefault="00E34CC0">
    <w:pPr>
      <w:pStyle w:val="Footer"/>
    </w:pPr>
    <w:r>
      <w:rPr>
        <w:noProof/>
      </w:rPr>
      <mc:AlternateContent>
        <mc:Choice Requires="wps">
          <w:drawing>
            <wp:anchor distT="0" distB="0" distL="114300" distR="114300" simplePos="0" relativeHeight="251659264" behindDoc="0" locked="0" layoutInCell="0" allowOverlap="1" wp14:anchorId="5CD70CA6" wp14:editId="38B570C2">
              <wp:simplePos x="0" y="0"/>
              <wp:positionH relativeFrom="page">
                <wp:posOffset>0</wp:posOffset>
              </wp:positionH>
              <wp:positionV relativeFrom="page">
                <wp:posOffset>9594215</wp:posOffset>
              </wp:positionV>
              <wp:extent cx="7772400" cy="273050"/>
              <wp:effectExtent l="0" t="0" r="0" b="12700"/>
              <wp:wrapNone/>
              <wp:docPr id="1" name="MSIPCM1ef842d88102683b2c5db576" descr="{&quot;HashCode&quot;:212329196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7F7AEE" w14:textId="7AA56EB1" w:rsidR="00E34CC0" w:rsidRPr="00E34CC0" w:rsidRDefault="00E34CC0" w:rsidP="00E34CC0">
                          <w:pPr>
                            <w:spacing w:after="0"/>
                            <w:jc w:val="center"/>
                            <w:rPr>
                              <w:rFonts w:ascii="Calibri" w:hAnsi="Calibri" w:cs="Calibri"/>
                              <w:color w:val="000000"/>
                              <w:sz w:val="18"/>
                            </w:rPr>
                          </w:pPr>
                          <w:r w:rsidRPr="00E34CC0">
                            <w:rPr>
                              <w:rFonts w:ascii="Calibri" w:hAnsi="Calibri" w:cs="Calibri"/>
                              <w:color w:val="000000"/>
                              <w:sz w:val="18"/>
                            </w:rPr>
                            <w:t>Information Classification: GENERAL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CD70CA6" id="_x0000_t202" coordsize="21600,21600" o:spt="202" path="m,l,21600r21600,l21600,xe">
              <v:stroke joinstyle="miter"/>
              <v:path gradientshapeok="t" o:connecttype="rect"/>
            </v:shapetype>
            <v:shape id="MSIPCM1ef842d88102683b2c5db576" o:spid="_x0000_s1026" type="#_x0000_t202" alt="{&quot;HashCode&quot;:212329196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727F7AEE" w14:textId="7AA56EB1" w:rsidR="00E34CC0" w:rsidRPr="00E34CC0" w:rsidRDefault="00E34CC0" w:rsidP="00E34CC0">
                    <w:pPr>
                      <w:spacing w:after="0"/>
                      <w:jc w:val="center"/>
                      <w:rPr>
                        <w:rFonts w:ascii="Calibri" w:hAnsi="Calibri" w:cs="Calibri"/>
                        <w:color w:val="000000"/>
                        <w:sz w:val="18"/>
                      </w:rPr>
                    </w:pPr>
                    <w:r w:rsidRPr="00E34CC0">
                      <w:rPr>
                        <w:rFonts w:ascii="Calibri" w:hAnsi="Calibri" w:cs="Calibri"/>
                        <w:color w:val="000000"/>
                        <w:sz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5B2F5" w14:textId="77777777" w:rsidR="00FF2D80" w:rsidRDefault="00FF2D80" w:rsidP="00E34CC0">
      <w:pPr>
        <w:spacing w:after="0" w:line="240" w:lineRule="auto"/>
      </w:pPr>
      <w:r>
        <w:separator/>
      </w:r>
    </w:p>
  </w:footnote>
  <w:footnote w:type="continuationSeparator" w:id="0">
    <w:p w14:paraId="1E926B93" w14:textId="77777777" w:rsidR="00FF2D80" w:rsidRDefault="00FF2D80" w:rsidP="00E34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142BF"/>
    <w:multiLevelType w:val="multilevel"/>
    <w:tmpl w:val="BCB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C0"/>
    <w:rsid w:val="000718CA"/>
    <w:rsid w:val="001A7314"/>
    <w:rsid w:val="001C6621"/>
    <w:rsid w:val="0028615D"/>
    <w:rsid w:val="00377877"/>
    <w:rsid w:val="004A465C"/>
    <w:rsid w:val="004B0A51"/>
    <w:rsid w:val="006C0DAC"/>
    <w:rsid w:val="00885165"/>
    <w:rsid w:val="008F62EA"/>
    <w:rsid w:val="00A05DDD"/>
    <w:rsid w:val="00BB7D35"/>
    <w:rsid w:val="00E34CC0"/>
    <w:rsid w:val="00EA7DE6"/>
    <w:rsid w:val="00ED0A6C"/>
    <w:rsid w:val="00EF2ED6"/>
    <w:rsid w:val="00F421EC"/>
    <w:rsid w:val="00F44704"/>
    <w:rsid w:val="00FF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9505D"/>
  <w15:chartTrackingRefBased/>
  <w15:docId w15:val="{AB7C6AA7-E2E0-48C0-8812-952512DD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86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C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C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CC0"/>
    <w:rPr>
      <w:rFonts w:ascii="Courier New" w:eastAsia="Times New Roman" w:hAnsi="Courier New" w:cs="Courier New"/>
      <w:sz w:val="20"/>
      <w:szCs w:val="20"/>
    </w:rPr>
  </w:style>
  <w:style w:type="character" w:customStyle="1" w:styleId="hljs-meta">
    <w:name w:val="hljs-meta"/>
    <w:basedOn w:val="DefaultParagraphFont"/>
    <w:rsid w:val="00E34CC0"/>
  </w:style>
  <w:style w:type="character" w:customStyle="1" w:styleId="hljs-keyword">
    <w:name w:val="hljs-keyword"/>
    <w:basedOn w:val="DefaultParagraphFont"/>
    <w:rsid w:val="00E34CC0"/>
  </w:style>
  <w:style w:type="character" w:customStyle="1" w:styleId="hljs-title">
    <w:name w:val="hljs-title"/>
    <w:basedOn w:val="DefaultParagraphFont"/>
    <w:rsid w:val="00E34CC0"/>
  </w:style>
  <w:style w:type="character" w:styleId="Strong">
    <w:name w:val="Strong"/>
    <w:basedOn w:val="DefaultParagraphFont"/>
    <w:uiPriority w:val="22"/>
    <w:qFormat/>
    <w:rsid w:val="00E34CC0"/>
    <w:rPr>
      <w:b/>
      <w:bCs/>
    </w:rPr>
  </w:style>
  <w:style w:type="paragraph" w:styleId="Header">
    <w:name w:val="header"/>
    <w:basedOn w:val="Normal"/>
    <w:link w:val="HeaderChar"/>
    <w:uiPriority w:val="99"/>
    <w:unhideWhenUsed/>
    <w:rsid w:val="00E34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CC0"/>
  </w:style>
  <w:style w:type="paragraph" w:styleId="Footer">
    <w:name w:val="footer"/>
    <w:basedOn w:val="Normal"/>
    <w:link w:val="FooterChar"/>
    <w:uiPriority w:val="99"/>
    <w:unhideWhenUsed/>
    <w:rsid w:val="00E34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CC0"/>
  </w:style>
  <w:style w:type="character" w:styleId="Hyperlink">
    <w:name w:val="Hyperlink"/>
    <w:basedOn w:val="DefaultParagraphFont"/>
    <w:uiPriority w:val="99"/>
    <w:semiHidden/>
    <w:unhideWhenUsed/>
    <w:rsid w:val="0028615D"/>
    <w:rPr>
      <w:color w:val="0000FF"/>
      <w:u w:val="single"/>
    </w:rPr>
  </w:style>
  <w:style w:type="character" w:customStyle="1" w:styleId="Heading3Char">
    <w:name w:val="Heading 3 Char"/>
    <w:basedOn w:val="DefaultParagraphFont"/>
    <w:link w:val="Heading3"/>
    <w:uiPriority w:val="9"/>
    <w:rsid w:val="0028615D"/>
    <w:rPr>
      <w:rFonts w:ascii="Times New Roman" w:eastAsia="Times New Roman" w:hAnsi="Times New Roman" w:cs="Times New Roman"/>
      <w:b/>
      <w:bCs/>
      <w:sz w:val="27"/>
      <w:szCs w:val="27"/>
    </w:rPr>
  </w:style>
  <w:style w:type="character" w:styleId="Emphasis">
    <w:name w:val="Emphasis"/>
    <w:basedOn w:val="DefaultParagraphFont"/>
    <w:uiPriority w:val="20"/>
    <w:qFormat/>
    <w:rsid w:val="0028615D"/>
    <w:rPr>
      <w:i/>
      <w:iCs/>
    </w:rPr>
  </w:style>
  <w:style w:type="character" w:customStyle="1" w:styleId="hljs-comment">
    <w:name w:val="hljs-comment"/>
    <w:basedOn w:val="DefaultParagraphFont"/>
    <w:rsid w:val="0028615D"/>
  </w:style>
  <w:style w:type="character" w:customStyle="1" w:styleId="Heading1Char">
    <w:name w:val="Heading 1 Char"/>
    <w:basedOn w:val="DefaultParagraphFont"/>
    <w:link w:val="Heading1"/>
    <w:uiPriority w:val="9"/>
    <w:rsid w:val="002861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1697">
      <w:bodyDiv w:val="1"/>
      <w:marLeft w:val="0"/>
      <w:marRight w:val="0"/>
      <w:marTop w:val="0"/>
      <w:marBottom w:val="0"/>
      <w:divBdr>
        <w:top w:val="none" w:sz="0" w:space="0" w:color="auto"/>
        <w:left w:val="none" w:sz="0" w:space="0" w:color="auto"/>
        <w:bottom w:val="none" w:sz="0" w:space="0" w:color="auto"/>
        <w:right w:val="none" w:sz="0" w:space="0" w:color="auto"/>
      </w:divBdr>
    </w:div>
    <w:div w:id="581068595">
      <w:bodyDiv w:val="1"/>
      <w:marLeft w:val="0"/>
      <w:marRight w:val="0"/>
      <w:marTop w:val="0"/>
      <w:marBottom w:val="0"/>
      <w:divBdr>
        <w:top w:val="none" w:sz="0" w:space="0" w:color="auto"/>
        <w:left w:val="none" w:sz="0" w:space="0" w:color="auto"/>
        <w:bottom w:val="none" w:sz="0" w:space="0" w:color="auto"/>
        <w:right w:val="none" w:sz="0" w:space="0" w:color="auto"/>
      </w:divBdr>
    </w:div>
    <w:div w:id="630093627">
      <w:bodyDiv w:val="1"/>
      <w:marLeft w:val="0"/>
      <w:marRight w:val="0"/>
      <w:marTop w:val="0"/>
      <w:marBottom w:val="0"/>
      <w:divBdr>
        <w:top w:val="none" w:sz="0" w:space="0" w:color="auto"/>
        <w:left w:val="none" w:sz="0" w:space="0" w:color="auto"/>
        <w:bottom w:val="none" w:sz="0" w:space="0" w:color="auto"/>
        <w:right w:val="none" w:sz="0" w:space="0" w:color="auto"/>
      </w:divBdr>
    </w:div>
    <w:div w:id="1450660539">
      <w:bodyDiv w:val="1"/>
      <w:marLeft w:val="0"/>
      <w:marRight w:val="0"/>
      <w:marTop w:val="0"/>
      <w:marBottom w:val="0"/>
      <w:divBdr>
        <w:top w:val="none" w:sz="0" w:space="0" w:color="auto"/>
        <w:left w:val="none" w:sz="0" w:space="0" w:color="auto"/>
        <w:bottom w:val="none" w:sz="0" w:space="0" w:color="auto"/>
        <w:right w:val="none" w:sz="0" w:space="0" w:color="auto"/>
      </w:divBdr>
    </w:div>
    <w:div w:id="1510220027">
      <w:bodyDiv w:val="1"/>
      <w:marLeft w:val="0"/>
      <w:marRight w:val="0"/>
      <w:marTop w:val="0"/>
      <w:marBottom w:val="0"/>
      <w:divBdr>
        <w:top w:val="none" w:sz="0" w:space="0" w:color="auto"/>
        <w:left w:val="none" w:sz="0" w:space="0" w:color="auto"/>
        <w:bottom w:val="none" w:sz="0" w:space="0" w:color="auto"/>
        <w:right w:val="none" w:sz="0" w:space="0" w:color="auto"/>
      </w:divBdr>
    </w:div>
    <w:div w:id="213721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cp.org/en/jsr/detail?id=31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7</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Rohan</dc:creator>
  <cp:keywords/>
  <dc:description/>
  <cp:lastModifiedBy>Dsouza, Rohan</cp:lastModifiedBy>
  <cp:revision>13</cp:revision>
  <dcterms:created xsi:type="dcterms:W3CDTF">2022-05-28T06:04:00Z</dcterms:created>
  <dcterms:modified xsi:type="dcterms:W3CDTF">2022-09-28T07:29:00Z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f8386-55a0-404e-9dce-4d5bc8b309d8_Enabled">
    <vt:lpwstr>true</vt:lpwstr>
  </property>
  <property fmtid="{D5CDD505-2E9C-101B-9397-08002B2CF9AE}" pid="3" name="MSIP_Label_b60f8386-55a0-404e-9dce-4d5bc8b309d8_SetDate">
    <vt:lpwstr>2022-09-28T07:29:16Z</vt:lpwstr>
  </property>
  <property fmtid="{D5CDD505-2E9C-101B-9397-08002B2CF9AE}" pid="4" name="MSIP_Label_b60f8386-55a0-404e-9dce-4d5bc8b309d8_Method">
    <vt:lpwstr>Standard</vt:lpwstr>
  </property>
  <property fmtid="{D5CDD505-2E9C-101B-9397-08002B2CF9AE}" pid="5" name="MSIP_Label_b60f8386-55a0-404e-9dce-4d5bc8b309d8_Name">
    <vt:lpwstr>b60f8386-55a0-404e-9dce-4d5bc8b309d8</vt:lpwstr>
  </property>
  <property fmtid="{D5CDD505-2E9C-101B-9397-08002B2CF9AE}" pid="6" name="MSIP_Label_b60f8386-55a0-404e-9dce-4d5bc8b309d8_SiteId">
    <vt:lpwstr>7a9376d4-7c43-480f-82ba-a090647f651d</vt:lpwstr>
  </property>
  <property fmtid="{D5CDD505-2E9C-101B-9397-08002B2CF9AE}" pid="7" name="MSIP_Label_b60f8386-55a0-404e-9dce-4d5bc8b309d8_ActionId">
    <vt:lpwstr>9f94d7a9-c653-478e-b210-2518b79fc5c0</vt:lpwstr>
  </property>
  <property fmtid="{D5CDD505-2E9C-101B-9397-08002B2CF9AE}" pid="8" name="MSIP_Label_b60f8386-55a0-404e-9dce-4d5bc8b309d8_ContentBits">
    <vt:lpwstr>2</vt:lpwstr>
  </property>
</Properties>
</file>