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F4CA" w14:textId="34982A65" w:rsidR="00011E99" w:rsidRDefault="00637BE4" w:rsidP="00637BE4">
      <w:pPr>
        <w:jc w:val="center"/>
        <w:rPr>
          <w:rtl/>
        </w:rPr>
      </w:pPr>
      <w:r>
        <w:rPr>
          <w:rFonts w:hint="cs"/>
          <w:rtl/>
        </w:rPr>
        <w:t>תיעוד הפרויקט</w:t>
      </w:r>
    </w:p>
    <w:p w14:paraId="12546E6C" w14:textId="080C02CE" w:rsidR="00637BE4" w:rsidRDefault="00637BE4" w:rsidP="00637BE4">
      <w:pPr>
        <w:rPr>
          <w:rtl/>
        </w:rPr>
      </w:pPr>
    </w:p>
    <w:p w14:paraId="1D3B995A" w14:textId="08297AD8" w:rsidR="00637BE4" w:rsidRDefault="00637BE4" w:rsidP="00637BE4">
      <w:pPr>
        <w:pStyle w:val="ListParagraph"/>
        <w:numPr>
          <w:ilvl w:val="0"/>
          <w:numId w:val="1"/>
        </w:numPr>
      </w:pPr>
      <w:r>
        <w:rPr>
          <w:rFonts w:hint="cs"/>
          <w:rtl/>
        </w:rPr>
        <w:t>קודם מחשבים את התשלום לקילומטר ועליו מוסיפים בונוסים.</w:t>
      </w:r>
    </w:p>
    <w:p w14:paraId="3B458F3B" w14:textId="683AE49E" w:rsidR="00637BE4" w:rsidRDefault="00637BE4" w:rsidP="00637BE4">
      <w:pPr>
        <w:pStyle w:val="ListParagraph"/>
        <w:numPr>
          <w:ilvl w:val="0"/>
          <w:numId w:val="1"/>
        </w:numPr>
      </w:pPr>
      <w:r>
        <w:rPr>
          <w:rFonts w:hint="cs"/>
          <w:rtl/>
        </w:rPr>
        <w:t xml:space="preserve">נסיעה בלילה ובסופש </w:t>
      </w:r>
      <w:r>
        <w:rPr>
          <w:rtl/>
        </w:rPr>
        <w:t>–</w:t>
      </w:r>
      <w:r>
        <w:rPr>
          <w:rFonts w:hint="cs"/>
          <w:rtl/>
        </w:rPr>
        <w:t xml:space="preserve"> מחשבים את הבונוס כסכום האחוזים של הבונוסים בנפרד (לדוגמה אם נסענו בשבת בלילה והחברה מביאה לנו 30 אחוז בונוס לילה ו50 אחוז בונוס סופ"ש אז הבונוס לכל קילומטר בלילה בסופ"ש יהיה 80 אחוז.</w:t>
      </w:r>
    </w:p>
    <w:p w14:paraId="0D6B9162" w14:textId="54739C5C" w:rsidR="00637BE4" w:rsidRDefault="00637BE4" w:rsidP="00637BE4">
      <w:pPr>
        <w:pStyle w:val="ListParagraph"/>
        <w:numPr>
          <w:ilvl w:val="0"/>
          <w:numId w:val="1"/>
        </w:numPr>
      </w:pPr>
      <w:r>
        <w:rPr>
          <w:rFonts w:hint="cs"/>
          <w:rtl/>
        </w:rPr>
        <w:t xml:space="preserve">שעות לילה </w:t>
      </w:r>
      <w:r>
        <w:rPr>
          <w:rtl/>
        </w:rPr>
        <w:t>–</w:t>
      </w:r>
      <w:r>
        <w:rPr>
          <w:rFonts w:hint="cs"/>
          <w:rtl/>
        </w:rPr>
        <w:t xml:space="preserve"> 22:00 </w:t>
      </w:r>
      <w:r>
        <w:rPr>
          <w:rtl/>
        </w:rPr>
        <w:t>–</w:t>
      </w:r>
      <w:r>
        <w:rPr>
          <w:rFonts w:hint="cs"/>
          <w:rtl/>
        </w:rPr>
        <w:t xml:space="preserve"> 6:00</w:t>
      </w:r>
    </w:p>
    <w:p w14:paraId="766B9D8D" w14:textId="1C7674A2" w:rsidR="00637BE4" w:rsidRDefault="00637BE4" w:rsidP="00637BE4">
      <w:pPr>
        <w:pStyle w:val="ListParagraph"/>
        <w:numPr>
          <w:ilvl w:val="0"/>
          <w:numId w:val="1"/>
        </w:numPr>
      </w:pPr>
      <w:r>
        <w:rPr>
          <w:rFonts w:hint="cs"/>
          <w:rtl/>
        </w:rPr>
        <w:t xml:space="preserve">שעות של סופ"ש </w:t>
      </w:r>
      <w:r>
        <w:rPr>
          <w:rtl/>
        </w:rPr>
        <w:t>–</w:t>
      </w:r>
      <w:r>
        <w:rPr>
          <w:rFonts w:hint="cs"/>
          <w:rtl/>
        </w:rPr>
        <w:t xml:space="preserve"> 16:00 ביום שישי עד 20:00 בשבת.</w:t>
      </w:r>
    </w:p>
    <w:p w14:paraId="61E8E048" w14:textId="77777777" w:rsidR="00BD52A7" w:rsidRDefault="00BD52A7" w:rsidP="00BD52A7"/>
    <w:p w14:paraId="3BFA2010" w14:textId="0A0B1865" w:rsidR="00BD52A7" w:rsidRDefault="00BD52A7" w:rsidP="00BD52A7">
      <w:pPr>
        <w:pStyle w:val="ListParagraph"/>
        <w:numPr>
          <w:ilvl w:val="0"/>
          <w:numId w:val="2"/>
        </w:numPr>
      </w:pPr>
      <w:r>
        <w:rPr>
          <w:rFonts w:hint="cs"/>
          <w:rtl/>
        </w:rPr>
        <w:t xml:space="preserve">חברת חשמל וחברת ביטוח לאומי </w:t>
      </w:r>
      <w:r>
        <w:rPr>
          <w:rtl/>
        </w:rPr>
        <w:t>–</w:t>
      </w:r>
      <w:r>
        <w:rPr>
          <w:rFonts w:hint="cs"/>
          <w:rtl/>
        </w:rPr>
        <w:t xml:space="preserve"> אין מידע ולכן סימלצתי ממוצע של שאר החברות. (אצל חברת חשמל היה חלק מהמידע אבל הוא היה טעות)</w:t>
      </w:r>
    </w:p>
    <w:p w14:paraId="672A2E67" w14:textId="730EE94B" w:rsidR="00BD52A7" w:rsidRDefault="00BD52A7" w:rsidP="00BD52A7">
      <w:pPr>
        <w:pStyle w:val="ListParagraph"/>
        <w:numPr>
          <w:ilvl w:val="0"/>
          <w:numId w:val="2"/>
        </w:numPr>
      </w:pPr>
      <w:r>
        <w:rPr>
          <w:rFonts w:hint="cs"/>
          <w:rtl/>
        </w:rPr>
        <w:t xml:space="preserve">חברות שמשלמות בונוס של 0 בלילות\סופ"שים </w:t>
      </w:r>
      <w:r>
        <w:rPr>
          <w:rtl/>
        </w:rPr>
        <w:t>–</w:t>
      </w:r>
      <w:r>
        <w:rPr>
          <w:rFonts w:hint="cs"/>
          <w:rtl/>
        </w:rPr>
        <w:t xml:space="preserve"> ברוריה אמרה להעלות ל20</w:t>
      </w:r>
    </w:p>
    <w:p w14:paraId="30304254" w14:textId="77777777" w:rsidR="00BD52A7" w:rsidRPr="00F22C8B" w:rsidRDefault="00BD52A7" w:rsidP="00BD52A7">
      <w:pPr>
        <w:pStyle w:val="ListParagraph"/>
        <w:bidi w:val="0"/>
        <w:spacing w:after="0" w:line="240" w:lineRule="auto"/>
        <w:jc w:val="right"/>
        <w:rPr>
          <w:rFonts w:ascii="Times New Roman" w:eastAsia="Times New Roman" w:hAnsi="Times New Roman" w:cs="Times New Roman"/>
          <w:kern w:val="0"/>
          <w:sz w:val="24"/>
          <w:szCs w:val="24"/>
          <w14:ligatures w14:val="none"/>
        </w:rPr>
      </w:pPr>
      <w:r>
        <w:rPr>
          <w:rFonts w:hint="cs"/>
          <w:rtl/>
        </w:rPr>
        <w:t xml:space="preserve">ישנם מספר חברות שהופיעו בנסיעות אך לא בקובץ התעריפים והם בעצם היו שם נרדף לחברה שכן בקובץ. החברות הן </w:t>
      </w:r>
      <w:r>
        <w:rPr>
          <w:rtl/>
        </w:rPr>
        <w:br/>
      </w:r>
      <w:r w:rsidRPr="00F22C8B">
        <w:rPr>
          <w:rFonts w:ascii="Times New Roman" w:eastAsia="Times New Roman" w:hAnsi="Times New Roman" w:cs="Times New Roman"/>
          <w:kern w:val="0"/>
          <w:sz w:val="24"/>
          <w:szCs w:val="24"/>
          <w14:ligatures w14:val="none"/>
        </w:rPr>
        <w:t>Aminach -&gt; mizranei_kfar_saba</w:t>
      </w:r>
      <w:r w:rsidRPr="00F22C8B">
        <w:rPr>
          <w:rFonts w:ascii="Times New Roman" w:eastAsia="Times New Roman" w:hAnsi="Times New Roman" w:cs="Times New Roman"/>
          <w:kern w:val="0"/>
          <w:sz w:val="24"/>
          <w:szCs w:val="24"/>
          <w14:ligatures w14:val="none"/>
        </w:rPr>
        <w:br/>
        <w:t>Yes -&gt; dbs_satelites</w:t>
      </w:r>
      <w:r w:rsidRPr="00F22C8B">
        <w:rPr>
          <w:rFonts w:ascii="Times New Roman" w:eastAsia="Times New Roman" w:hAnsi="Times New Roman" w:cs="Times New Roman"/>
          <w:kern w:val="0"/>
          <w:sz w:val="24"/>
          <w:szCs w:val="24"/>
          <w14:ligatures w14:val="none"/>
        </w:rPr>
        <w:br/>
        <w:t>Hot -&gt; telecommunication_ltd</w:t>
      </w:r>
    </w:p>
    <w:p w14:paraId="3938E42E" w14:textId="56CF2F71" w:rsidR="00BD52A7" w:rsidRDefault="00BD52A7" w:rsidP="00BD52A7">
      <w:pPr>
        <w:pStyle w:val="ListParagraph"/>
        <w:numPr>
          <w:ilvl w:val="0"/>
          <w:numId w:val="2"/>
        </w:numPr>
      </w:pPr>
      <w:r>
        <w:rPr>
          <w:rFonts w:hint="cs"/>
          <w:rtl/>
        </w:rPr>
        <w:t>הורדתי 0 מהסוף בתשלום של חיל האוויר כי הוא שילם יותר מדי</w:t>
      </w:r>
    </w:p>
    <w:p w14:paraId="1190C7CF" w14:textId="77777777" w:rsidR="00BD52A7" w:rsidRDefault="00BD52A7" w:rsidP="00BD52A7">
      <w:pPr>
        <w:pStyle w:val="ListParagraph"/>
        <w:numPr>
          <w:ilvl w:val="0"/>
          <w:numId w:val="2"/>
        </w:numPr>
        <w:rPr>
          <w:rFonts w:hint="cs"/>
          <w:rtl/>
        </w:rPr>
      </w:pPr>
    </w:p>
    <w:sectPr w:rsidR="00BD52A7" w:rsidSect="0058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1C8B"/>
    <w:multiLevelType w:val="hybridMultilevel"/>
    <w:tmpl w:val="6FC0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315F4"/>
    <w:multiLevelType w:val="hybridMultilevel"/>
    <w:tmpl w:val="F6BC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660144">
    <w:abstractNumId w:val="0"/>
  </w:num>
  <w:num w:numId="2" w16cid:durableId="107193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360E"/>
    <w:rsid w:val="00011E99"/>
    <w:rsid w:val="00587D04"/>
    <w:rsid w:val="00637BE4"/>
    <w:rsid w:val="00AE37BB"/>
    <w:rsid w:val="00BD52A7"/>
    <w:rsid w:val="00E5664B"/>
    <w:rsid w:val="00FE360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95B7"/>
  <w15:chartTrackingRefBased/>
  <w15:docId w15:val="{8CCCCF51-E58B-4561-9A4E-1336CDCA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0E"/>
    <w:rPr>
      <w:rFonts w:eastAsiaTheme="majorEastAsia" w:cstheme="majorBidi"/>
      <w:color w:val="272727" w:themeColor="text1" w:themeTint="D8"/>
    </w:rPr>
  </w:style>
  <w:style w:type="paragraph" w:styleId="Title">
    <w:name w:val="Title"/>
    <w:basedOn w:val="Normal"/>
    <w:next w:val="Normal"/>
    <w:link w:val="TitleChar"/>
    <w:uiPriority w:val="10"/>
    <w:qFormat/>
    <w:rsid w:val="00FE3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0E"/>
    <w:pPr>
      <w:spacing w:before="160"/>
      <w:jc w:val="center"/>
    </w:pPr>
    <w:rPr>
      <w:i/>
      <w:iCs/>
      <w:color w:val="404040" w:themeColor="text1" w:themeTint="BF"/>
    </w:rPr>
  </w:style>
  <w:style w:type="character" w:customStyle="1" w:styleId="QuoteChar">
    <w:name w:val="Quote Char"/>
    <w:basedOn w:val="DefaultParagraphFont"/>
    <w:link w:val="Quote"/>
    <w:uiPriority w:val="29"/>
    <w:rsid w:val="00FE360E"/>
    <w:rPr>
      <w:i/>
      <w:iCs/>
      <w:color w:val="404040" w:themeColor="text1" w:themeTint="BF"/>
    </w:rPr>
  </w:style>
  <w:style w:type="paragraph" w:styleId="ListParagraph">
    <w:name w:val="List Paragraph"/>
    <w:basedOn w:val="Normal"/>
    <w:uiPriority w:val="34"/>
    <w:qFormat/>
    <w:rsid w:val="00FE360E"/>
    <w:pPr>
      <w:ind w:left="720"/>
      <w:contextualSpacing/>
    </w:pPr>
  </w:style>
  <w:style w:type="character" w:styleId="IntenseEmphasis">
    <w:name w:val="Intense Emphasis"/>
    <w:basedOn w:val="DefaultParagraphFont"/>
    <w:uiPriority w:val="21"/>
    <w:qFormat/>
    <w:rsid w:val="00FE360E"/>
    <w:rPr>
      <w:i/>
      <w:iCs/>
      <w:color w:val="0F4761" w:themeColor="accent1" w:themeShade="BF"/>
    </w:rPr>
  </w:style>
  <w:style w:type="paragraph" w:styleId="IntenseQuote">
    <w:name w:val="Intense Quote"/>
    <w:basedOn w:val="Normal"/>
    <w:next w:val="Normal"/>
    <w:link w:val="IntenseQuoteChar"/>
    <w:uiPriority w:val="30"/>
    <w:qFormat/>
    <w:rsid w:val="00FE3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0E"/>
    <w:rPr>
      <w:i/>
      <w:iCs/>
      <w:color w:val="0F4761" w:themeColor="accent1" w:themeShade="BF"/>
    </w:rPr>
  </w:style>
  <w:style w:type="character" w:styleId="IntenseReference">
    <w:name w:val="Intense Reference"/>
    <w:basedOn w:val="DefaultParagraphFont"/>
    <w:uiPriority w:val="32"/>
    <w:qFormat/>
    <w:rsid w:val="00FE3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טוהר</dc:creator>
  <cp:keywords/>
  <dc:description/>
  <cp:lastModifiedBy>רון טוהר</cp:lastModifiedBy>
  <cp:revision>2</cp:revision>
  <dcterms:created xsi:type="dcterms:W3CDTF">2024-05-15T09:57:00Z</dcterms:created>
  <dcterms:modified xsi:type="dcterms:W3CDTF">2024-05-15T10:52:00Z</dcterms:modified>
</cp:coreProperties>
</file>