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DF4B" w14:textId="77777777" w:rsidR="00936E60" w:rsidRDefault="005B7D84">
      <w:pPr>
        <w:pStyle w:val="Title"/>
        <w:jc w:val="center"/>
      </w:pPr>
      <w:r>
        <w:rPr>
          <w:b/>
        </w:rPr>
        <w:t>Video Walkthrough Script</w:t>
      </w:r>
    </w:p>
    <w:p w14:paraId="295F1118" w14:textId="77777777" w:rsidR="00936E60" w:rsidRDefault="005B7D84">
      <w:pPr>
        <w:jc w:val="center"/>
      </w:pPr>
      <w:r>
        <w:rPr>
          <w:i/>
          <w:sz w:val="22"/>
        </w:rPr>
        <w:t>How I Teach Students to Use AI Responsibly</w:t>
      </w:r>
    </w:p>
    <w:p w14:paraId="3F1F9F2F" w14:textId="77777777" w:rsidR="00936E60" w:rsidRDefault="005B7D84">
      <w:pPr>
        <w:pStyle w:val="Heading2"/>
      </w:pPr>
      <w:r>
        <w:t>Tennessee Standards Connection</w:t>
      </w:r>
    </w:p>
    <w:p w14:paraId="3B2AA345" w14:textId="77777777" w:rsidR="00936E60" w:rsidRDefault="005B7D84">
      <w:r>
        <w:t>This video script supports standards by explaining the rationale for responsible AI instruction, ethical use, privacy, and student ownership of learning.</w:t>
      </w:r>
    </w:p>
    <w:p w14:paraId="6DC655B2" w14:textId="77777777" w:rsidR="00936E60" w:rsidRDefault="005B7D84">
      <w:r>
        <w:t>Standards source: Tennessee Department of Education, Computer Science Foundations (C10H11), May 2023. Confirm final alignment against local district pacing, approved course placement, and teacher directions.</w:t>
      </w:r>
    </w:p>
    <w:p w14:paraId="6CD28060" w14:textId="77777777" w:rsidR="00936E60" w:rsidRDefault="005B7D84">
      <w:r>
        <w:t>This resource may support the following Tennessee standards when used as part of AI literacy, digital ethics, computer science, or cybersecurity instruction:</w:t>
      </w:r>
    </w:p>
    <w:p w14:paraId="6293E6AC" w14:textId="77777777" w:rsidR="00936E60" w:rsidRDefault="005B7D84">
      <w:pPr>
        <w:pStyle w:val="ListBullet"/>
      </w:pPr>
      <w:r>
        <w:t>CSF 13.1 - Social, Legal, and Ethical Issues: Students identify responsibilities related to ethical technology use, academic integrity, copyright, privacy, and appropriate AI use.</w:t>
      </w:r>
    </w:p>
    <w:p w14:paraId="5F0541CE" w14:textId="77777777" w:rsidR="00936E60" w:rsidRDefault="005B7D84">
      <w:pPr>
        <w:pStyle w:val="ListBullet"/>
      </w:pPr>
      <w:r>
        <w:t>CSF 8.1 - Emerging Technologies: Students examine how emerging technologies influence society, school, work, and future readiness, using evidence and reflection.</w:t>
      </w:r>
    </w:p>
    <w:p w14:paraId="67BA5633" w14:textId="77777777" w:rsidR="00936E60" w:rsidRDefault="005B7D84">
      <w:pPr>
        <w:pStyle w:val="ListBullet"/>
      </w:pPr>
      <w:r>
        <w:t>CSF 14.1 - Data Security: Students explain why protecting data and personal information matters and connect privacy decisions to responsible technology use.</w:t>
      </w:r>
    </w:p>
    <w:p w14:paraId="7289BE9D" w14:textId="77777777" w:rsidR="00936E60" w:rsidRDefault="00936E60"/>
    <w:p w14:paraId="29626FF1" w14:textId="77777777" w:rsidR="00936E60" w:rsidRDefault="00936E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36E60" w14:paraId="5F2A2682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406D4166" w14:textId="77777777" w:rsidR="00936E60" w:rsidRDefault="005B7D84">
            <w:r>
              <w:rPr>
                <w:b/>
              </w:rPr>
              <w:t>Recommended Length</w:t>
            </w:r>
          </w:p>
        </w:tc>
        <w:tc>
          <w:tcPr>
            <w:tcW w:w="4320" w:type="dxa"/>
          </w:tcPr>
          <w:p w14:paraId="3A72BF85" w14:textId="77777777" w:rsidR="00936E60" w:rsidRDefault="005B7D84">
            <w:r>
              <w:t>3-5 minutes</w:t>
            </w:r>
          </w:p>
        </w:tc>
      </w:tr>
      <w:tr w:rsidR="00936E60" w14:paraId="4933E6E2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6F143738" w14:textId="77777777" w:rsidR="00936E60" w:rsidRDefault="005B7D84">
            <w:r>
              <w:rPr>
                <w:b/>
              </w:rPr>
              <w:t>Audience</w:t>
            </w:r>
          </w:p>
        </w:tc>
        <w:tc>
          <w:tcPr>
            <w:tcW w:w="4320" w:type="dxa"/>
          </w:tcPr>
          <w:p w14:paraId="7597520E" w14:textId="77777777" w:rsidR="00936E60" w:rsidRDefault="005B7D84">
            <w:r>
              <w:t>Administrators, teachers, parents</w:t>
            </w:r>
          </w:p>
        </w:tc>
      </w:tr>
      <w:tr w:rsidR="00936E60" w14:paraId="2855EFAC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672D596B" w14:textId="77777777" w:rsidR="00936E60" w:rsidRDefault="005B7D84">
            <w:r>
              <w:rPr>
                <w:b/>
              </w:rPr>
              <w:t>Format</w:t>
            </w:r>
          </w:p>
        </w:tc>
        <w:tc>
          <w:tcPr>
            <w:tcW w:w="4320" w:type="dxa"/>
          </w:tcPr>
          <w:p w14:paraId="51CC5E99" w14:textId="77777777" w:rsidR="00936E60" w:rsidRDefault="005B7D84">
            <w:r>
              <w:t>Direct-to-camera with screen captures of the starter kit artifacts</w:t>
            </w:r>
          </w:p>
        </w:tc>
      </w:tr>
    </w:tbl>
    <w:p w14:paraId="03D85608" w14:textId="77777777" w:rsidR="00936E60" w:rsidRDefault="00936E60"/>
    <w:p w14:paraId="59044348" w14:textId="77777777" w:rsidR="00BA48C6" w:rsidRDefault="00BA48C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>
        <w:br w:type="page"/>
      </w:r>
    </w:p>
    <w:p w14:paraId="1D691B65" w14:textId="7944A1E8" w:rsidR="00936E60" w:rsidRDefault="005B7D84">
      <w:pPr>
        <w:pStyle w:val="Heading1"/>
      </w:pPr>
      <w:r>
        <w:lastRenderedPageBreak/>
        <w:t>Opening</w:t>
      </w:r>
    </w:p>
    <w:p w14:paraId="644CA4CA" w14:textId="77777777" w:rsidR="00936E60" w:rsidRDefault="005B7D84">
      <w:r>
        <w:t>AI is already part of students’ lives. The challenge for schools is not simply blocking it or allowing it. The real challenge is teaching students how to use it responsibly.</w:t>
      </w:r>
    </w:p>
    <w:p w14:paraId="6B5AD4F0" w14:textId="77777777" w:rsidR="00936E60" w:rsidRDefault="005B7D84">
      <w:pPr>
        <w:pStyle w:val="Heading1"/>
      </w:pPr>
      <w:r>
        <w:t>Core Message</w:t>
      </w:r>
    </w:p>
    <w:p w14:paraId="16A7E92F" w14:textId="77777777" w:rsidR="00936E60" w:rsidRDefault="005B7D84">
      <w:r>
        <w:t>I teach students that AI should be a learning partner, not a shortcut. That means students can use it to explain, practice, brainstorm, organize, and revise, but they still need to think, verify, and own their work.</w:t>
      </w:r>
    </w:p>
    <w:p w14:paraId="42A97C6D" w14:textId="77777777" w:rsidR="00936E60" w:rsidRDefault="005B7D84">
      <w:pPr>
        <w:pStyle w:val="Heading1"/>
      </w:pPr>
      <w:r>
        <w:t>Show the Starter Kit</w:t>
      </w:r>
    </w:p>
    <w:p w14:paraId="7B173EF4" w14:textId="77777777" w:rsidR="00936E60" w:rsidRDefault="005B7D84">
      <w:pPr>
        <w:pStyle w:val="ListBullet"/>
      </w:pPr>
      <w:r>
        <w:t>Student AI Agreement</w:t>
      </w:r>
    </w:p>
    <w:p w14:paraId="45D72348" w14:textId="77777777" w:rsidR="00936E60" w:rsidRDefault="005B7D84">
      <w:pPr>
        <w:pStyle w:val="ListBullet"/>
      </w:pPr>
      <w:r>
        <w:t>Better Prompts vs. Shortcut Prompts activity</w:t>
      </w:r>
    </w:p>
    <w:p w14:paraId="697158BF" w14:textId="77777777" w:rsidR="00936E60" w:rsidRDefault="005B7D84">
      <w:pPr>
        <w:pStyle w:val="ListBullet"/>
      </w:pPr>
      <w:r>
        <w:t>Responsible AI Use Checklist</w:t>
      </w:r>
    </w:p>
    <w:p w14:paraId="3C667E30" w14:textId="77777777" w:rsidR="00936E60" w:rsidRDefault="005B7D84">
      <w:pPr>
        <w:pStyle w:val="ListBullet"/>
      </w:pPr>
      <w:r>
        <w:t>AI as a Learning Partner lesson</w:t>
      </w:r>
    </w:p>
    <w:p w14:paraId="4303D95E" w14:textId="77777777" w:rsidR="00936E60" w:rsidRDefault="005B7D84">
      <w:pPr>
        <w:pStyle w:val="ListBullet"/>
      </w:pPr>
      <w:r>
        <w:t>Student-safe AI conversation sample</w:t>
      </w:r>
    </w:p>
    <w:p w14:paraId="05B6D480" w14:textId="77777777" w:rsidR="00936E60" w:rsidRDefault="005B7D84">
      <w:pPr>
        <w:pStyle w:val="Heading1"/>
      </w:pPr>
      <w:r>
        <w:t>Classroom Example</w:t>
      </w:r>
    </w:p>
    <w:p w14:paraId="5202F4D0" w14:textId="77777777" w:rsidR="00936E60" w:rsidRDefault="005B7D84">
      <w:r>
        <w:t>Instead of asking AI to write a paragraph, a student can ask it to explain a concept, generate practice questions, or help organize ideas into an outline. The student still writes, verifies, and makes the final decisions.</w:t>
      </w:r>
    </w:p>
    <w:p w14:paraId="56769FE2" w14:textId="77777777" w:rsidR="00936E60" w:rsidRDefault="005B7D84">
      <w:pPr>
        <w:pStyle w:val="Heading1"/>
      </w:pPr>
      <w:r>
        <w:t>Administrator Connection</w:t>
      </w:r>
    </w:p>
    <w:p w14:paraId="1FE09684" w14:textId="77777777" w:rsidR="00936E60" w:rsidRDefault="005B7D84">
      <w:r>
        <w:t>For schools, this approach gives teachers practical language and classroom routines. It supports academic integrity while also preparing students for a world where AI will be part of college, work, and daily life.</w:t>
      </w:r>
    </w:p>
    <w:p w14:paraId="05FB11A2" w14:textId="77777777" w:rsidR="00936E60" w:rsidRDefault="005B7D84">
      <w:pPr>
        <w:pStyle w:val="Heading1"/>
      </w:pPr>
      <w:r>
        <w:t>Closing</w:t>
      </w:r>
    </w:p>
    <w:p w14:paraId="0BE038DD" w14:textId="77777777" w:rsidR="00936E60" w:rsidRDefault="005B7D84">
      <w:r>
        <w:t>My goal is to help students build the judgment they need for a world where AI will be everywhere. Students do not need AI to think for them. They need to learn how to think better with it.</w:t>
      </w:r>
    </w:p>
    <w:p w14:paraId="33F234ED" w14:textId="77777777" w:rsidR="00936E60" w:rsidRDefault="005B7D84">
      <w:pPr>
        <w:pStyle w:val="Heading1"/>
      </w:pPr>
      <w:r>
        <w:t>Optional On-Screen Text</w:t>
      </w:r>
    </w:p>
    <w:p w14:paraId="6DE53C3D" w14:textId="77777777" w:rsidR="00936E60" w:rsidRDefault="005B7D84">
      <w:pPr>
        <w:pStyle w:val="ListBullet"/>
      </w:pPr>
      <w:r>
        <w:t>Use AI to learn, not replace thinking.</w:t>
      </w:r>
    </w:p>
    <w:p w14:paraId="0E44EFB1" w14:textId="77777777" w:rsidR="00936E60" w:rsidRDefault="005B7D84">
      <w:pPr>
        <w:pStyle w:val="ListBullet"/>
      </w:pPr>
      <w:r>
        <w:t>Verify important information.</w:t>
      </w:r>
    </w:p>
    <w:p w14:paraId="05AC12C6" w14:textId="77777777" w:rsidR="00936E60" w:rsidRDefault="005B7D84">
      <w:pPr>
        <w:pStyle w:val="ListBullet"/>
      </w:pPr>
      <w:r>
        <w:t>Protect privacy.</w:t>
      </w:r>
    </w:p>
    <w:p w14:paraId="3558F59F" w14:textId="77777777" w:rsidR="00936E60" w:rsidRDefault="005B7D84">
      <w:pPr>
        <w:pStyle w:val="ListBullet"/>
      </w:pPr>
      <w:r>
        <w:t>Keep your voice and ownership.</w:t>
      </w:r>
    </w:p>
    <w:p w14:paraId="30D39760" w14:textId="77777777" w:rsidR="00936E60" w:rsidRDefault="005B7D84">
      <w:pPr>
        <w:pStyle w:val="ListBullet"/>
      </w:pPr>
      <w:r>
        <w:t>Ask better questions.</w:t>
      </w:r>
    </w:p>
    <w:sectPr w:rsidR="00936E60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A2F9F" w14:textId="77777777" w:rsidR="005B7D84" w:rsidRDefault="005B7D84">
      <w:pPr>
        <w:spacing w:after="0" w:line="240" w:lineRule="auto"/>
      </w:pPr>
      <w:r>
        <w:separator/>
      </w:r>
    </w:p>
  </w:endnote>
  <w:endnote w:type="continuationSeparator" w:id="0">
    <w:p w14:paraId="2185CDF8" w14:textId="77777777" w:rsidR="005B7D84" w:rsidRDefault="005B7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A5F0" w14:textId="77777777" w:rsidR="00936E60" w:rsidRDefault="005B7D84">
    <w:pPr>
      <w:pStyle w:val="Footer"/>
      <w:jc w:val="center"/>
    </w:pPr>
    <w:r>
      <w:rPr>
        <w:sz w:val="16"/>
      </w:rPr>
      <w:t>Ron Aceto | AI &amp; Technology Education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B4016" w14:textId="77777777" w:rsidR="005B7D84" w:rsidRDefault="005B7D84">
      <w:pPr>
        <w:spacing w:after="0" w:line="240" w:lineRule="auto"/>
      </w:pPr>
      <w:r>
        <w:separator/>
      </w:r>
    </w:p>
  </w:footnote>
  <w:footnote w:type="continuationSeparator" w:id="0">
    <w:p w14:paraId="4F86B14D" w14:textId="77777777" w:rsidR="005B7D84" w:rsidRDefault="005B7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985213">
    <w:abstractNumId w:val="8"/>
  </w:num>
  <w:num w:numId="2" w16cid:durableId="431434879">
    <w:abstractNumId w:val="6"/>
  </w:num>
  <w:num w:numId="3" w16cid:durableId="1229878685">
    <w:abstractNumId w:val="5"/>
  </w:num>
  <w:num w:numId="4" w16cid:durableId="266936014">
    <w:abstractNumId w:val="4"/>
  </w:num>
  <w:num w:numId="5" w16cid:durableId="894124021">
    <w:abstractNumId w:val="7"/>
  </w:num>
  <w:num w:numId="6" w16cid:durableId="971055296">
    <w:abstractNumId w:val="3"/>
  </w:num>
  <w:num w:numId="7" w16cid:durableId="1936746641">
    <w:abstractNumId w:val="2"/>
  </w:num>
  <w:num w:numId="8" w16cid:durableId="1382173324">
    <w:abstractNumId w:val="1"/>
  </w:num>
  <w:num w:numId="9" w16cid:durableId="93513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D84"/>
    <w:rsid w:val="008478E0"/>
    <w:rsid w:val="00936E60"/>
    <w:rsid w:val="00AA1D8D"/>
    <w:rsid w:val="00B47730"/>
    <w:rsid w:val="00BA48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8D97B9-8E0F-485E-ABD8-264E67C89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2274</Characters>
  <Application>Microsoft Office Word</Application>
  <DocSecurity>0</DocSecurity>
  <Lines>51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Aceto</cp:lastModifiedBy>
  <cp:revision>2</cp:revision>
  <dcterms:created xsi:type="dcterms:W3CDTF">2013-12-23T23:15:00Z</dcterms:created>
  <dcterms:modified xsi:type="dcterms:W3CDTF">2026-06-05T18:11:00Z</dcterms:modified>
  <cp:category/>
</cp:coreProperties>
</file>