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176EB468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C27725">
        <w:rPr>
          <w:rFonts w:ascii="Arial" w:hAnsi="Arial" w:cs="Arial"/>
          <w:w w:val="120"/>
          <w:sz w:val="22"/>
          <w:szCs w:val="22"/>
        </w:rPr>
        <w:t>7</w:t>
      </w:r>
    </w:p>
    <w:p w14:paraId="0C6B4763" w14:textId="41BA81D2" w:rsidR="007C24BE" w:rsidRPr="00254917" w:rsidRDefault="00245577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bookmarkStart w:id="0" w:name="_Hlk103510066"/>
      <w:r>
        <w:rPr>
          <w:rFonts w:ascii="Arial" w:hAnsi="Arial" w:cs="Arial"/>
          <w:b/>
          <w:bCs/>
          <w:w w:val="115"/>
          <w:sz w:val="28"/>
          <w:szCs w:val="28"/>
        </w:rPr>
        <w:t xml:space="preserve">Wireless LAN </w:t>
      </w:r>
      <w:r w:rsidR="00C27725">
        <w:rPr>
          <w:rFonts w:ascii="Arial" w:hAnsi="Arial" w:cs="Arial"/>
          <w:b/>
          <w:bCs/>
          <w:w w:val="115"/>
          <w:sz w:val="28"/>
          <w:szCs w:val="28"/>
        </w:rPr>
        <w:t xml:space="preserve">Design                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</w:t>
      </w:r>
      <w:bookmarkEnd w:id="0"/>
      <w:r w:rsidR="00525298">
        <w:rPr>
          <w:rFonts w:ascii="Arial" w:hAnsi="Arial" w:cs="Arial"/>
          <w:b/>
          <w:bCs/>
          <w:w w:val="115"/>
          <w:sz w:val="28"/>
          <w:szCs w:val="28"/>
        </w:rPr>
        <w:t xml:space="preserve">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06C6660B" w:rsidR="007C24BE" w:rsidRPr="00525298" w:rsidRDefault="00F55B5B">
      <w:pPr>
        <w:pStyle w:val="BodyText"/>
        <w:rPr>
          <w:rFonts w:ascii="Arial" w:hAnsi="Arial" w:cs="Arial"/>
          <w:w w:val="115"/>
        </w:rPr>
      </w:pPr>
      <w:r w:rsidRPr="00525298">
        <w:rPr>
          <w:rFonts w:ascii="Arial" w:hAnsi="Arial" w:cs="Arial"/>
          <w:w w:val="115"/>
        </w:rPr>
        <w:t>The objective of th</w:t>
      </w:r>
      <w:r w:rsidR="000F4E8F" w:rsidRPr="00525298">
        <w:rPr>
          <w:rFonts w:ascii="Arial" w:hAnsi="Arial" w:cs="Arial"/>
          <w:w w:val="115"/>
        </w:rPr>
        <w:t>ese</w:t>
      </w:r>
      <w:r w:rsidRPr="00525298">
        <w:rPr>
          <w:rFonts w:ascii="Arial" w:hAnsi="Arial" w:cs="Arial"/>
          <w:w w:val="115"/>
        </w:rPr>
        <w:t xml:space="preserve"> </w:t>
      </w:r>
      <w:r w:rsidR="000F4E8F" w:rsidRPr="00525298">
        <w:rPr>
          <w:rFonts w:ascii="Arial" w:hAnsi="Arial" w:cs="Arial"/>
          <w:w w:val="115"/>
        </w:rPr>
        <w:t>practice</w:t>
      </w:r>
      <w:r w:rsidRPr="00525298">
        <w:rPr>
          <w:rFonts w:ascii="Arial" w:hAnsi="Arial" w:cs="Arial"/>
          <w:w w:val="115"/>
        </w:rPr>
        <w:t xml:space="preserve"> </w:t>
      </w:r>
      <w:r w:rsidR="000F4E8F" w:rsidRPr="00525298">
        <w:rPr>
          <w:rFonts w:ascii="Arial" w:hAnsi="Arial" w:cs="Arial"/>
          <w:w w:val="115"/>
        </w:rPr>
        <w:t xml:space="preserve">questions </w:t>
      </w:r>
      <w:r w:rsidRPr="00525298">
        <w:rPr>
          <w:rFonts w:ascii="Arial" w:hAnsi="Arial" w:cs="Arial"/>
          <w:w w:val="115"/>
        </w:rPr>
        <w:t xml:space="preserve">is </w:t>
      </w:r>
      <w:r w:rsidR="0086084D" w:rsidRPr="00525298">
        <w:rPr>
          <w:rFonts w:ascii="Arial" w:hAnsi="Arial" w:cs="Arial"/>
          <w:w w:val="115"/>
        </w:rPr>
        <w:t xml:space="preserve">to gain </w:t>
      </w:r>
      <w:r w:rsidR="000F4E8F" w:rsidRPr="00525298">
        <w:rPr>
          <w:rFonts w:ascii="Arial" w:hAnsi="Arial" w:cs="Arial"/>
          <w:w w:val="115"/>
        </w:rPr>
        <w:t xml:space="preserve">a </w:t>
      </w:r>
      <w:r w:rsidR="00245577" w:rsidRPr="00525298">
        <w:rPr>
          <w:rFonts w:ascii="Arial" w:hAnsi="Arial" w:cs="Arial"/>
          <w:w w:val="115"/>
        </w:rPr>
        <w:t xml:space="preserve">basic </w:t>
      </w:r>
      <w:r w:rsidR="000F4E8F" w:rsidRPr="00525298">
        <w:rPr>
          <w:rFonts w:ascii="Arial" w:hAnsi="Arial" w:cs="Arial"/>
          <w:w w:val="115"/>
        </w:rPr>
        <w:t xml:space="preserve">understanding of </w:t>
      </w:r>
      <w:r w:rsidR="00245577" w:rsidRPr="00525298">
        <w:rPr>
          <w:rFonts w:ascii="Arial" w:hAnsi="Arial" w:cs="Arial"/>
          <w:w w:val="115"/>
        </w:rPr>
        <w:t xml:space="preserve">the </w:t>
      </w:r>
      <w:r w:rsidR="00C27725">
        <w:rPr>
          <w:rFonts w:ascii="Arial" w:hAnsi="Arial" w:cs="Arial"/>
          <w:w w:val="115"/>
        </w:rPr>
        <w:t>principles associated with</w:t>
      </w:r>
      <w:r w:rsidR="00245577" w:rsidRPr="00525298">
        <w:rPr>
          <w:rFonts w:ascii="Arial" w:hAnsi="Arial" w:cs="Arial"/>
          <w:w w:val="115"/>
        </w:rPr>
        <w:t xml:space="preserve"> </w:t>
      </w:r>
      <w:r w:rsidR="00C27725">
        <w:rPr>
          <w:rFonts w:ascii="Arial" w:hAnsi="Arial" w:cs="Arial"/>
          <w:w w:val="115"/>
        </w:rPr>
        <w:t xml:space="preserve">the planning and design </w:t>
      </w:r>
      <w:r w:rsidR="00245577" w:rsidRPr="00525298">
        <w:rPr>
          <w:rFonts w:ascii="Arial" w:hAnsi="Arial" w:cs="Arial"/>
          <w:w w:val="115"/>
        </w:rPr>
        <w:t xml:space="preserve">wireless networks. 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7F05B3D9" w:rsidR="000F4E8F" w:rsidRPr="00AB71A0" w:rsidRDefault="000F1040" w:rsidP="000F4E8F">
      <w:pPr>
        <w:pStyle w:val="BodyText"/>
        <w:rPr>
          <w:rFonts w:ascii="Arial" w:hAnsi="Arial" w:cs="Arial"/>
          <w:w w:val="115"/>
        </w:rPr>
      </w:pPr>
      <w:bookmarkStart w:id="1" w:name="_Hlk103513197"/>
      <w:r>
        <w:rPr>
          <w:rFonts w:ascii="Arial" w:hAnsi="Arial" w:cs="Arial"/>
          <w:w w:val="115"/>
        </w:rPr>
        <w:t>What are the</w:t>
      </w:r>
      <w:r w:rsidR="00271893">
        <w:rPr>
          <w:rFonts w:ascii="Arial" w:hAnsi="Arial" w:cs="Arial"/>
          <w:w w:val="115"/>
        </w:rPr>
        <w:t xml:space="preserve"> </w:t>
      </w:r>
      <w:r w:rsidR="00120B17">
        <w:rPr>
          <w:rFonts w:ascii="Arial" w:hAnsi="Arial" w:cs="Arial"/>
          <w:w w:val="115"/>
        </w:rPr>
        <w:t xml:space="preserve">main </w:t>
      </w:r>
      <w:r w:rsidR="00C27725">
        <w:rPr>
          <w:rFonts w:ascii="Arial" w:hAnsi="Arial" w:cs="Arial"/>
          <w:w w:val="115"/>
        </w:rPr>
        <w:t xml:space="preserve">planning considerations to be taken into account when deploying </w:t>
      </w:r>
      <w:r w:rsidR="003712A7">
        <w:rPr>
          <w:rFonts w:ascii="Arial" w:hAnsi="Arial" w:cs="Arial"/>
          <w:w w:val="115"/>
        </w:rPr>
        <w:t>W</w:t>
      </w:r>
      <w:r w:rsidR="00120B17" w:rsidRPr="00120B17">
        <w:rPr>
          <w:rFonts w:ascii="Arial" w:hAnsi="Arial" w:cs="Arial"/>
          <w:w w:val="115"/>
        </w:rPr>
        <w:t>ireless</w:t>
      </w:r>
      <w:r w:rsidR="003712A7">
        <w:rPr>
          <w:rFonts w:ascii="Arial" w:hAnsi="Arial" w:cs="Arial"/>
          <w:w w:val="115"/>
        </w:rPr>
        <w:t xml:space="preserve"> LAN</w:t>
      </w:r>
      <w:bookmarkEnd w:id="1"/>
      <w:r w:rsidR="00C27725">
        <w:rPr>
          <w:rFonts w:ascii="Arial" w:hAnsi="Arial" w:cs="Arial"/>
          <w:w w:val="115"/>
        </w:rPr>
        <w:t xml:space="preserve"> in a home environment and in an office </w:t>
      </w:r>
      <w:proofErr w:type="gramStart"/>
      <w:r w:rsidR="00C27725">
        <w:rPr>
          <w:rFonts w:ascii="Arial" w:hAnsi="Arial" w:cs="Arial"/>
          <w:w w:val="115"/>
        </w:rPr>
        <w:t>environment</w:t>
      </w:r>
      <w:r w:rsidR="000F4E8F" w:rsidRPr="00AB71A0">
        <w:rPr>
          <w:rFonts w:ascii="Arial" w:hAnsi="Arial" w:cs="Arial"/>
          <w:w w:val="115"/>
        </w:rPr>
        <w:t>.</w:t>
      </w:r>
      <w:proofErr w:type="gramEnd"/>
      <w:r w:rsidR="000F4E8F" w:rsidRPr="00AB71A0">
        <w:rPr>
          <w:rFonts w:ascii="Arial" w:hAnsi="Arial" w:cs="Arial"/>
          <w:w w:val="115"/>
        </w:rPr>
        <w:t xml:space="preserve">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5FF73880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9EA169" w14:textId="3130F429" w:rsidR="00C27725" w:rsidRPr="00AB71A0" w:rsidRDefault="00C27725" w:rsidP="00C27725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6A32652" w14:textId="77777777" w:rsidR="00C27725" w:rsidRDefault="00C27725" w:rsidP="00C27725">
      <w:pPr>
        <w:pStyle w:val="BodyText"/>
        <w:rPr>
          <w:rFonts w:ascii="Arial" w:hAnsi="Arial" w:cs="Arial"/>
          <w:b/>
          <w:bCs/>
        </w:rPr>
      </w:pPr>
    </w:p>
    <w:p w14:paraId="4E84876E" w14:textId="77777777" w:rsidR="00C27725" w:rsidRDefault="00C27725" w:rsidP="00C27725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main factors for considering wireless network over a wireline (cabled) </w:t>
      </w:r>
      <w:proofErr w:type="gramStart"/>
      <w:r>
        <w:rPr>
          <w:rFonts w:ascii="Arial" w:hAnsi="Arial" w:cs="Arial"/>
          <w:w w:val="115"/>
        </w:rPr>
        <w:t>network.</w:t>
      </w:r>
      <w:proofErr w:type="gramEnd"/>
    </w:p>
    <w:p w14:paraId="05F98C59" w14:textId="77777777" w:rsidR="00C27725" w:rsidRDefault="00C27725" w:rsidP="00C27725">
      <w:pPr>
        <w:pStyle w:val="BodyText"/>
        <w:rPr>
          <w:rFonts w:ascii="Arial" w:hAnsi="Arial" w:cs="Arial"/>
          <w:w w:val="115"/>
        </w:rPr>
      </w:pPr>
    </w:p>
    <w:p w14:paraId="2A3F6F54" w14:textId="3E1383CA" w:rsidR="00C27725" w:rsidRDefault="00C2772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FDC3C9F" w14:textId="56E3A110" w:rsidR="00CD70DD" w:rsidRPr="00AB71A0" w:rsidRDefault="00CD70DD" w:rsidP="00CD70DD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2F0E75B5" w14:textId="77777777" w:rsidR="00CD70DD" w:rsidRDefault="00CD70DD" w:rsidP="00CD70DD">
      <w:pPr>
        <w:pStyle w:val="BodyText"/>
        <w:rPr>
          <w:rFonts w:ascii="Arial" w:hAnsi="Arial" w:cs="Arial"/>
          <w:b/>
          <w:bCs/>
        </w:rPr>
      </w:pPr>
    </w:p>
    <w:p w14:paraId="58C66157" w14:textId="3E5E24C7" w:rsidR="00CD70DD" w:rsidRDefault="00CD70DD" w:rsidP="00CD70DD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the requirements to be considered when planning to securely deploy a wireless network </w:t>
      </w:r>
      <w:r w:rsidR="00DA4267">
        <w:rPr>
          <w:rFonts w:ascii="Arial" w:hAnsi="Arial" w:cs="Arial"/>
          <w:w w:val="115"/>
        </w:rPr>
        <w:t>to cover a</w:t>
      </w:r>
      <w:r>
        <w:rPr>
          <w:rFonts w:ascii="Arial" w:hAnsi="Arial" w:cs="Arial"/>
          <w:w w:val="115"/>
        </w:rPr>
        <w:t xml:space="preserve"> </w:t>
      </w:r>
      <w:r w:rsidR="00DA4267">
        <w:rPr>
          <w:rFonts w:ascii="Arial" w:hAnsi="Arial" w:cs="Arial"/>
          <w:w w:val="115"/>
        </w:rPr>
        <w:t xml:space="preserve">wide </w:t>
      </w:r>
      <w:r>
        <w:rPr>
          <w:rFonts w:ascii="Arial" w:hAnsi="Arial" w:cs="Arial"/>
          <w:w w:val="115"/>
        </w:rPr>
        <w:t>public area</w:t>
      </w:r>
      <w:r w:rsidRPr="00AB71A0">
        <w:rPr>
          <w:rFonts w:ascii="Arial" w:hAnsi="Arial" w:cs="Arial"/>
          <w:w w:val="115"/>
        </w:rPr>
        <w:t xml:space="preserve">. </w:t>
      </w:r>
    </w:p>
    <w:p w14:paraId="784A4882" w14:textId="54CC8FAF" w:rsidR="00555D37" w:rsidRDefault="00555D37" w:rsidP="00CD70DD">
      <w:pPr>
        <w:pStyle w:val="BodyText"/>
        <w:rPr>
          <w:rFonts w:ascii="Arial" w:hAnsi="Arial" w:cs="Arial"/>
          <w:w w:val="115"/>
        </w:rPr>
      </w:pPr>
    </w:p>
    <w:p w14:paraId="46B116BF" w14:textId="12C285FD" w:rsidR="00555D37" w:rsidRDefault="00555D37" w:rsidP="00CD70DD">
      <w:pPr>
        <w:pStyle w:val="BodyText"/>
        <w:rPr>
          <w:rFonts w:ascii="Arial" w:hAnsi="Arial" w:cs="Arial"/>
          <w:w w:val="115"/>
        </w:rPr>
      </w:pPr>
    </w:p>
    <w:p w14:paraId="2DA07F5C" w14:textId="18A60F05" w:rsidR="00DC63E1" w:rsidRPr="00AB71A0" w:rsidRDefault="00DC63E1" w:rsidP="00DC63E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0142C571" w14:textId="77777777" w:rsidR="00DC63E1" w:rsidRDefault="00DC63E1" w:rsidP="00DC63E1">
      <w:pPr>
        <w:pStyle w:val="BodyText"/>
        <w:rPr>
          <w:rFonts w:ascii="Arial" w:hAnsi="Arial" w:cs="Arial"/>
          <w:b/>
          <w:bCs/>
        </w:rPr>
      </w:pPr>
    </w:p>
    <w:p w14:paraId="2E407F02" w14:textId="659EE737" w:rsidR="00D31DDB" w:rsidRPr="00D31DDB" w:rsidRDefault="00BB1FAC" w:rsidP="00D31DDB">
      <w:pPr>
        <w:pStyle w:val="BodyText"/>
        <w:rPr>
          <w:rFonts w:ascii="Consolas" w:hAnsi="Consolas"/>
          <w:color w:val="333333"/>
          <w:spacing w:val="5"/>
        </w:rPr>
      </w:pPr>
      <w:r>
        <w:rPr>
          <w:rFonts w:ascii="Arial" w:hAnsi="Arial" w:cs="Arial"/>
          <w:w w:val="115"/>
        </w:rPr>
        <w:t>Go to</w:t>
      </w:r>
      <w:r w:rsidR="00C06DB8">
        <w:rPr>
          <w:rFonts w:ascii="Arial" w:hAnsi="Arial" w:cs="Arial"/>
          <w:w w:val="115"/>
        </w:rPr>
        <w:t xml:space="preserve"> the </w:t>
      </w:r>
      <w:hyperlink r:id="rId7" w:history="1">
        <w:r w:rsidR="00C06DB8" w:rsidRPr="00C06DB8">
          <w:rPr>
            <w:rStyle w:val="Hyperlink"/>
            <w:rFonts w:ascii="Arial" w:hAnsi="Arial" w:cs="Arial"/>
            <w:w w:val="115"/>
          </w:rPr>
          <w:t>USQ Student Virtual Machines Portal</w:t>
        </w:r>
      </w:hyperlink>
      <w:r w:rsidR="00C06DB8">
        <w:rPr>
          <w:rFonts w:ascii="Arial" w:hAnsi="Arial" w:cs="Arial"/>
          <w:w w:val="115"/>
        </w:rPr>
        <w:t xml:space="preserve"> and </w:t>
      </w:r>
      <w:r>
        <w:rPr>
          <w:rFonts w:ascii="Arial" w:hAnsi="Arial" w:cs="Arial"/>
          <w:w w:val="115"/>
        </w:rPr>
        <w:t>read</w:t>
      </w:r>
      <w:r w:rsidR="00C06DB8">
        <w:rPr>
          <w:rFonts w:ascii="Arial" w:hAnsi="Arial" w:cs="Arial"/>
          <w:w w:val="115"/>
        </w:rPr>
        <w:t xml:space="preserve"> the instructions</w:t>
      </w:r>
      <w:r>
        <w:rPr>
          <w:rFonts w:ascii="Arial" w:hAnsi="Arial" w:cs="Arial"/>
          <w:w w:val="115"/>
        </w:rPr>
        <w:t xml:space="preserve"> on using USQ </w:t>
      </w:r>
      <w:r>
        <w:rPr>
          <w:rFonts w:ascii="Arial" w:hAnsi="Arial" w:cs="Arial"/>
          <w:w w:val="115"/>
        </w:rPr>
        <w:t>Virtual Machine</w:t>
      </w:r>
      <w:r>
        <w:rPr>
          <w:rFonts w:ascii="Arial" w:hAnsi="Arial" w:cs="Arial"/>
          <w:w w:val="115"/>
        </w:rPr>
        <w:t>s</w:t>
      </w:r>
      <w:r>
        <w:rPr>
          <w:rFonts w:ascii="Arial" w:hAnsi="Arial" w:cs="Arial"/>
          <w:w w:val="115"/>
        </w:rPr>
        <w:t xml:space="preserve"> (VM)</w:t>
      </w:r>
      <w:r>
        <w:rPr>
          <w:rFonts w:ascii="Arial" w:hAnsi="Arial" w:cs="Arial"/>
          <w:w w:val="115"/>
        </w:rPr>
        <w:t>, then</w:t>
      </w:r>
      <w:r w:rsidR="00C06DB8">
        <w:rPr>
          <w:rFonts w:ascii="Arial" w:hAnsi="Arial" w:cs="Arial"/>
          <w:w w:val="115"/>
        </w:rPr>
        <w:t xml:space="preserve">  “</w:t>
      </w:r>
      <w:hyperlink r:id="rId8" w:history="1">
        <w:r w:rsidR="00C06DB8" w:rsidRPr="00C06DB8">
          <w:rPr>
            <w:rStyle w:val="Hyperlink"/>
            <w:rFonts w:ascii="Arial" w:hAnsi="Arial" w:cs="Arial"/>
            <w:w w:val="115"/>
          </w:rPr>
          <w:t>regist</w:t>
        </w:r>
        <w:r w:rsidR="00C06DB8" w:rsidRPr="00C06DB8">
          <w:rPr>
            <w:rStyle w:val="Hyperlink"/>
            <w:rFonts w:ascii="Arial" w:hAnsi="Arial" w:cs="Arial"/>
            <w:w w:val="115"/>
          </w:rPr>
          <w:t>e</w:t>
        </w:r>
        <w:r w:rsidR="00C06DB8" w:rsidRPr="00C06DB8">
          <w:rPr>
            <w:rStyle w:val="Hyperlink"/>
            <w:rFonts w:ascii="Arial" w:hAnsi="Arial" w:cs="Arial"/>
            <w:w w:val="115"/>
          </w:rPr>
          <w:t>r</w:t>
        </w:r>
      </w:hyperlink>
      <w:r w:rsidR="00C06DB8">
        <w:rPr>
          <w:rFonts w:ascii="Arial" w:hAnsi="Arial" w:cs="Arial"/>
          <w:w w:val="115"/>
        </w:rPr>
        <w:t xml:space="preserve">” </w:t>
      </w:r>
      <w:r>
        <w:rPr>
          <w:rFonts w:ascii="Arial" w:hAnsi="Arial" w:cs="Arial"/>
          <w:w w:val="115"/>
        </w:rPr>
        <w:t xml:space="preserve">via Azure Labs portal </w:t>
      </w:r>
      <w:r w:rsidR="00C06DB8">
        <w:rPr>
          <w:rFonts w:ascii="Arial" w:hAnsi="Arial" w:cs="Arial"/>
          <w:w w:val="115"/>
        </w:rPr>
        <w:t>to gain access to a VM</w:t>
      </w:r>
      <w:r>
        <w:rPr>
          <w:rFonts w:ascii="Arial" w:hAnsi="Arial" w:cs="Arial"/>
          <w:w w:val="115"/>
        </w:rPr>
        <w:t>.</w:t>
      </w:r>
      <w:r w:rsidR="00C06DB8">
        <w:rPr>
          <w:rFonts w:ascii="Arial" w:hAnsi="Arial" w:cs="Arial"/>
          <w:w w:val="115"/>
        </w:rPr>
        <w:t xml:space="preserve">  </w:t>
      </w:r>
      <w:r>
        <w:rPr>
          <w:rFonts w:ascii="Arial" w:hAnsi="Arial" w:cs="Arial"/>
          <w:w w:val="115"/>
        </w:rPr>
        <w:t>Once the VM is up and running, setup up a ba</w:t>
      </w:r>
      <w:r w:rsidR="00D31DDB">
        <w:rPr>
          <w:rFonts w:ascii="Arial" w:hAnsi="Arial" w:cs="Arial"/>
          <w:w w:val="115"/>
        </w:rPr>
        <w:t xml:space="preserve">sic </w:t>
      </w:r>
      <w:r>
        <w:rPr>
          <w:rFonts w:ascii="Arial" w:hAnsi="Arial" w:cs="Arial"/>
          <w:w w:val="115"/>
        </w:rPr>
        <w:t xml:space="preserve">network using </w:t>
      </w:r>
      <w:hyperlink r:id="rId9" w:history="1">
        <w:r w:rsidRPr="00BB1FAC">
          <w:rPr>
            <w:rStyle w:val="Hyperlink"/>
            <w:rFonts w:ascii="Arial" w:hAnsi="Arial" w:cs="Arial"/>
            <w:w w:val="115"/>
          </w:rPr>
          <w:t>MININET</w:t>
        </w:r>
      </w:hyperlink>
      <w:r w:rsidR="00D31DDB">
        <w:rPr>
          <w:rFonts w:ascii="Arial" w:hAnsi="Arial" w:cs="Arial"/>
          <w:w w:val="115"/>
        </w:rPr>
        <w:t xml:space="preserve"> consisting of one (1) switch and three (3) Wi-Fi access points. (</w:t>
      </w:r>
      <w:proofErr w:type="gramStart"/>
      <w:r w:rsidR="00D31DDB">
        <w:rPr>
          <w:rFonts w:ascii="Arial" w:hAnsi="Arial" w:cs="Arial"/>
          <w:w w:val="115"/>
        </w:rPr>
        <w:t>eg</w:t>
      </w:r>
      <w:proofErr w:type="gramEnd"/>
      <w:r w:rsidR="00D31DDB">
        <w:rPr>
          <w:rFonts w:ascii="Arial" w:hAnsi="Arial" w:cs="Arial"/>
          <w:w w:val="115"/>
        </w:rPr>
        <w:t xml:space="preserve">: </w:t>
      </w:r>
      <w:r w:rsidR="00D31DDB" w:rsidRPr="00D31DDB">
        <w:rPr>
          <w:rFonts w:ascii="Arial" w:hAnsi="Arial" w:cs="Arial"/>
          <w:w w:val="115"/>
        </w:rPr>
        <w:t xml:space="preserve">$ </w:t>
      </w:r>
      <w:proofErr w:type="spellStart"/>
      <w:r w:rsidR="00D31DDB" w:rsidRPr="00D31DDB">
        <w:rPr>
          <w:rFonts w:ascii="Arial" w:hAnsi="Arial" w:cs="Arial"/>
          <w:w w:val="115"/>
        </w:rPr>
        <w:t>sudo</w:t>
      </w:r>
      <w:proofErr w:type="spellEnd"/>
      <w:r w:rsidR="00D31DDB" w:rsidRPr="00D31DDB">
        <w:rPr>
          <w:rFonts w:ascii="Arial" w:hAnsi="Arial" w:cs="Arial"/>
          <w:w w:val="115"/>
        </w:rPr>
        <w:t xml:space="preserve"> </w:t>
      </w:r>
      <w:proofErr w:type="spellStart"/>
      <w:r w:rsidR="00D31DDB" w:rsidRPr="00D31DDB">
        <w:rPr>
          <w:rFonts w:ascii="Arial" w:hAnsi="Arial" w:cs="Arial"/>
          <w:w w:val="115"/>
        </w:rPr>
        <w:t>mn</w:t>
      </w:r>
      <w:proofErr w:type="spellEnd"/>
      <w:r w:rsidR="00D31DDB" w:rsidRPr="00D31DDB">
        <w:rPr>
          <w:rFonts w:ascii="Arial" w:hAnsi="Arial" w:cs="Arial"/>
          <w:w w:val="115"/>
        </w:rPr>
        <w:t xml:space="preserve"> --</w:t>
      </w:r>
      <w:proofErr w:type="spellStart"/>
      <w:r w:rsidR="00D31DDB" w:rsidRPr="00D31DDB">
        <w:rPr>
          <w:rFonts w:ascii="Arial" w:hAnsi="Arial" w:cs="Arial"/>
          <w:w w:val="115"/>
        </w:rPr>
        <w:t>wifi</w:t>
      </w:r>
      <w:proofErr w:type="spellEnd"/>
      <w:r w:rsidR="00D31DDB" w:rsidRPr="00D31DDB">
        <w:rPr>
          <w:rFonts w:ascii="Arial" w:hAnsi="Arial" w:cs="Arial"/>
          <w:w w:val="115"/>
        </w:rPr>
        <w:t xml:space="preserve"> --topo linear,3</w:t>
      </w:r>
      <w:r w:rsidR="00D31DDB" w:rsidRPr="00D31DDB">
        <w:rPr>
          <w:rFonts w:ascii="Arial" w:hAnsi="Arial" w:cs="Arial"/>
          <w:w w:val="115"/>
        </w:rPr>
        <w:t>)</w:t>
      </w:r>
      <w:r w:rsidR="00F91D76">
        <w:rPr>
          <w:rFonts w:ascii="Arial" w:hAnsi="Arial" w:cs="Arial"/>
          <w:w w:val="115"/>
        </w:rPr>
        <w:t>.</w:t>
      </w:r>
    </w:p>
    <w:p w14:paraId="799D2B6E" w14:textId="7B5539D4" w:rsidR="00DC63E1" w:rsidRDefault="00BB1FAC" w:rsidP="00DC63E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.</w:t>
      </w:r>
    </w:p>
    <w:p w14:paraId="4B9B0444" w14:textId="77777777" w:rsidR="00555D37" w:rsidRPr="00AB71A0" w:rsidRDefault="00555D37" w:rsidP="00CD70DD">
      <w:pPr>
        <w:pStyle w:val="BodyText"/>
        <w:rPr>
          <w:rFonts w:ascii="Arial" w:hAnsi="Arial" w:cs="Arial"/>
          <w:w w:val="115"/>
        </w:rPr>
      </w:pPr>
    </w:p>
    <w:p w14:paraId="0DB3AD62" w14:textId="77777777" w:rsidR="00C27725" w:rsidRDefault="00C2772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10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EAE7" w14:textId="77777777" w:rsidR="00A540DE" w:rsidRDefault="00A540DE">
      <w:r>
        <w:separator/>
      </w:r>
    </w:p>
  </w:endnote>
  <w:endnote w:type="continuationSeparator" w:id="0">
    <w:p w14:paraId="0564D82D" w14:textId="77777777" w:rsidR="00A540DE" w:rsidRDefault="00A5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6D34B8E9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C27725">
                            <w:rPr>
                              <w:w w:val="115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6D34B8E9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C27725">
                      <w:rPr>
                        <w:w w:val="115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33BA" w14:textId="77777777" w:rsidR="00A540DE" w:rsidRDefault="00A540DE">
      <w:r>
        <w:separator/>
      </w:r>
    </w:p>
  </w:footnote>
  <w:footnote w:type="continuationSeparator" w:id="0">
    <w:p w14:paraId="560974AB" w14:textId="77777777" w:rsidR="00A540DE" w:rsidRDefault="00A5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4FE9"/>
    <w:rsid w:val="00066D75"/>
    <w:rsid w:val="000839B4"/>
    <w:rsid w:val="00092EDC"/>
    <w:rsid w:val="000A2D76"/>
    <w:rsid w:val="000B1321"/>
    <w:rsid w:val="000C1373"/>
    <w:rsid w:val="000F1040"/>
    <w:rsid w:val="000F4E8F"/>
    <w:rsid w:val="000F56E3"/>
    <w:rsid w:val="00120B17"/>
    <w:rsid w:val="00171D43"/>
    <w:rsid w:val="00200A29"/>
    <w:rsid w:val="002074F2"/>
    <w:rsid w:val="00245577"/>
    <w:rsid w:val="00254917"/>
    <w:rsid w:val="00262FFB"/>
    <w:rsid w:val="00271893"/>
    <w:rsid w:val="00276D5C"/>
    <w:rsid w:val="002E33DD"/>
    <w:rsid w:val="002E50C3"/>
    <w:rsid w:val="002E56B4"/>
    <w:rsid w:val="003004D7"/>
    <w:rsid w:val="00301284"/>
    <w:rsid w:val="00314936"/>
    <w:rsid w:val="003605BA"/>
    <w:rsid w:val="00363049"/>
    <w:rsid w:val="003712A7"/>
    <w:rsid w:val="00386489"/>
    <w:rsid w:val="00397EBE"/>
    <w:rsid w:val="003C38E9"/>
    <w:rsid w:val="003D43B8"/>
    <w:rsid w:val="003F1233"/>
    <w:rsid w:val="00404BEF"/>
    <w:rsid w:val="00404DEF"/>
    <w:rsid w:val="0041218B"/>
    <w:rsid w:val="00431509"/>
    <w:rsid w:val="00463664"/>
    <w:rsid w:val="00470853"/>
    <w:rsid w:val="004C39E0"/>
    <w:rsid w:val="005165C9"/>
    <w:rsid w:val="00525298"/>
    <w:rsid w:val="00555D37"/>
    <w:rsid w:val="00570157"/>
    <w:rsid w:val="005C5029"/>
    <w:rsid w:val="005F11FA"/>
    <w:rsid w:val="005F5AE7"/>
    <w:rsid w:val="00642592"/>
    <w:rsid w:val="006434B3"/>
    <w:rsid w:val="006722F5"/>
    <w:rsid w:val="00680E27"/>
    <w:rsid w:val="006839E5"/>
    <w:rsid w:val="00690A17"/>
    <w:rsid w:val="006C2B0B"/>
    <w:rsid w:val="00711512"/>
    <w:rsid w:val="00717464"/>
    <w:rsid w:val="00796622"/>
    <w:rsid w:val="007A0A48"/>
    <w:rsid w:val="007A267F"/>
    <w:rsid w:val="007B3202"/>
    <w:rsid w:val="007B451F"/>
    <w:rsid w:val="007C24BE"/>
    <w:rsid w:val="007C6EBB"/>
    <w:rsid w:val="0086084D"/>
    <w:rsid w:val="008B7A3F"/>
    <w:rsid w:val="009060DE"/>
    <w:rsid w:val="00922463"/>
    <w:rsid w:val="00980846"/>
    <w:rsid w:val="00990E54"/>
    <w:rsid w:val="009921A3"/>
    <w:rsid w:val="009C3402"/>
    <w:rsid w:val="00A540DE"/>
    <w:rsid w:val="00A60780"/>
    <w:rsid w:val="00A72690"/>
    <w:rsid w:val="00AA0CA1"/>
    <w:rsid w:val="00AB71A0"/>
    <w:rsid w:val="00AD39BE"/>
    <w:rsid w:val="00AE5652"/>
    <w:rsid w:val="00AF5BAD"/>
    <w:rsid w:val="00B03435"/>
    <w:rsid w:val="00B67EC3"/>
    <w:rsid w:val="00BB1FAC"/>
    <w:rsid w:val="00BB7EA5"/>
    <w:rsid w:val="00BC0660"/>
    <w:rsid w:val="00BC723D"/>
    <w:rsid w:val="00BE60C5"/>
    <w:rsid w:val="00C03C75"/>
    <w:rsid w:val="00C06DB8"/>
    <w:rsid w:val="00C27725"/>
    <w:rsid w:val="00C34224"/>
    <w:rsid w:val="00C46B4E"/>
    <w:rsid w:val="00C77D98"/>
    <w:rsid w:val="00CB1B37"/>
    <w:rsid w:val="00CC6594"/>
    <w:rsid w:val="00CD51B0"/>
    <w:rsid w:val="00CD70DD"/>
    <w:rsid w:val="00D02505"/>
    <w:rsid w:val="00D27F6C"/>
    <w:rsid w:val="00D31DDB"/>
    <w:rsid w:val="00D33273"/>
    <w:rsid w:val="00D3389F"/>
    <w:rsid w:val="00D3704E"/>
    <w:rsid w:val="00D375AF"/>
    <w:rsid w:val="00D5418B"/>
    <w:rsid w:val="00D56E02"/>
    <w:rsid w:val="00D75D25"/>
    <w:rsid w:val="00D87E7B"/>
    <w:rsid w:val="00DA4267"/>
    <w:rsid w:val="00DC157C"/>
    <w:rsid w:val="00DC63E1"/>
    <w:rsid w:val="00DF5CB5"/>
    <w:rsid w:val="00EA0C91"/>
    <w:rsid w:val="00EC39E1"/>
    <w:rsid w:val="00EC48E1"/>
    <w:rsid w:val="00ED1202"/>
    <w:rsid w:val="00F21E72"/>
    <w:rsid w:val="00F42F1F"/>
    <w:rsid w:val="00F54037"/>
    <w:rsid w:val="00F55B5B"/>
    <w:rsid w:val="00F873BB"/>
    <w:rsid w:val="00F91D76"/>
    <w:rsid w:val="00FB617E"/>
    <w:rsid w:val="00FD195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DDB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D31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azure.com/register/cqbkmkt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qstudydesk.usq.edu.au/m2/course/view.php?id=217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Documentation%20&#183;%20mininet/mininet%20Wiki%20&#183;%20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25</cp:revision>
  <dcterms:created xsi:type="dcterms:W3CDTF">2022-05-13T06:22:00Z</dcterms:created>
  <dcterms:modified xsi:type="dcterms:W3CDTF">2022-05-15T13:18:00Z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