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61064" w14:textId="46719A28" w:rsidR="00C46024" w:rsidRDefault="00ED4CA6" w:rsidP="003B0B3F">
      <w:pPr>
        <w:tabs>
          <w:tab w:val="left" w:pos="567"/>
        </w:tabs>
        <w:ind w:hanging="567"/>
        <w:jc w:val="center"/>
        <w:rPr>
          <w:rFonts w:ascii="Times New Roman" w:hAnsi="Times New Roman" w:cs="Times New Roman"/>
          <w:b/>
          <w:bCs/>
          <w:sz w:val="48"/>
          <w:szCs w:val="48"/>
          <w:u w:val="single"/>
        </w:rPr>
      </w:pPr>
      <w:r w:rsidRPr="00ED4CA6">
        <w:rPr>
          <w:rFonts w:ascii="Times New Roman" w:hAnsi="Times New Roman" w:cs="Times New Roman"/>
          <w:b/>
          <w:bCs/>
          <w:sz w:val="48"/>
          <w:szCs w:val="48"/>
          <w:u w:val="single"/>
        </w:rPr>
        <w:t xml:space="preserve">Statistical Modeling </w:t>
      </w:r>
      <w:proofErr w:type="gramStart"/>
      <w:r w:rsidR="002E0AA4">
        <w:rPr>
          <w:rFonts w:ascii="Times New Roman" w:hAnsi="Times New Roman" w:cs="Times New Roman"/>
          <w:b/>
          <w:bCs/>
          <w:sz w:val="48"/>
          <w:szCs w:val="48"/>
          <w:u w:val="single"/>
        </w:rPr>
        <w:t>Of</w:t>
      </w:r>
      <w:proofErr w:type="gramEnd"/>
      <w:r w:rsidR="002E0AA4">
        <w:rPr>
          <w:rFonts w:ascii="Times New Roman" w:hAnsi="Times New Roman" w:cs="Times New Roman"/>
          <w:b/>
          <w:bCs/>
          <w:sz w:val="48"/>
          <w:szCs w:val="48"/>
          <w:u w:val="single"/>
        </w:rPr>
        <w:t xml:space="preserve"> Real Data Sets </w:t>
      </w:r>
      <w:r w:rsidRPr="00ED4CA6">
        <w:rPr>
          <w:rFonts w:ascii="Times New Roman" w:hAnsi="Times New Roman" w:cs="Times New Roman"/>
          <w:b/>
          <w:bCs/>
          <w:sz w:val="48"/>
          <w:szCs w:val="48"/>
          <w:u w:val="single"/>
        </w:rPr>
        <w:t>Using GAMLSS in R</w:t>
      </w:r>
    </w:p>
    <w:p w14:paraId="20A8AC05" w14:textId="77777777" w:rsidR="00ED4CA6" w:rsidRDefault="00ED4CA6" w:rsidP="003B0B3F">
      <w:pPr>
        <w:tabs>
          <w:tab w:val="left" w:pos="567"/>
        </w:tabs>
        <w:ind w:hanging="567"/>
        <w:rPr>
          <w:rFonts w:ascii="Times New Roman" w:hAnsi="Times New Roman" w:cs="Times New Roman"/>
          <w:b/>
          <w:bCs/>
          <w:sz w:val="48"/>
          <w:szCs w:val="48"/>
          <w:u w:val="single"/>
        </w:rPr>
      </w:pPr>
    </w:p>
    <w:p w14:paraId="59F236D7" w14:textId="77777777" w:rsidR="001A2208" w:rsidRDefault="00ED4CA6" w:rsidP="003B0B3F">
      <w:pPr>
        <w:pStyle w:val="ListParagraph"/>
        <w:numPr>
          <w:ilvl w:val="0"/>
          <w:numId w:val="1"/>
        </w:numPr>
        <w:tabs>
          <w:tab w:val="left" w:pos="567"/>
        </w:tabs>
        <w:ind w:hanging="567"/>
        <w:rPr>
          <w:rFonts w:ascii="Times New Roman" w:hAnsi="Times New Roman" w:cs="Times New Roman"/>
          <w:b/>
          <w:bCs/>
          <w:sz w:val="28"/>
          <w:szCs w:val="28"/>
        </w:rPr>
      </w:pPr>
      <w:r w:rsidRPr="00ED4CA6">
        <w:rPr>
          <w:rFonts w:ascii="Times New Roman" w:hAnsi="Times New Roman" w:cs="Times New Roman"/>
          <w:b/>
          <w:bCs/>
          <w:sz w:val="28"/>
          <w:szCs w:val="28"/>
        </w:rPr>
        <w:t xml:space="preserve"> Introduction</w:t>
      </w:r>
      <w:r>
        <w:rPr>
          <w:rFonts w:ascii="Times New Roman" w:hAnsi="Times New Roman" w:cs="Times New Roman"/>
          <w:b/>
          <w:bCs/>
          <w:sz w:val="28"/>
          <w:szCs w:val="28"/>
        </w:rPr>
        <w:t>:</w:t>
      </w:r>
    </w:p>
    <w:p w14:paraId="0B606A0A" w14:textId="108A529F" w:rsidR="00ED4CA6" w:rsidRDefault="007E18FA" w:rsidP="003B0B3F">
      <w:pPr>
        <w:pStyle w:val="ListParagraph"/>
        <w:tabs>
          <w:tab w:val="left" w:pos="567"/>
        </w:tabs>
        <w:ind w:hanging="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A2208">
        <w:rPr>
          <w:rFonts w:ascii="Times New Roman" w:hAnsi="Times New Roman" w:cs="Times New Roman"/>
          <w:sz w:val="24"/>
          <w:szCs w:val="24"/>
        </w:rPr>
        <w:t xml:space="preserve">This paper illustrates the process of statistical modeling used to predict the response   variable depending upon </w:t>
      </w:r>
      <w:proofErr w:type="gramStart"/>
      <w:r w:rsidR="001A2208">
        <w:rPr>
          <w:rFonts w:ascii="Times New Roman" w:hAnsi="Times New Roman" w:cs="Times New Roman"/>
          <w:sz w:val="24"/>
          <w:szCs w:val="24"/>
        </w:rPr>
        <w:t>it’s</w:t>
      </w:r>
      <w:proofErr w:type="gramEnd"/>
      <w:r w:rsidR="001A2208">
        <w:rPr>
          <w:rFonts w:ascii="Times New Roman" w:hAnsi="Times New Roman" w:cs="Times New Roman"/>
          <w:sz w:val="24"/>
          <w:szCs w:val="24"/>
        </w:rPr>
        <w:t xml:space="preserve"> distribution with the explanatory variables. It will assist statisticians, programmers, data modelers and even business stakeholders who wish to simplify complex business scenarios.</w:t>
      </w:r>
      <w:r w:rsidR="00C20ADD">
        <w:rPr>
          <w:rFonts w:ascii="Times New Roman" w:hAnsi="Times New Roman" w:cs="Times New Roman"/>
          <w:sz w:val="24"/>
          <w:szCs w:val="24"/>
        </w:rPr>
        <w:t xml:space="preserve"> Three different data sets are included in this paper where the target variable is </w:t>
      </w:r>
      <w:proofErr w:type="spellStart"/>
      <w:r w:rsidR="00C20ADD">
        <w:rPr>
          <w:rFonts w:ascii="Times New Roman" w:hAnsi="Times New Roman" w:cs="Times New Roman"/>
          <w:sz w:val="24"/>
          <w:szCs w:val="24"/>
        </w:rPr>
        <w:t>modeled</w:t>
      </w:r>
      <w:proofErr w:type="spellEnd"/>
      <w:r w:rsidR="00C20ADD">
        <w:rPr>
          <w:rFonts w:ascii="Times New Roman" w:hAnsi="Times New Roman" w:cs="Times New Roman"/>
          <w:sz w:val="24"/>
          <w:szCs w:val="24"/>
        </w:rPr>
        <w:t xml:space="preserve"> using the </w:t>
      </w:r>
      <w:r w:rsidR="00C20ADD" w:rsidRPr="00C20ADD">
        <w:rPr>
          <w:rFonts w:ascii="Times New Roman" w:hAnsi="Times New Roman" w:cs="Times New Roman"/>
          <w:sz w:val="24"/>
          <w:szCs w:val="24"/>
        </w:rPr>
        <w:t>Generalized Additive Model for Location, Scale, and Shape (GAMLSS) [</w:t>
      </w:r>
      <w:r w:rsidR="002C747F">
        <w:rPr>
          <w:rFonts w:ascii="Times New Roman" w:hAnsi="Times New Roman" w:cs="Times New Roman"/>
          <w:sz w:val="24"/>
          <w:szCs w:val="24"/>
        </w:rPr>
        <w:t>1</w:t>
      </w:r>
      <w:r w:rsidR="00C20ADD">
        <w:t>]</w:t>
      </w:r>
      <w:r w:rsidR="00C20ADD">
        <w:rPr>
          <w:rFonts w:ascii="Times New Roman" w:hAnsi="Times New Roman" w:cs="Times New Roman"/>
          <w:sz w:val="24"/>
          <w:szCs w:val="24"/>
        </w:rPr>
        <w:t xml:space="preserve">. This model uses regression for data modeling. This paper primarily highlights the use of dependence of distributions of the response variable on the explanatory variables for </w:t>
      </w:r>
      <w:proofErr w:type="spellStart"/>
      <w:proofErr w:type="gramStart"/>
      <w:r w:rsidR="00C20ADD">
        <w:rPr>
          <w:rFonts w:ascii="Times New Roman" w:hAnsi="Times New Roman" w:cs="Times New Roman"/>
          <w:sz w:val="24"/>
          <w:szCs w:val="24"/>
        </w:rPr>
        <w:t>it’s</w:t>
      </w:r>
      <w:proofErr w:type="spellEnd"/>
      <w:proofErr w:type="gramEnd"/>
      <w:r w:rsidR="00C20ADD">
        <w:rPr>
          <w:rFonts w:ascii="Times New Roman" w:hAnsi="Times New Roman" w:cs="Times New Roman"/>
          <w:sz w:val="24"/>
          <w:szCs w:val="24"/>
        </w:rPr>
        <w:t xml:space="preserve"> forecasting.</w:t>
      </w:r>
      <w:r w:rsidR="0060731B">
        <w:rPr>
          <w:rFonts w:ascii="Times New Roman" w:hAnsi="Times New Roman" w:cs="Times New Roman"/>
          <w:sz w:val="24"/>
          <w:szCs w:val="24"/>
        </w:rPr>
        <w:t xml:space="preserve"> There were times when the normal and the Poisson distributions were the only type of distributions used for modeling continuous and discrete random response variables but when tested under real world use cases, they failed to deliver accurate results and provided improper fits. Hence, GAMLSS model was developed to solve these </w:t>
      </w:r>
      <w:r w:rsidR="002E0AA4">
        <w:rPr>
          <w:rFonts w:ascii="Times New Roman" w:hAnsi="Times New Roman" w:cs="Times New Roman"/>
          <w:sz w:val="24"/>
          <w:szCs w:val="24"/>
        </w:rPr>
        <w:t>problems where actual, real-world data can be tested and the response variable can be predicted accurately as GAMLSS permits use of mixed distributions to do the same.</w:t>
      </w:r>
      <w:r w:rsidR="004103D4">
        <w:rPr>
          <w:rFonts w:ascii="Times New Roman" w:hAnsi="Times New Roman" w:cs="Times New Roman"/>
          <w:sz w:val="24"/>
          <w:szCs w:val="24"/>
        </w:rPr>
        <w:t xml:space="preserve"> Three data sets are used </w:t>
      </w:r>
      <w:r w:rsidR="00C87512">
        <w:rPr>
          <w:rFonts w:ascii="Times New Roman" w:hAnsi="Times New Roman" w:cs="Times New Roman"/>
          <w:sz w:val="24"/>
          <w:szCs w:val="24"/>
        </w:rPr>
        <w:t>in this paper to model the respective response variables using various distributions.</w:t>
      </w:r>
    </w:p>
    <w:p w14:paraId="480E255B" w14:textId="6AE3A935" w:rsidR="00C87512" w:rsidRDefault="00C87512" w:rsidP="003B0B3F">
      <w:pPr>
        <w:pStyle w:val="ListParagraph"/>
        <w:tabs>
          <w:tab w:val="left" w:pos="567"/>
        </w:tabs>
        <w:ind w:hanging="567"/>
        <w:rPr>
          <w:rFonts w:ascii="Times New Roman" w:hAnsi="Times New Roman" w:cs="Times New Roman"/>
          <w:sz w:val="24"/>
          <w:szCs w:val="24"/>
        </w:rPr>
      </w:pPr>
    </w:p>
    <w:p w14:paraId="40CD53BE" w14:textId="5D0082A8" w:rsidR="00C87512" w:rsidRPr="00F31691" w:rsidRDefault="00C87512" w:rsidP="00F31691">
      <w:pPr>
        <w:pStyle w:val="ListParagraph"/>
        <w:numPr>
          <w:ilvl w:val="0"/>
          <w:numId w:val="1"/>
        </w:numPr>
        <w:tabs>
          <w:tab w:val="left" w:pos="567"/>
        </w:tabs>
        <w:ind w:hanging="567"/>
        <w:rPr>
          <w:rFonts w:ascii="Times New Roman" w:hAnsi="Times New Roman" w:cs="Times New Roman"/>
          <w:b/>
          <w:bCs/>
          <w:sz w:val="28"/>
          <w:szCs w:val="28"/>
        </w:rPr>
      </w:pPr>
      <w:r w:rsidRPr="00C87512">
        <w:rPr>
          <w:rFonts w:ascii="Times New Roman" w:hAnsi="Times New Roman" w:cs="Times New Roman"/>
          <w:b/>
          <w:bCs/>
          <w:sz w:val="28"/>
          <w:szCs w:val="28"/>
        </w:rPr>
        <w:t>First Data Set</w:t>
      </w:r>
      <w:r>
        <w:rPr>
          <w:rFonts w:ascii="Times New Roman" w:hAnsi="Times New Roman" w:cs="Times New Roman"/>
          <w:b/>
          <w:bCs/>
          <w:sz w:val="28"/>
          <w:szCs w:val="28"/>
        </w:rPr>
        <w:t xml:space="preserve"> (fitting different distributions to the data)</w:t>
      </w:r>
      <w:r w:rsidRPr="00C87512">
        <w:rPr>
          <w:rFonts w:ascii="Times New Roman" w:hAnsi="Times New Roman" w:cs="Times New Roman"/>
          <w:b/>
          <w:bCs/>
          <w:sz w:val="28"/>
          <w:szCs w:val="28"/>
        </w:rPr>
        <w:t>:</w:t>
      </w:r>
    </w:p>
    <w:p w14:paraId="78B044DE" w14:textId="77777777" w:rsidR="004C7422" w:rsidRDefault="00F31691" w:rsidP="007E18FA">
      <w:pPr>
        <w:pStyle w:val="ListParagraph"/>
        <w:tabs>
          <w:tab w:val="left" w:pos="567"/>
        </w:tabs>
        <w:ind w:left="709" w:hanging="1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1311552" w14:textId="7729B1E8" w:rsidR="00F307FF" w:rsidRDefault="004C7422" w:rsidP="007E18FA">
      <w:pPr>
        <w:pStyle w:val="ListParagraph"/>
        <w:tabs>
          <w:tab w:val="left" w:pos="567"/>
        </w:tabs>
        <w:ind w:left="709" w:hanging="19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927E2">
        <w:rPr>
          <w:rFonts w:ascii="Times New Roman" w:hAnsi="Times New Roman" w:cs="Times New Roman"/>
          <w:sz w:val="24"/>
          <w:szCs w:val="24"/>
        </w:rPr>
        <w:t xml:space="preserve">The first data set contains BMI of Dutch boys in years. The target is to find the best possible distribution for the BMI of a randomly selected age ranging from zero to twenty-two which is selected as nineteen in this case. </w:t>
      </w:r>
    </w:p>
    <w:p w14:paraId="3E3FDEC5" w14:textId="77777777" w:rsidR="004C45D1" w:rsidRDefault="004C45D1" w:rsidP="003B0B3F">
      <w:pPr>
        <w:pStyle w:val="ListParagraph"/>
        <w:tabs>
          <w:tab w:val="left" w:pos="567"/>
        </w:tabs>
        <w:ind w:left="1080" w:hanging="567"/>
        <w:rPr>
          <w:rFonts w:ascii="Times New Roman" w:hAnsi="Times New Roman" w:cs="Times New Roman"/>
          <w:sz w:val="24"/>
          <w:szCs w:val="24"/>
        </w:rPr>
      </w:pPr>
    </w:p>
    <w:p w14:paraId="69B23A77" w14:textId="1FD69B2C" w:rsidR="004C45D1" w:rsidRDefault="007E18FA" w:rsidP="007E18FA">
      <w:pPr>
        <w:pStyle w:val="ListParagraph"/>
        <w:tabs>
          <w:tab w:val="left" w:pos="567"/>
        </w:tabs>
        <w:ind w:left="709" w:hanging="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927E2">
        <w:rPr>
          <w:rFonts w:ascii="Times New Roman" w:hAnsi="Times New Roman" w:cs="Times New Roman"/>
          <w:sz w:val="24"/>
          <w:szCs w:val="24"/>
        </w:rPr>
        <w:t xml:space="preserve">The data is imported from </w:t>
      </w:r>
      <w:proofErr w:type="spellStart"/>
      <w:r w:rsidR="006927E2">
        <w:rPr>
          <w:rFonts w:ascii="Times New Roman" w:hAnsi="Times New Roman" w:cs="Times New Roman"/>
          <w:sz w:val="24"/>
          <w:szCs w:val="24"/>
        </w:rPr>
        <w:t>gamlss.data</w:t>
      </w:r>
      <w:proofErr w:type="spellEnd"/>
      <w:r w:rsidR="006927E2">
        <w:rPr>
          <w:rFonts w:ascii="Times New Roman" w:hAnsi="Times New Roman" w:cs="Times New Roman"/>
          <w:sz w:val="24"/>
          <w:szCs w:val="24"/>
        </w:rPr>
        <w:t xml:space="preserve"> package with name </w:t>
      </w:r>
      <w:proofErr w:type="spellStart"/>
      <w:r w:rsidR="006927E2">
        <w:rPr>
          <w:rFonts w:ascii="Times New Roman" w:hAnsi="Times New Roman" w:cs="Times New Roman"/>
          <w:sz w:val="24"/>
          <w:szCs w:val="24"/>
        </w:rPr>
        <w:t>dbbmi</w:t>
      </w:r>
      <w:proofErr w:type="spellEnd"/>
      <w:r w:rsidR="006927E2">
        <w:rPr>
          <w:rFonts w:ascii="Times New Roman" w:hAnsi="Times New Roman" w:cs="Times New Roman"/>
          <w:sz w:val="24"/>
          <w:szCs w:val="24"/>
        </w:rPr>
        <w:t xml:space="preserve">. A data frame subset is then created which contains </w:t>
      </w:r>
      <w:proofErr w:type="spellStart"/>
      <w:r w:rsidR="006927E2">
        <w:rPr>
          <w:rFonts w:ascii="Times New Roman" w:hAnsi="Times New Roman" w:cs="Times New Roman"/>
          <w:sz w:val="24"/>
          <w:szCs w:val="24"/>
        </w:rPr>
        <w:t>bmi</w:t>
      </w:r>
      <w:proofErr w:type="spellEnd"/>
      <w:r w:rsidR="006927E2">
        <w:rPr>
          <w:rFonts w:ascii="Times New Roman" w:hAnsi="Times New Roman" w:cs="Times New Roman"/>
          <w:sz w:val="24"/>
          <w:szCs w:val="24"/>
        </w:rPr>
        <w:t xml:space="preserve"> data only for age nineteen to twenty only. Initially, a histogram is plotted to do some preliminary data analysis. After plotting the histogram, data is observed to be of continuous type</w:t>
      </w:r>
      <w:r w:rsidR="00947982">
        <w:rPr>
          <w:rFonts w:ascii="Times New Roman" w:hAnsi="Times New Roman" w:cs="Times New Roman"/>
          <w:sz w:val="24"/>
          <w:szCs w:val="24"/>
        </w:rPr>
        <w:t xml:space="preserve"> as shown below.</w:t>
      </w:r>
    </w:p>
    <w:p w14:paraId="76AC86FC" w14:textId="08DBF79B" w:rsidR="00947982" w:rsidRDefault="00947982" w:rsidP="003B0B3F">
      <w:pPr>
        <w:pStyle w:val="ListParagraph"/>
        <w:tabs>
          <w:tab w:val="left" w:pos="567"/>
        </w:tabs>
        <w:ind w:left="567" w:hanging="567"/>
        <w:jc w:val="center"/>
        <w:rPr>
          <w:rFonts w:ascii="Times New Roman" w:hAnsi="Times New Roman" w:cs="Times New Roman"/>
          <w:sz w:val="24"/>
          <w:szCs w:val="24"/>
        </w:rPr>
      </w:pPr>
      <w:r>
        <w:rPr>
          <w:noProof/>
        </w:rPr>
        <w:lastRenderedPageBreak/>
        <w:drawing>
          <wp:inline distT="0" distB="0" distL="0" distR="0" wp14:anchorId="5189CE05" wp14:editId="0CCCCF99">
            <wp:extent cx="4411980" cy="388493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1980" cy="3884930"/>
                    </a:xfrm>
                    <a:prstGeom prst="rect">
                      <a:avLst/>
                    </a:prstGeom>
                    <a:noFill/>
                    <a:ln>
                      <a:noFill/>
                    </a:ln>
                  </pic:spPr>
                </pic:pic>
              </a:graphicData>
            </a:graphic>
          </wp:inline>
        </w:drawing>
      </w:r>
    </w:p>
    <w:p w14:paraId="1914C932" w14:textId="610CD930" w:rsidR="003B0B3F" w:rsidRPr="003B0B3F" w:rsidRDefault="003B0B3F" w:rsidP="003B0B3F">
      <w:pPr>
        <w:pStyle w:val="ListParagraph"/>
        <w:tabs>
          <w:tab w:val="left" w:pos="567"/>
        </w:tabs>
        <w:ind w:left="709" w:hanging="567"/>
        <w:jc w:val="center"/>
        <w:rPr>
          <w:rFonts w:ascii="Times New Roman" w:hAnsi="Times New Roman" w:cs="Times New Roman"/>
          <w:b/>
          <w:bCs/>
          <w:sz w:val="24"/>
          <w:szCs w:val="24"/>
        </w:rPr>
      </w:pPr>
      <w:r w:rsidRPr="003B0B3F">
        <w:rPr>
          <w:rFonts w:ascii="Times New Roman" w:hAnsi="Times New Roman" w:cs="Times New Roman"/>
          <w:b/>
          <w:bCs/>
          <w:sz w:val="24"/>
          <w:szCs w:val="24"/>
        </w:rPr>
        <w:t xml:space="preserve">Fig1. Histogram of </w:t>
      </w:r>
      <w:r w:rsidR="006F1A75">
        <w:rPr>
          <w:rFonts w:ascii="Times New Roman" w:hAnsi="Times New Roman" w:cs="Times New Roman"/>
          <w:b/>
          <w:bCs/>
          <w:sz w:val="24"/>
          <w:szCs w:val="24"/>
        </w:rPr>
        <w:t>BMI of boys aged between 19 to 20</w:t>
      </w:r>
    </w:p>
    <w:p w14:paraId="38473658" w14:textId="3351F1B3" w:rsidR="00C87512" w:rsidRDefault="006927E2" w:rsidP="003B0B3F">
      <w:pPr>
        <w:pStyle w:val="ListParagraph"/>
        <w:tabs>
          <w:tab w:val="left" w:pos="567"/>
        </w:tabs>
        <w:ind w:left="1080" w:hanging="567"/>
        <w:rPr>
          <w:rFonts w:ascii="Times New Roman" w:hAnsi="Times New Roman" w:cs="Times New Roman"/>
          <w:sz w:val="24"/>
          <w:szCs w:val="24"/>
        </w:rPr>
      </w:pPr>
      <w:r>
        <w:rPr>
          <w:rFonts w:ascii="Times New Roman" w:hAnsi="Times New Roman" w:cs="Times New Roman"/>
          <w:sz w:val="24"/>
          <w:szCs w:val="24"/>
        </w:rPr>
        <w:t xml:space="preserve"> </w:t>
      </w:r>
    </w:p>
    <w:p w14:paraId="6B460239" w14:textId="64EAD8CD" w:rsidR="008B5A2A" w:rsidRDefault="003B0B3F" w:rsidP="003B0B3F">
      <w:pPr>
        <w:pStyle w:val="ListParagraph"/>
        <w:tabs>
          <w:tab w:val="left" w:pos="567"/>
        </w:tabs>
        <w:ind w:left="567" w:hanging="567"/>
        <w:rPr>
          <w:rFonts w:ascii="Times New Roman" w:hAnsi="Times New Roman" w:cs="Times New Roman"/>
          <w:sz w:val="24"/>
          <w:szCs w:val="24"/>
        </w:rPr>
      </w:pPr>
      <w:r>
        <w:rPr>
          <w:rFonts w:ascii="Times New Roman" w:hAnsi="Times New Roman" w:cs="Times New Roman"/>
          <w:sz w:val="24"/>
          <w:szCs w:val="24"/>
        </w:rPr>
        <w:tab/>
      </w:r>
      <w:r w:rsidR="008B5A2A">
        <w:rPr>
          <w:rFonts w:ascii="Times New Roman" w:hAnsi="Times New Roman" w:cs="Times New Roman"/>
          <w:sz w:val="24"/>
          <w:szCs w:val="24"/>
        </w:rPr>
        <w:t>Selection of distribution is a crucial task here.</w:t>
      </w:r>
      <w:r w:rsidR="00F71C83">
        <w:rPr>
          <w:rFonts w:ascii="Times New Roman" w:hAnsi="Times New Roman" w:cs="Times New Roman"/>
          <w:sz w:val="24"/>
          <w:szCs w:val="24"/>
        </w:rPr>
        <w:t xml:space="preserve"> As seen above, the data is continuous and spread over a range of 0 to infinity. Hence, various distributions can be fit to the response variable accordingly. Generally, the </w:t>
      </w:r>
      <w:proofErr w:type="spellStart"/>
      <w:proofErr w:type="gramStart"/>
      <w:r w:rsidR="00F71C83">
        <w:rPr>
          <w:rFonts w:ascii="Times New Roman" w:hAnsi="Times New Roman" w:cs="Times New Roman"/>
          <w:sz w:val="24"/>
          <w:szCs w:val="24"/>
        </w:rPr>
        <w:t>fitDist</w:t>
      </w:r>
      <w:proofErr w:type="spellEnd"/>
      <w:r w:rsidR="00F71C83">
        <w:rPr>
          <w:rFonts w:ascii="Times New Roman" w:hAnsi="Times New Roman" w:cs="Times New Roman"/>
          <w:sz w:val="24"/>
          <w:szCs w:val="24"/>
        </w:rPr>
        <w:t>(</w:t>
      </w:r>
      <w:proofErr w:type="gramEnd"/>
      <w:r w:rsidR="00F71C83">
        <w:rPr>
          <w:rFonts w:ascii="Times New Roman" w:hAnsi="Times New Roman" w:cs="Times New Roman"/>
          <w:sz w:val="24"/>
          <w:szCs w:val="24"/>
        </w:rPr>
        <w:t xml:space="preserve">) method is used to fit the various parametric distributions to the response variable if it lies in the range 0 to infinity[2]. The same method was applied here. Two different criteria were used for fitting the distributions using </w:t>
      </w:r>
      <w:proofErr w:type="spellStart"/>
      <w:proofErr w:type="gramStart"/>
      <w:r w:rsidR="00F71C83">
        <w:rPr>
          <w:rFonts w:ascii="Times New Roman" w:hAnsi="Times New Roman" w:cs="Times New Roman"/>
          <w:sz w:val="24"/>
          <w:szCs w:val="24"/>
        </w:rPr>
        <w:t>fitDist</w:t>
      </w:r>
      <w:proofErr w:type="spellEnd"/>
      <w:r w:rsidR="00F71C83">
        <w:rPr>
          <w:rFonts w:ascii="Times New Roman" w:hAnsi="Times New Roman" w:cs="Times New Roman"/>
          <w:sz w:val="24"/>
          <w:szCs w:val="24"/>
        </w:rPr>
        <w:t>(</w:t>
      </w:r>
      <w:proofErr w:type="gramEnd"/>
      <w:r w:rsidR="00F71C83">
        <w:rPr>
          <w:rFonts w:ascii="Times New Roman" w:hAnsi="Times New Roman" w:cs="Times New Roman"/>
          <w:sz w:val="24"/>
          <w:szCs w:val="24"/>
        </w:rPr>
        <w:t xml:space="preserve">) which include GAIC and the SBC. The GAIC uses the parameter value (k=2 in this case was used) and the SBC uses the logarithmic value of k to compare various distributions and returns the best fit accordingly. </w:t>
      </w:r>
    </w:p>
    <w:p w14:paraId="5C52314D" w14:textId="77777777" w:rsidR="004C45D1" w:rsidRDefault="004C45D1" w:rsidP="003B0B3F">
      <w:pPr>
        <w:pStyle w:val="ListParagraph"/>
        <w:tabs>
          <w:tab w:val="left" w:pos="567"/>
        </w:tabs>
        <w:ind w:left="1080" w:hanging="567"/>
        <w:rPr>
          <w:rFonts w:ascii="Times New Roman" w:hAnsi="Times New Roman" w:cs="Times New Roman"/>
          <w:sz w:val="24"/>
          <w:szCs w:val="24"/>
        </w:rPr>
      </w:pPr>
    </w:p>
    <w:p w14:paraId="3E60185D" w14:textId="16F5E2F5" w:rsidR="00C11A7A" w:rsidRDefault="003B0B3F" w:rsidP="003B0B3F">
      <w:pPr>
        <w:pStyle w:val="ListParagraph"/>
        <w:tabs>
          <w:tab w:val="left" w:pos="567"/>
        </w:tabs>
        <w:ind w:left="567" w:hanging="567"/>
        <w:rPr>
          <w:rFonts w:ascii="Times New Roman" w:hAnsi="Times New Roman" w:cs="Times New Roman"/>
          <w:b/>
          <w:bCs/>
          <w:sz w:val="24"/>
          <w:szCs w:val="24"/>
        </w:rPr>
      </w:pPr>
      <w:r>
        <w:rPr>
          <w:rFonts w:ascii="Times New Roman" w:hAnsi="Times New Roman" w:cs="Times New Roman"/>
          <w:sz w:val="24"/>
          <w:szCs w:val="24"/>
        </w:rPr>
        <w:tab/>
      </w:r>
      <w:r w:rsidR="00F71C83">
        <w:rPr>
          <w:rFonts w:ascii="Times New Roman" w:hAnsi="Times New Roman" w:cs="Times New Roman"/>
          <w:sz w:val="24"/>
          <w:szCs w:val="24"/>
        </w:rPr>
        <w:t xml:space="preserve">Both the GAIC and the SBC showed that the IGAMMA distribution was the best fit for the response variable in this case. </w:t>
      </w:r>
      <w:r w:rsidR="00731F78" w:rsidRPr="00C11A7A">
        <w:rPr>
          <w:rFonts w:ascii="Times New Roman" w:hAnsi="Times New Roman" w:cs="Times New Roman"/>
          <w:b/>
          <w:bCs/>
          <w:sz w:val="24"/>
          <w:szCs w:val="24"/>
        </w:rPr>
        <w:t>The distributions fitted to the data frame subset include</w:t>
      </w:r>
      <w:r w:rsidR="007B7547">
        <w:rPr>
          <w:rFonts w:ascii="Times New Roman" w:hAnsi="Times New Roman" w:cs="Times New Roman"/>
          <w:b/>
          <w:bCs/>
          <w:sz w:val="24"/>
          <w:szCs w:val="24"/>
        </w:rPr>
        <w:t xml:space="preserve"> IGAMMA, GG, BCCG, </w:t>
      </w:r>
      <w:proofErr w:type="spellStart"/>
      <w:r w:rsidR="007B7547">
        <w:rPr>
          <w:rFonts w:ascii="Times New Roman" w:hAnsi="Times New Roman" w:cs="Times New Roman"/>
          <w:b/>
          <w:bCs/>
          <w:sz w:val="24"/>
          <w:szCs w:val="24"/>
        </w:rPr>
        <w:t>BCCGo</w:t>
      </w:r>
      <w:proofErr w:type="spellEnd"/>
      <w:r w:rsidR="007B7547">
        <w:rPr>
          <w:rFonts w:ascii="Times New Roman" w:hAnsi="Times New Roman" w:cs="Times New Roman"/>
          <w:b/>
          <w:bCs/>
          <w:sz w:val="24"/>
          <w:szCs w:val="24"/>
        </w:rPr>
        <w:t xml:space="preserve">, BCPE, </w:t>
      </w:r>
      <w:proofErr w:type="spellStart"/>
      <w:r w:rsidR="007B7547">
        <w:rPr>
          <w:rFonts w:ascii="Times New Roman" w:hAnsi="Times New Roman" w:cs="Times New Roman"/>
          <w:b/>
          <w:bCs/>
          <w:sz w:val="24"/>
          <w:szCs w:val="24"/>
        </w:rPr>
        <w:t>BCPEo</w:t>
      </w:r>
      <w:proofErr w:type="spellEnd"/>
      <w:r w:rsidR="007B7547">
        <w:rPr>
          <w:rFonts w:ascii="Times New Roman" w:hAnsi="Times New Roman" w:cs="Times New Roman"/>
          <w:b/>
          <w:bCs/>
          <w:sz w:val="24"/>
          <w:szCs w:val="24"/>
        </w:rPr>
        <w:t xml:space="preserve">, GIG, GB2, BCT, </w:t>
      </w:r>
      <w:proofErr w:type="spellStart"/>
      <w:r w:rsidR="007B7547">
        <w:rPr>
          <w:rFonts w:ascii="Times New Roman" w:hAnsi="Times New Roman" w:cs="Times New Roman"/>
          <w:b/>
          <w:bCs/>
          <w:sz w:val="24"/>
          <w:szCs w:val="24"/>
        </w:rPr>
        <w:t>BCTo</w:t>
      </w:r>
      <w:proofErr w:type="spellEnd"/>
      <w:r w:rsidR="007B7547">
        <w:rPr>
          <w:rFonts w:ascii="Times New Roman" w:hAnsi="Times New Roman" w:cs="Times New Roman"/>
          <w:b/>
          <w:bCs/>
          <w:sz w:val="24"/>
          <w:szCs w:val="24"/>
        </w:rPr>
        <w:t xml:space="preserve">, LOGNO, LOGNO2, IG, WEI, WEI2, WEI3, EXP, PARETO2, PARETO2o, </w:t>
      </w:r>
      <w:r w:rsidR="00731F78" w:rsidRPr="00C11A7A">
        <w:rPr>
          <w:rFonts w:ascii="Times New Roman" w:hAnsi="Times New Roman" w:cs="Times New Roman"/>
          <w:b/>
          <w:bCs/>
          <w:sz w:val="24"/>
          <w:szCs w:val="24"/>
        </w:rPr>
        <w:t xml:space="preserve">GT, SST, ST1, ST2, ST3, ST4, ST5, SEP1, SEP2, SEP3, SEP4, JSU, </w:t>
      </w:r>
      <w:proofErr w:type="spellStart"/>
      <w:r w:rsidR="00731F78" w:rsidRPr="00C11A7A">
        <w:rPr>
          <w:rFonts w:ascii="Times New Roman" w:hAnsi="Times New Roman" w:cs="Times New Roman"/>
          <w:b/>
          <w:bCs/>
          <w:sz w:val="24"/>
          <w:szCs w:val="24"/>
        </w:rPr>
        <w:t>JSUo</w:t>
      </w:r>
      <w:proofErr w:type="spellEnd"/>
      <w:r w:rsidR="00731F78" w:rsidRPr="00C11A7A">
        <w:rPr>
          <w:rFonts w:ascii="Times New Roman" w:hAnsi="Times New Roman" w:cs="Times New Roman"/>
          <w:b/>
          <w:bCs/>
          <w:sz w:val="24"/>
          <w:szCs w:val="24"/>
        </w:rPr>
        <w:t xml:space="preserve">, EGB2, SHASH, </w:t>
      </w:r>
      <w:proofErr w:type="spellStart"/>
      <w:r w:rsidR="00731F78" w:rsidRPr="00C11A7A">
        <w:rPr>
          <w:rFonts w:ascii="Times New Roman" w:hAnsi="Times New Roman" w:cs="Times New Roman"/>
          <w:b/>
          <w:bCs/>
          <w:sz w:val="24"/>
          <w:szCs w:val="24"/>
        </w:rPr>
        <w:t>SHASHo</w:t>
      </w:r>
      <w:proofErr w:type="spellEnd"/>
      <w:r w:rsidR="00731F78" w:rsidRPr="00C11A7A">
        <w:rPr>
          <w:rFonts w:ascii="Times New Roman" w:hAnsi="Times New Roman" w:cs="Times New Roman"/>
          <w:b/>
          <w:bCs/>
          <w:sz w:val="24"/>
          <w:szCs w:val="24"/>
        </w:rPr>
        <w:t xml:space="preserve">, SHASHo2, </w:t>
      </w:r>
      <w:proofErr w:type="spellStart"/>
      <w:r w:rsidR="00C11A7A" w:rsidRPr="00C11A7A">
        <w:rPr>
          <w:rFonts w:ascii="Times New Roman" w:hAnsi="Times New Roman" w:cs="Times New Roman"/>
          <w:b/>
          <w:bCs/>
          <w:sz w:val="24"/>
          <w:szCs w:val="24"/>
        </w:rPr>
        <w:t>exGAUS</w:t>
      </w:r>
      <w:proofErr w:type="spellEnd"/>
      <w:r w:rsidR="00C11A7A" w:rsidRPr="00C11A7A">
        <w:rPr>
          <w:rFonts w:ascii="Times New Roman" w:hAnsi="Times New Roman" w:cs="Times New Roman"/>
          <w:b/>
          <w:bCs/>
          <w:sz w:val="24"/>
          <w:szCs w:val="24"/>
        </w:rPr>
        <w:t>, SN1, SN2, PE, PE2, TF, TF2, LO, NET, GU, RG, and NO.</w:t>
      </w:r>
    </w:p>
    <w:p w14:paraId="078BCDE4" w14:textId="77777777" w:rsidR="00C11A7A" w:rsidRDefault="00C11A7A" w:rsidP="003B0B3F">
      <w:pPr>
        <w:pStyle w:val="ListParagraph"/>
        <w:tabs>
          <w:tab w:val="left" w:pos="567"/>
        </w:tabs>
        <w:ind w:left="1080" w:hanging="567"/>
        <w:rPr>
          <w:rFonts w:ascii="Times New Roman" w:hAnsi="Times New Roman" w:cs="Times New Roman"/>
          <w:b/>
          <w:bCs/>
          <w:sz w:val="24"/>
          <w:szCs w:val="24"/>
        </w:rPr>
      </w:pPr>
    </w:p>
    <w:p w14:paraId="3E3A4751" w14:textId="682D6298" w:rsidR="00C11A7A" w:rsidRDefault="003B0B3F" w:rsidP="003B0B3F">
      <w:pPr>
        <w:pStyle w:val="ListParagraph"/>
        <w:tabs>
          <w:tab w:val="left" w:pos="567"/>
        </w:tabs>
        <w:ind w:left="567" w:hanging="567"/>
        <w:rPr>
          <w:rFonts w:ascii="Times New Roman" w:hAnsi="Times New Roman" w:cs="Times New Roman"/>
          <w:sz w:val="24"/>
          <w:szCs w:val="24"/>
        </w:rPr>
      </w:pPr>
      <w:r>
        <w:rPr>
          <w:rFonts w:ascii="Times New Roman" w:hAnsi="Times New Roman" w:cs="Times New Roman"/>
          <w:sz w:val="24"/>
          <w:szCs w:val="24"/>
        </w:rPr>
        <w:tab/>
      </w:r>
      <w:r w:rsidR="007B7547">
        <w:rPr>
          <w:rFonts w:ascii="Times New Roman" w:hAnsi="Times New Roman" w:cs="Times New Roman"/>
          <w:sz w:val="24"/>
          <w:szCs w:val="24"/>
        </w:rPr>
        <w:t xml:space="preserve">As seen earlier both the GAIC and SBC criteria selected the IGAMMA as the best distribution for the given data set and hence, was chosen as the distribution to be fit for statistical </w:t>
      </w:r>
      <w:proofErr w:type="spellStart"/>
      <w:r w:rsidR="007B7547">
        <w:rPr>
          <w:rFonts w:ascii="Times New Roman" w:hAnsi="Times New Roman" w:cs="Times New Roman"/>
          <w:sz w:val="24"/>
          <w:szCs w:val="24"/>
        </w:rPr>
        <w:t>modeling</w:t>
      </w:r>
      <w:proofErr w:type="spellEnd"/>
      <w:r w:rsidR="007B7547">
        <w:rPr>
          <w:rFonts w:ascii="Times New Roman" w:hAnsi="Times New Roman" w:cs="Times New Roman"/>
          <w:sz w:val="24"/>
          <w:szCs w:val="24"/>
        </w:rPr>
        <w:t>.</w:t>
      </w:r>
      <w:r w:rsidR="006A1BE4">
        <w:rPr>
          <w:rFonts w:ascii="Times New Roman" w:hAnsi="Times New Roman" w:cs="Times New Roman"/>
          <w:sz w:val="24"/>
          <w:szCs w:val="24"/>
        </w:rPr>
        <w:t xml:space="preserve"> The fitted distribution was then plotted which was as shown below.</w:t>
      </w:r>
      <w:r w:rsidR="007B7547">
        <w:rPr>
          <w:rFonts w:ascii="Times New Roman" w:hAnsi="Times New Roman" w:cs="Times New Roman"/>
          <w:sz w:val="24"/>
          <w:szCs w:val="24"/>
        </w:rPr>
        <w:t xml:space="preserve"> </w:t>
      </w:r>
    </w:p>
    <w:p w14:paraId="31E83E35" w14:textId="1CA37454" w:rsidR="003B0B3F" w:rsidRPr="00C11A7A" w:rsidRDefault="006A1BE4" w:rsidP="00891DF9">
      <w:pPr>
        <w:pStyle w:val="ListParagraph"/>
        <w:tabs>
          <w:tab w:val="left" w:pos="567"/>
        </w:tabs>
        <w:ind w:left="567" w:hanging="567"/>
        <w:rPr>
          <w:rFonts w:ascii="Times New Roman" w:hAnsi="Times New Roman" w:cs="Times New Roman"/>
          <w:sz w:val="24"/>
          <w:szCs w:val="24"/>
        </w:rPr>
      </w:pPr>
      <w:r>
        <w:rPr>
          <w:noProof/>
        </w:rPr>
        <w:lastRenderedPageBreak/>
        <w:drawing>
          <wp:inline distT="0" distB="0" distL="0" distR="0" wp14:anchorId="6FED31FF" wp14:editId="313C456D">
            <wp:extent cx="5731510" cy="4058920"/>
            <wp:effectExtent l="0" t="0" r="2540" b="0"/>
            <wp:docPr id="165864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58920"/>
                    </a:xfrm>
                    <a:prstGeom prst="rect">
                      <a:avLst/>
                    </a:prstGeom>
                    <a:noFill/>
                    <a:ln>
                      <a:noFill/>
                    </a:ln>
                  </pic:spPr>
                </pic:pic>
              </a:graphicData>
            </a:graphic>
          </wp:inline>
        </w:drawing>
      </w:r>
    </w:p>
    <w:p w14:paraId="6188AD85" w14:textId="1EF660B9" w:rsidR="004C45D1" w:rsidRPr="003B0B3F" w:rsidRDefault="003B0B3F" w:rsidP="003B0B3F">
      <w:pPr>
        <w:pStyle w:val="ListParagraph"/>
        <w:tabs>
          <w:tab w:val="left" w:pos="567"/>
        </w:tabs>
        <w:ind w:left="1080" w:hanging="567"/>
        <w:jc w:val="center"/>
        <w:rPr>
          <w:rFonts w:ascii="Times New Roman" w:hAnsi="Times New Roman" w:cs="Times New Roman"/>
          <w:b/>
          <w:bCs/>
          <w:sz w:val="24"/>
          <w:szCs w:val="24"/>
        </w:rPr>
      </w:pPr>
      <w:r w:rsidRPr="003B0B3F">
        <w:rPr>
          <w:rFonts w:ascii="Times New Roman" w:hAnsi="Times New Roman" w:cs="Times New Roman"/>
          <w:b/>
          <w:bCs/>
          <w:sz w:val="24"/>
          <w:szCs w:val="24"/>
        </w:rPr>
        <w:t xml:space="preserve">Fig 2. The fitted </w:t>
      </w:r>
      <w:r w:rsidR="006A1BE4">
        <w:rPr>
          <w:rFonts w:ascii="Times New Roman" w:hAnsi="Times New Roman" w:cs="Times New Roman"/>
          <w:b/>
          <w:bCs/>
          <w:sz w:val="24"/>
          <w:szCs w:val="24"/>
        </w:rPr>
        <w:t>IGAMMA</w:t>
      </w:r>
      <w:r w:rsidRPr="003B0B3F">
        <w:rPr>
          <w:rFonts w:ascii="Times New Roman" w:hAnsi="Times New Roman" w:cs="Times New Roman"/>
          <w:b/>
          <w:bCs/>
          <w:sz w:val="24"/>
          <w:szCs w:val="24"/>
        </w:rPr>
        <w:t xml:space="preserve"> distribution </w:t>
      </w:r>
    </w:p>
    <w:p w14:paraId="63A25571" w14:textId="77777777" w:rsidR="003B14D2" w:rsidRDefault="003B14D2" w:rsidP="003B0B3F">
      <w:pPr>
        <w:pStyle w:val="ListParagraph"/>
        <w:tabs>
          <w:tab w:val="left" w:pos="567"/>
        </w:tabs>
        <w:ind w:hanging="567"/>
        <w:rPr>
          <w:rFonts w:ascii="Times New Roman" w:hAnsi="Times New Roman" w:cs="Times New Roman"/>
          <w:sz w:val="24"/>
          <w:szCs w:val="24"/>
        </w:rPr>
      </w:pPr>
    </w:p>
    <w:p w14:paraId="07DCC4DF" w14:textId="059426A2" w:rsidR="001E649C" w:rsidRDefault="003B14D2" w:rsidP="003B14D2">
      <w:pPr>
        <w:pStyle w:val="ListParagraph"/>
        <w:tabs>
          <w:tab w:val="left" w:pos="567"/>
        </w:tabs>
        <w:ind w:left="284" w:hanging="567"/>
        <w:rPr>
          <w:rFonts w:ascii="Times New Roman" w:hAnsi="Times New Roman" w:cs="Times New Roman"/>
          <w:sz w:val="24"/>
          <w:szCs w:val="24"/>
        </w:rPr>
      </w:pPr>
      <w:r>
        <w:rPr>
          <w:rFonts w:ascii="Times New Roman" w:hAnsi="Times New Roman" w:cs="Times New Roman"/>
          <w:sz w:val="24"/>
          <w:szCs w:val="24"/>
        </w:rPr>
        <w:tab/>
      </w:r>
      <w:r w:rsidR="006A1BE4">
        <w:rPr>
          <w:rFonts w:ascii="Times New Roman" w:hAnsi="Times New Roman" w:cs="Times New Roman"/>
          <w:sz w:val="24"/>
          <w:szCs w:val="24"/>
        </w:rPr>
        <w:t>The IGAMMA or the Inverse Gamma distribution is considered appropriate when the given data is positively skewed [2] which is the same in the given data set (as the body mass index of a boy tends to be more on the positive side). It is two parameter</w:t>
      </w:r>
      <w:r w:rsidR="00467354">
        <w:rPr>
          <w:rFonts w:ascii="Times New Roman" w:hAnsi="Times New Roman" w:cs="Times New Roman"/>
          <w:sz w:val="24"/>
          <w:szCs w:val="24"/>
        </w:rPr>
        <w:t xml:space="preserve"> </w:t>
      </w:r>
      <w:r w:rsidR="006A1BE4">
        <w:rPr>
          <w:rFonts w:ascii="Times New Roman" w:hAnsi="Times New Roman" w:cs="Times New Roman"/>
          <w:sz w:val="24"/>
          <w:szCs w:val="24"/>
        </w:rPr>
        <w:t>(</w:t>
      </w:r>
      <w:r w:rsidR="006A1BE4" w:rsidRPr="00BE0CF0">
        <w:rPr>
          <w:i/>
          <w:iCs/>
        </w:rPr>
        <w:t>µ, σ</w:t>
      </w:r>
      <w:r w:rsidR="006A1BE4">
        <w:rPr>
          <w:rFonts w:ascii="Times New Roman" w:hAnsi="Times New Roman" w:cs="Times New Roman"/>
          <w:sz w:val="24"/>
          <w:szCs w:val="24"/>
        </w:rPr>
        <w:t>) distribution which was found to be the best fit for the given data set.</w:t>
      </w:r>
    </w:p>
    <w:p w14:paraId="0F1CCAD0" w14:textId="4DFD4213" w:rsidR="00C87512" w:rsidRDefault="001E649C" w:rsidP="003B14D2">
      <w:pPr>
        <w:pStyle w:val="ListParagraph"/>
        <w:tabs>
          <w:tab w:val="left" w:pos="567"/>
        </w:tabs>
        <w:ind w:left="284" w:hanging="567"/>
        <w:rPr>
          <w:rFonts w:ascii="Times New Roman" w:hAnsi="Times New Roman" w:cs="Times New Roman"/>
          <w:sz w:val="24"/>
          <w:szCs w:val="24"/>
        </w:rPr>
      </w:pPr>
      <w:r>
        <w:rPr>
          <w:rFonts w:ascii="Times New Roman" w:hAnsi="Times New Roman" w:cs="Times New Roman"/>
          <w:sz w:val="24"/>
          <w:szCs w:val="24"/>
        </w:rPr>
        <w:t xml:space="preserve"> </w:t>
      </w:r>
    </w:p>
    <w:p w14:paraId="7F58C06E" w14:textId="358887A8" w:rsidR="001E649C" w:rsidRDefault="001E649C" w:rsidP="003B14D2">
      <w:pPr>
        <w:pStyle w:val="ListParagraph"/>
        <w:tabs>
          <w:tab w:val="left" w:pos="567"/>
        </w:tabs>
        <w:ind w:left="284" w:hanging="567"/>
        <w:rPr>
          <w:rFonts w:ascii="Times New Roman" w:hAnsi="Times New Roman" w:cs="Times New Roman"/>
          <w:sz w:val="24"/>
          <w:szCs w:val="24"/>
        </w:rPr>
      </w:pPr>
      <w:r>
        <w:rPr>
          <w:rFonts w:ascii="Times New Roman" w:hAnsi="Times New Roman" w:cs="Times New Roman"/>
          <w:sz w:val="24"/>
          <w:szCs w:val="24"/>
        </w:rPr>
        <w:tab/>
        <w:t>The fitted parameter estimates of the final fitted model are then produced using the summary</w:t>
      </w:r>
      <w:r w:rsidR="00140368">
        <w:rPr>
          <w:rFonts w:ascii="Times New Roman" w:hAnsi="Times New Roman" w:cs="Times New Roman"/>
          <w:sz w:val="24"/>
          <w:szCs w:val="24"/>
        </w:rPr>
        <w:t xml:space="preserve"> </w:t>
      </w:r>
      <w:r>
        <w:rPr>
          <w:rFonts w:ascii="Times New Roman" w:hAnsi="Times New Roman" w:cs="Times New Roman"/>
          <w:sz w:val="24"/>
          <w:szCs w:val="24"/>
        </w:rPr>
        <w:t>() function. The fitted parameter values of the final fitted distribution are as shown below.</w:t>
      </w:r>
    </w:p>
    <w:p w14:paraId="6A6B11E8" w14:textId="77777777" w:rsidR="00F31691" w:rsidRDefault="00F31691" w:rsidP="003B14D2">
      <w:pPr>
        <w:pStyle w:val="ListParagraph"/>
        <w:tabs>
          <w:tab w:val="left" w:pos="567"/>
        </w:tabs>
        <w:ind w:left="284" w:hanging="567"/>
        <w:rPr>
          <w:rFonts w:ascii="Times New Roman" w:hAnsi="Times New Roman" w:cs="Times New Roman"/>
          <w:sz w:val="24"/>
          <w:szCs w:val="24"/>
        </w:rPr>
      </w:pPr>
    </w:p>
    <w:p w14:paraId="58D06F01" w14:textId="77777777" w:rsidR="00F31691" w:rsidRDefault="00F31691" w:rsidP="003B14D2">
      <w:pPr>
        <w:pStyle w:val="ListParagraph"/>
        <w:tabs>
          <w:tab w:val="left" w:pos="567"/>
        </w:tabs>
        <w:ind w:left="284" w:hanging="567"/>
        <w:rPr>
          <w:rFonts w:ascii="Times New Roman" w:hAnsi="Times New Roman" w:cs="Times New Roman"/>
          <w:sz w:val="24"/>
          <w:szCs w:val="24"/>
        </w:rPr>
      </w:pPr>
    </w:p>
    <w:p w14:paraId="0DEDD965" w14:textId="6A98DE46" w:rsidR="001E649C" w:rsidRDefault="00467354" w:rsidP="00891DF9">
      <w:pPr>
        <w:pStyle w:val="ListParagraph"/>
        <w:tabs>
          <w:tab w:val="left" w:pos="567"/>
        </w:tabs>
        <w:ind w:left="284" w:hanging="142"/>
        <w:rPr>
          <w:rFonts w:ascii="Times New Roman" w:hAnsi="Times New Roman" w:cs="Times New Roman"/>
          <w:sz w:val="24"/>
          <w:szCs w:val="24"/>
        </w:rPr>
      </w:pPr>
      <w:r>
        <w:rPr>
          <w:noProof/>
        </w:rPr>
        <w:drawing>
          <wp:inline distT="0" distB="0" distL="0" distR="0" wp14:anchorId="609B6682" wp14:editId="2EAE2A48">
            <wp:extent cx="5349240" cy="1371600"/>
            <wp:effectExtent l="0" t="0" r="3810" b="0"/>
            <wp:docPr id="1249654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1371600"/>
                    </a:xfrm>
                    <a:prstGeom prst="rect">
                      <a:avLst/>
                    </a:prstGeom>
                    <a:noFill/>
                    <a:ln>
                      <a:noFill/>
                    </a:ln>
                  </pic:spPr>
                </pic:pic>
              </a:graphicData>
            </a:graphic>
          </wp:inline>
        </w:drawing>
      </w:r>
    </w:p>
    <w:p w14:paraId="00B4ED88" w14:textId="745CDE85" w:rsidR="001E649C" w:rsidRDefault="001E649C" w:rsidP="001E649C">
      <w:pPr>
        <w:pStyle w:val="ListParagraph"/>
        <w:tabs>
          <w:tab w:val="left" w:pos="567"/>
        </w:tabs>
        <w:ind w:left="284" w:hanging="567"/>
        <w:jc w:val="center"/>
        <w:rPr>
          <w:rFonts w:ascii="Times New Roman" w:hAnsi="Times New Roman" w:cs="Times New Roman"/>
          <w:b/>
          <w:bCs/>
          <w:sz w:val="24"/>
          <w:szCs w:val="24"/>
        </w:rPr>
      </w:pPr>
    </w:p>
    <w:p w14:paraId="7298CABE" w14:textId="6AA6D35B" w:rsidR="001E649C" w:rsidRDefault="001E649C" w:rsidP="001E649C">
      <w:pPr>
        <w:pStyle w:val="ListParagraph"/>
        <w:tabs>
          <w:tab w:val="left" w:pos="567"/>
        </w:tabs>
        <w:ind w:left="284" w:hanging="567"/>
        <w:rPr>
          <w:rFonts w:ascii="Times New Roman" w:hAnsi="Times New Roman" w:cs="Times New Roman"/>
          <w:b/>
          <w:bCs/>
          <w:sz w:val="24"/>
          <w:szCs w:val="24"/>
        </w:rPr>
      </w:pPr>
      <w:r>
        <w:rPr>
          <w:rFonts w:ascii="Times New Roman" w:hAnsi="Times New Roman" w:cs="Times New Roman"/>
          <w:b/>
          <w:bCs/>
          <w:sz w:val="24"/>
          <w:szCs w:val="24"/>
        </w:rPr>
        <w:t xml:space="preserve"> </w:t>
      </w:r>
    </w:p>
    <w:p w14:paraId="4E7C58AE" w14:textId="77777777" w:rsidR="00F31691" w:rsidRDefault="00BE0CF0" w:rsidP="001E649C">
      <w:pPr>
        <w:pStyle w:val="ListParagraph"/>
        <w:tabs>
          <w:tab w:val="left" w:pos="567"/>
        </w:tabs>
        <w:ind w:left="284" w:hanging="567"/>
        <w:rPr>
          <w:rFonts w:ascii="Times New Roman" w:hAnsi="Times New Roman" w:cs="Times New Roman"/>
          <w:sz w:val="24"/>
          <w:szCs w:val="24"/>
        </w:rPr>
      </w:pPr>
      <w:r>
        <w:rPr>
          <w:rFonts w:ascii="Times New Roman" w:hAnsi="Times New Roman" w:cs="Times New Roman"/>
          <w:sz w:val="24"/>
          <w:szCs w:val="24"/>
        </w:rPr>
        <w:tab/>
      </w:r>
    </w:p>
    <w:p w14:paraId="532AFEB5" w14:textId="77777777" w:rsidR="00F31691" w:rsidRDefault="00F31691" w:rsidP="001E649C">
      <w:pPr>
        <w:pStyle w:val="ListParagraph"/>
        <w:tabs>
          <w:tab w:val="left" w:pos="567"/>
        </w:tabs>
        <w:ind w:left="284" w:hanging="567"/>
        <w:rPr>
          <w:rFonts w:ascii="Times New Roman" w:hAnsi="Times New Roman" w:cs="Times New Roman"/>
          <w:sz w:val="24"/>
          <w:szCs w:val="24"/>
        </w:rPr>
      </w:pPr>
    </w:p>
    <w:p w14:paraId="724E4E41" w14:textId="77777777" w:rsidR="00F31691" w:rsidRDefault="00F31691" w:rsidP="001E649C">
      <w:pPr>
        <w:pStyle w:val="ListParagraph"/>
        <w:tabs>
          <w:tab w:val="left" w:pos="567"/>
        </w:tabs>
        <w:ind w:left="284" w:hanging="567"/>
        <w:rPr>
          <w:rFonts w:ascii="Times New Roman" w:hAnsi="Times New Roman" w:cs="Times New Roman"/>
          <w:sz w:val="24"/>
          <w:szCs w:val="24"/>
        </w:rPr>
      </w:pPr>
    </w:p>
    <w:p w14:paraId="54863929" w14:textId="77777777" w:rsidR="00F31691" w:rsidRDefault="00F31691" w:rsidP="001E649C">
      <w:pPr>
        <w:pStyle w:val="ListParagraph"/>
        <w:tabs>
          <w:tab w:val="left" w:pos="567"/>
        </w:tabs>
        <w:ind w:left="284" w:hanging="567"/>
        <w:rPr>
          <w:rFonts w:ascii="Times New Roman" w:hAnsi="Times New Roman" w:cs="Times New Roman"/>
          <w:sz w:val="24"/>
          <w:szCs w:val="24"/>
        </w:rPr>
      </w:pPr>
    </w:p>
    <w:p w14:paraId="67DCA867" w14:textId="77777777" w:rsidR="00F31691" w:rsidRDefault="00F31691" w:rsidP="00470B36">
      <w:pPr>
        <w:pStyle w:val="ListParagraph"/>
        <w:tabs>
          <w:tab w:val="left" w:pos="567"/>
        </w:tabs>
        <w:ind w:left="284" w:hanging="567"/>
        <w:jc w:val="center"/>
        <w:rPr>
          <w:rFonts w:ascii="Times New Roman" w:hAnsi="Times New Roman" w:cs="Times New Roman"/>
          <w:sz w:val="24"/>
          <w:szCs w:val="24"/>
        </w:rPr>
      </w:pPr>
      <w:r>
        <w:rPr>
          <w:noProof/>
        </w:rPr>
        <w:lastRenderedPageBreak/>
        <w:drawing>
          <wp:inline distT="0" distB="0" distL="0" distR="0" wp14:anchorId="3F576745" wp14:editId="29EC3B64">
            <wp:extent cx="5731510" cy="39096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41022809" w14:textId="77777777" w:rsidR="007E18FA" w:rsidRDefault="007E18FA" w:rsidP="00F31691">
      <w:pPr>
        <w:pStyle w:val="ListParagraph"/>
        <w:tabs>
          <w:tab w:val="left" w:pos="567"/>
        </w:tabs>
        <w:ind w:left="284" w:hanging="567"/>
        <w:jc w:val="center"/>
        <w:rPr>
          <w:rFonts w:ascii="Times New Roman" w:hAnsi="Times New Roman" w:cs="Times New Roman"/>
          <w:b/>
          <w:bCs/>
          <w:sz w:val="24"/>
          <w:szCs w:val="24"/>
        </w:rPr>
      </w:pPr>
    </w:p>
    <w:p w14:paraId="0AE6B178" w14:textId="2CEAA67F" w:rsidR="00F31691" w:rsidRDefault="00F31691" w:rsidP="00F31691">
      <w:pPr>
        <w:pStyle w:val="ListParagraph"/>
        <w:tabs>
          <w:tab w:val="left" w:pos="567"/>
        </w:tabs>
        <w:ind w:left="284" w:hanging="567"/>
        <w:jc w:val="center"/>
        <w:rPr>
          <w:rFonts w:ascii="Times New Roman" w:hAnsi="Times New Roman" w:cs="Times New Roman"/>
          <w:b/>
          <w:bCs/>
          <w:sz w:val="24"/>
          <w:szCs w:val="24"/>
        </w:rPr>
      </w:pPr>
      <w:r w:rsidRPr="00F31691">
        <w:rPr>
          <w:rFonts w:ascii="Times New Roman" w:hAnsi="Times New Roman" w:cs="Times New Roman"/>
          <w:b/>
          <w:bCs/>
          <w:sz w:val="24"/>
          <w:szCs w:val="24"/>
        </w:rPr>
        <w:t>Fig 3. Quantile residuals for the fitted distribution</w:t>
      </w:r>
      <w:r>
        <w:rPr>
          <w:rFonts w:ascii="Times New Roman" w:hAnsi="Times New Roman" w:cs="Times New Roman"/>
          <w:b/>
          <w:bCs/>
          <w:sz w:val="24"/>
          <w:szCs w:val="24"/>
        </w:rPr>
        <w:t xml:space="preserve"> </w:t>
      </w:r>
    </w:p>
    <w:p w14:paraId="2982E236" w14:textId="5842C024" w:rsidR="00467354" w:rsidRDefault="00467354" w:rsidP="00F31691">
      <w:pPr>
        <w:pStyle w:val="ListParagraph"/>
        <w:tabs>
          <w:tab w:val="left" w:pos="567"/>
        </w:tabs>
        <w:ind w:left="284" w:hanging="567"/>
        <w:jc w:val="center"/>
        <w:rPr>
          <w:rFonts w:ascii="Times New Roman" w:hAnsi="Times New Roman" w:cs="Times New Roman"/>
          <w:b/>
          <w:bCs/>
          <w:sz w:val="24"/>
          <w:szCs w:val="24"/>
        </w:rPr>
      </w:pPr>
      <w:r>
        <w:rPr>
          <w:noProof/>
        </w:rPr>
        <w:drawing>
          <wp:inline distT="0" distB="0" distL="0" distR="0" wp14:anchorId="258B5731" wp14:editId="5A15CD12">
            <wp:extent cx="5731510" cy="4058920"/>
            <wp:effectExtent l="0" t="0" r="2540" b="0"/>
            <wp:docPr id="1737181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58920"/>
                    </a:xfrm>
                    <a:prstGeom prst="rect">
                      <a:avLst/>
                    </a:prstGeom>
                    <a:noFill/>
                    <a:ln>
                      <a:noFill/>
                    </a:ln>
                  </pic:spPr>
                </pic:pic>
              </a:graphicData>
            </a:graphic>
          </wp:inline>
        </w:drawing>
      </w:r>
    </w:p>
    <w:p w14:paraId="2C3D3DAB" w14:textId="47BBB688" w:rsidR="00F31691" w:rsidRPr="00467354" w:rsidRDefault="00467354" w:rsidP="00F31691">
      <w:pPr>
        <w:pStyle w:val="ListParagraph"/>
        <w:tabs>
          <w:tab w:val="left" w:pos="567"/>
        </w:tabs>
        <w:ind w:left="284" w:hanging="567"/>
        <w:jc w:val="center"/>
        <w:rPr>
          <w:rFonts w:ascii="Times New Roman" w:hAnsi="Times New Roman" w:cs="Times New Roman"/>
          <w:b/>
          <w:bCs/>
          <w:sz w:val="24"/>
          <w:szCs w:val="24"/>
        </w:rPr>
      </w:pPr>
      <w:r>
        <w:rPr>
          <w:rFonts w:ascii="Times New Roman" w:hAnsi="Times New Roman" w:cs="Times New Roman"/>
          <w:b/>
          <w:bCs/>
          <w:sz w:val="24"/>
          <w:szCs w:val="24"/>
        </w:rPr>
        <w:tab/>
      </w:r>
      <w:r w:rsidRPr="00467354">
        <w:rPr>
          <w:rFonts w:ascii="Times New Roman" w:hAnsi="Times New Roman" w:cs="Times New Roman"/>
          <w:b/>
          <w:bCs/>
          <w:sz w:val="24"/>
          <w:szCs w:val="24"/>
        </w:rPr>
        <w:t>Fig 4. Worm plot of fitted IGAMMA distribution</w:t>
      </w:r>
      <w:r w:rsidR="00F31691" w:rsidRPr="00467354">
        <w:rPr>
          <w:rFonts w:ascii="Times New Roman" w:hAnsi="Times New Roman" w:cs="Times New Roman"/>
          <w:b/>
          <w:bCs/>
          <w:sz w:val="24"/>
          <w:szCs w:val="24"/>
        </w:rPr>
        <w:tab/>
      </w:r>
    </w:p>
    <w:p w14:paraId="0E8EA45E" w14:textId="5DC9A1E4" w:rsidR="00F31691" w:rsidRDefault="00F31691" w:rsidP="00F31691">
      <w:pPr>
        <w:pStyle w:val="ListParagraph"/>
        <w:tabs>
          <w:tab w:val="left" w:pos="567"/>
        </w:tabs>
        <w:ind w:left="284" w:hanging="567"/>
        <w:rPr>
          <w:rFonts w:ascii="Times New Roman" w:hAnsi="Times New Roman" w:cs="Times New Roman"/>
          <w:sz w:val="24"/>
          <w:szCs w:val="24"/>
        </w:rPr>
      </w:pPr>
      <w:r>
        <w:rPr>
          <w:rFonts w:ascii="Times New Roman" w:hAnsi="Times New Roman" w:cs="Times New Roman"/>
          <w:sz w:val="24"/>
          <w:szCs w:val="24"/>
        </w:rPr>
        <w:lastRenderedPageBreak/>
        <w:tab/>
      </w:r>
      <w:r w:rsidR="00891DF9" w:rsidRPr="00F31691">
        <w:rPr>
          <w:rFonts w:ascii="Times New Roman" w:hAnsi="Times New Roman" w:cs="Times New Roman"/>
          <w:sz w:val="24"/>
          <w:szCs w:val="24"/>
        </w:rPr>
        <w:t>Here</w:t>
      </w:r>
      <w:r w:rsidR="00891DF9">
        <w:rPr>
          <w:rFonts w:ascii="Times New Roman" w:hAnsi="Times New Roman" w:cs="Times New Roman"/>
          <w:sz w:val="24"/>
          <w:szCs w:val="24"/>
        </w:rPr>
        <w:t>, the</w:t>
      </w:r>
      <w:r>
        <w:rPr>
          <w:rFonts w:ascii="Times New Roman" w:hAnsi="Times New Roman" w:cs="Times New Roman"/>
          <w:sz w:val="24"/>
          <w:szCs w:val="24"/>
        </w:rPr>
        <w:t xml:space="preserve"> quantile residuals</w:t>
      </w:r>
      <w:r w:rsidR="00891DF9">
        <w:rPr>
          <w:rFonts w:ascii="Times New Roman" w:hAnsi="Times New Roman" w:cs="Times New Roman"/>
          <w:sz w:val="24"/>
          <w:szCs w:val="24"/>
        </w:rPr>
        <w:t xml:space="preserve"> for the final fitted </w:t>
      </w:r>
      <w:r w:rsidR="00467354">
        <w:rPr>
          <w:rFonts w:ascii="Times New Roman" w:hAnsi="Times New Roman" w:cs="Times New Roman"/>
          <w:sz w:val="24"/>
          <w:szCs w:val="24"/>
        </w:rPr>
        <w:t>IGAMMA</w:t>
      </w:r>
      <w:r w:rsidR="00891DF9">
        <w:rPr>
          <w:rFonts w:ascii="Times New Roman" w:hAnsi="Times New Roman" w:cs="Times New Roman"/>
          <w:sz w:val="24"/>
          <w:szCs w:val="24"/>
        </w:rPr>
        <w:t xml:space="preserve"> distribution are shown.</w:t>
      </w:r>
      <w:r w:rsidR="00467354">
        <w:rPr>
          <w:rFonts w:ascii="Times New Roman" w:hAnsi="Times New Roman" w:cs="Times New Roman"/>
          <w:sz w:val="24"/>
          <w:szCs w:val="24"/>
        </w:rPr>
        <w:t xml:space="preserve"> Both the Q-Q plots and the worm plots </w:t>
      </w:r>
      <w:r w:rsidR="006F7BF2">
        <w:rPr>
          <w:rFonts w:ascii="Times New Roman" w:hAnsi="Times New Roman" w:cs="Times New Roman"/>
          <w:sz w:val="24"/>
          <w:szCs w:val="24"/>
        </w:rPr>
        <w:t xml:space="preserve">show that the IGAMMA is the best fit distribution for the given data. </w:t>
      </w:r>
      <w:r w:rsidR="00467354">
        <w:rPr>
          <w:rFonts w:ascii="Times New Roman" w:hAnsi="Times New Roman" w:cs="Times New Roman"/>
          <w:sz w:val="24"/>
          <w:szCs w:val="24"/>
        </w:rPr>
        <w:t xml:space="preserve">The adequacy of the IGAMMA distribution is given by </w:t>
      </w:r>
      <w:r w:rsidR="006F7BF2" w:rsidRPr="006F7BF2">
        <w:rPr>
          <w:rFonts w:ascii="Times New Roman" w:hAnsi="Times New Roman" w:cs="Times New Roman"/>
          <w:sz w:val="24"/>
          <w:szCs w:val="24"/>
        </w:rPr>
        <w:t>over 95% of the deviations in the worm plot lying within the dashed (approximate 95%) confidence bands</w:t>
      </w:r>
      <w:r w:rsidR="00781834">
        <w:rPr>
          <w:rFonts w:ascii="Times New Roman" w:hAnsi="Times New Roman" w:cs="Times New Roman"/>
          <w:sz w:val="24"/>
          <w:szCs w:val="24"/>
        </w:rPr>
        <w:t xml:space="preserve"> These plots are more than enough to prove that </w:t>
      </w:r>
      <w:r w:rsidR="00467354">
        <w:rPr>
          <w:rFonts w:ascii="Times New Roman" w:hAnsi="Times New Roman" w:cs="Times New Roman"/>
          <w:sz w:val="24"/>
          <w:szCs w:val="24"/>
        </w:rPr>
        <w:t>IGAMMA</w:t>
      </w:r>
      <w:r w:rsidR="00781834">
        <w:rPr>
          <w:rFonts w:ascii="Times New Roman" w:hAnsi="Times New Roman" w:cs="Times New Roman"/>
          <w:sz w:val="24"/>
          <w:szCs w:val="24"/>
        </w:rPr>
        <w:t xml:space="preserve"> is the best fit for the given data set.</w:t>
      </w:r>
    </w:p>
    <w:p w14:paraId="21933642" w14:textId="77777777" w:rsidR="00F31691" w:rsidRDefault="00F31691" w:rsidP="00F31691">
      <w:pPr>
        <w:pStyle w:val="ListParagraph"/>
        <w:tabs>
          <w:tab w:val="left" w:pos="567"/>
        </w:tabs>
        <w:ind w:left="284" w:hanging="567"/>
        <w:rPr>
          <w:rFonts w:ascii="Times New Roman" w:hAnsi="Times New Roman" w:cs="Times New Roman"/>
          <w:sz w:val="24"/>
          <w:szCs w:val="24"/>
        </w:rPr>
      </w:pPr>
    </w:p>
    <w:p w14:paraId="2224F555" w14:textId="77777777" w:rsidR="00F31691" w:rsidRDefault="00F31691" w:rsidP="00F31691">
      <w:pPr>
        <w:pStyle w:val="ListParagraph"/>
        <w:tabs>
          <w:tab w:val="left" w:pos="567"/>
        </w:tabs>
        <w:ind w:left="284" w:hanging="567"/>
        <w:rPr>
          <w:rFonts w:ascii="Times New Roman" w:hAnsi="Times New Roman" w:cs="Times New Roman"/>
          <w:sz w:val="24"/>
          <w:szCs w:val="24"/>
        </w:rPr>
      </w:pPr>
    </w:p>
    <w:p w14:paraId="4E85CA22" w14:textId="1240F6BE" w:rsidR="00F31691" w:rsidRDefault="006F7BF2" w:rsidP="00470B36">
      <w:pPr>
        <w:pStyle w:val="ListParagraph"/>
        <w:tabs>
          <w:tab w:val="left" w:pos="567"/>
        </w:tabs>
        <w:ind w:left="284" w:hanging="567"/>
        <w:jc w:val="center"/>
        <w:rPr>
          <w:rFonts w:ascii="Times New Roman" w:hAnsi="Times New Roman" w:cs="Times New Roman"/>
          <w:sz w:val="24"/>
          <w:szCs w:val="24"/>
        </w:rPr>
      </w:pPr>
      <w:r>
        <w:rPr>
          <w:noProof/>
        </w:rPr>
        <w:drawing>
          <wp:inline distT="0" distB="0" distL="0" distR="0" wp14:anchorId="7322253F" wp14:editId="03C2D818">
            <wp:extent cx="5731510" cy="2463800"/>
            <wp:effectExtent l="0" t="0" r="2540" b="0"/>
            <wp:docPr id="1271753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63800"/>
                    </a:xfrm>
                    <a:prstGeom prst="rect">
                      <a:avLst/>
                    </a:prstGeom>
                    <a:noFill/>
                    <a:ln>
                      <a:noFill/>
                    </a:ln>
                  </pic:spPr>
                </pic:pic>
              </a:graphicData>
            </a:graphic>
          </wp:inline>
        </w:drawing>
      </w:r>
    </w:p>
    <w:p w14:paraId="087201A9" w14:textId="77777777" w:rsidR="00F31691" w:rsidRDefault="00F31691" w:rsidP="00F31691">
      <w:pPr>
        <w:pStyle w:val="ListParagraph"/>
        <w:tabs>
          <w:tab w:val="left" w:pos="567"/>
        </w:tabs>
        <w:ind w:left="284" w:hanging="567"/>
        <w:rPr>
          <w:rFonts w:ascii="Times New Roman" w:hAnsi="Times New Roman" w:cs="Times New Roman"/>
          <w:sz w:val="24"/>
          <w:szCs w:val="24"/>
        </w:rPr>
      </w:pPr>
    </w:p>
    <w:p w14:paraId="2C46D049" w14:textId="77777777" w:rsidR="00F31691" w:rsidRDefault="00F31691" w:rsidP="00F31691">
      <w:pPr>
        <w:pStyle w:val="ListParagraph"/>
        <w:tabs>
          <w:tab w:val="left" w:pos="567"/>
        </w:tabs>
        <w:ind w:left="284" w:hanging="567"/>
        <w:rPr>
          <w:rFonts w:ascii="Times New Roman" w:hAnsi="Times New Roman" w:cs="Times New Roman"/>
          <w:sz w:val="24"/>
          <w:szCs w:val="24"/>
        </w:rPr>
      </w:pPr>
    </w:p>
    <w:p w14:paraId="57EE967B" w14:textId="50E981C4" w:rsidR="00F31691" w:rsidRDefault="00F31691" w:rsidP="00F31691">
      <w:pPr>
        <w:pStyle w:val="ListParagraph"/>
        <w:tabs>
          <w:tab w:val="left" w:pos="567"/>
        </w:tabs>
        <w:ind w:left="284" w:hanging="567"/>
        <w:jc w:val="center"/>
        <w:rPr>
          <w:rFonts w:ascii="Times New Roman" w:hAnsi="Times New Roman" w:cs="Times New Roman"/>
          <w:b/>
          <w:bCs/>
          <w:sz w:val="24"/>
          <w:szCs w:val="24"/>
        </w:rPr>
      </w:pPr>
      <w:r w:rsidRPr="00F31691">
        <w:rPr>
          <w:rFonts w:ascii="Times New Roman" w:hAnsi="Times New Roman" w:cs="Times New Roman"/>
          <w:b/>
          <w:bCs/>
          <w:sz w:val="24"/>
          <w:szCs w:val="24"/>
        </w:rPr>
        <w:t xml:space="preserve">Fig </w:t>
      </w:r>
      <w:r w:rsidR="006F7BF2">
        <w:rPr>
          <w:rFonts w:ascii="Times New Roman" w:hAnsi="Times New Roman" w:cs="Times New Roman"/>
          <w:b/>
          <w:bCs/>
          <w:sz w:val="24"/>
          <w:szCs w:val="24"/>
        </w:rPr>
        <w:t>5</w:t>
      </w:r>
      <w:r w:rsidRPr="00F31691">
        <w:rPr>
          <w:rFonts w:ascii="Times New Roman" w:hAnsi="Times New Roman" w:cs="Times New Roman"/>
          <w:b/>
          <w:bCs/>
          <w:sz w:val="24"/>
          <w:szCs w:val="24"/>
        </w:rPr>
        <w:t>. Parameter estimates of the final fitted distribution</w:t>
      </w:r>
    </w:p>
    <w:p w14:paraId="25A89010" w14:textId="77777777" w:rsidR="00470B36" w:rsidRDefault="00470B36" w:rsidP="00F31691">
      <w:pPr>
        <w:pStyle w:val="ListParagraph"/>
        <w:tabs>
          <w:tab w:val="left" w:pos="567"/>
        </w:tabs>
        <w:ind w:left="284" w:hanging="567"/>
        <w:jc w:val="center"/>
        <w:rPr>
          <w:rFonts w:ascii="Times New Roman" w:hAnsi="Times New Roman" w:cs="Times New Roman"/>
          <w:b/>
          <w:bCs/>
          <w:sz w:val="24"/>
          <w:szCs w:val="24"/>
        </w:rPr>
      </w:pPr>
    </w:p>
    <w:p w14:paraId="3A1AD0A3" w14:textId="0C0CCD6A" w:rsidR="001E649C" w:rsidRPr="00F31691" w:rsidRDefault="00F31691" w:rsidP="00F31691">
      <w:pPr>
        <w:pStyle w:val="ListParagraph"/>
        <w:tabs>
          <w:tab w:val="left" w:pos="567"/>
        </w:tabs>
        <w:ind w:left="284" w:hanging="567"/>
        <w:rPr>
          <w:rFonts w:ascii="Times New Roman" w:hAnsi="Times New Roman" w:cs="Times New Roman"/>
          <w:b/>
          <w:bCs/>
          <w:sz w:val="24"/>
          <w:szCs w:val="24"/>
        </w:rPr>
      </w:pPr>
      <w:r>
        <w:rPr>
          <w:rFonts w:ascii="Times New Roman" w:hAnsi="Times New Roman" w:cs="Times New Roman"/>
          <w:sz w:val="24"/>
          <w:szCs w:val="24"/>
        </w:rPr>
        <w:tab/>
      </w:r>
      <w:r w:rsidRPr="00F31691">
        <w:rPr>
          <w:rFonts w:ascii="Times New Roman" w:hAnsi="Times New Roman" w:cs="Times New Roman"/>
          <w:sz w:val="24"/>
          <w:szCs w:val="24"/>
        </w:rPr>
        <w:t xml:space="preserve">Here the parameter estimates of the final fitted </w:t>
      </w:r>
      <w:r w:rsidR="006F7BF2">
        <w:rPr>
          <w:rFonts w:ascii="Times New Roman" w:hAnsi="Times New Roman" w:cs="Times New Roman"/>
          <w:sz w:val="24"/>
          <w:szCs w:val="24"/>
        </w:rPr>
        <w:t>IGAMMA</w:t>
      </w:r>
      <w:r w:rsidRPr="00F31691">
        <w:rPr>
          <w:rFonts w:ascii="Times New Roman" w:hAnsi="Times New Roman" w:cs="Times New Roman"/>
          <w:sz w:val="24"/>
          <w:szCs w:val="24"/>
        </w:rPr>
        <w:t xml:space="preserve"> distribution are shown</w:t>
      </w:r>
      <w:r>
        <w:rPr>
          <w:rFonts w:ascii="Times New Roman" w:hAnsi="Times New Roman" w:cs="Times New Roman"/>
          <w:b/>
          <w:bCs/>
          <w:sz w:val="24"/>
          <w:szCs w:val="24"/>
        </w:rPr>
        <w:t>.</w:t>
      </w:r>
      <w:r w:rsidR="00891DF9">
        <w:rPr>
          <w:rFonts w:ascii="Times New Roman" w:hAnsi="Times New Roman" w:cs="Times New Roman"/>
          <w:sz w:val="24"/>
          <w:szCs w:val="24"/>
        </w:rPr>
        <w:t xml:space="preserve"> </w:t>
      </w:r>
      <w:r w:rsidR="001E649C">
        <w:rPr>
          <w:rFonts w:ascii="Times New Roman" w:hAnsi="Times New Roman" w:cs="Times New Roman"/>
          <w:sz w:val="24"/>
          <w:szCs w:val="24"/>
        </w:rPr>
        <w:t xml:space="preserve">The </w:t>
      </w:r>
      <w:r w:rsidR="003F1F36">
        <w:rPr>
          <w:rFonts w:ascii="Times New Roman" w:hAnsi="Times New Roman" w:cs="Times New Roman"/>
          <w:sz w:val="24"/>
          <w:szCs w:val="24"/>
        </w:rPr>
        <w:t>two</w:t>
      </w:r>
      <w:r>
        <w:rPr>
          <w:rFonts w:ascii="Times New Roman" w:hAnsi="Times New Roman" w:cs="Times New Roman"/>
          <w:sz w:val="24"/>
          <w:szCs w:val="24"/>
        </w:rPr>
        <w:t xml:space="preserve"> </w:t>
      </w:r>
      <w:r w:rsidR="003F1F36">
        <w:rPr>
          <w:rFonts w:ascii="Times New Roman" w:hAnsi="Times New Roman" w:cs="Times New Roman"/>
          <w:sz w:val="24"/>
          <w:szCs w:val="24"/>
        </w:rPr>
        <w:t>parameters</w:t>
      </w:r>
      <w:r w:rsidR="001E649C">
        <w:rPr>
          <w:rFonts w:ascii="Times New Roman" w:hAnsi="Times New Roman" w:cs="Times New Roman"/>
          <w:sz w:val="24"/>
          <w:szCs w:val="24"/>
        </w:rPr>
        <w:t xml:space="preserve"> of the </w:t>
      </w:r>
      <w:r w:rsidR="003F1F36">
        <w:rPr>
          <w:rFonts w:ascii="Times New Roman" w:hAnsi="Times New Roman" w:cs="Times New Roman"/>
          <w:sz w:val="24"/>
          <w:szCs w:val="24"/>
        </w:rPr>
        <w:t>IGAMMA</w:t>
      </w:r>
      <w:r w:rsidR="001E649C">
        <w:rPr>
          <w:rFonts w:ascii="Times New Roman" w:hAnsi="Times New Roman" w:cs="Times New Roman"/>
          <w:sz w:val="24"/>
          <w:szCs w:val="24"/>
        </w:rPr>
        <w:t xml:space="preserve"> distribution include </w:t>
      </w:r>
      <w:r w:rsidR="00BE0CF0" w:rsidRPr="00BE0CF0">
        <w:rPr>
          <w:i/>
          <w:iCs/>
        </w:rPr>
        <w:t>µ</w:t>
      </w:r>
      <w:r w:rsidR="003F1F36">
        <w:rPr>
          <w:i/>
          <w:iCs/>
        </w:rPr>
        <w:t xml:space="preserve"> and</w:t>
      </w:r>
      <w:r w:rsidR="00BE0CF0" w:rsidRPr="00BE0CF0">
        <w:rPr>
          <w:i/>
          <w:iCs/>
        </w:rPr>
        <w:t xml:space="preserve"> σ</w:t>
      </w:r>
      <w:r w:rsidR="00BE0CF0">
        <w:rPr>
          <w:i/>
          <w:iCs/>
        </w:rPr>
        <w:t xml:space="preserve">. </w:t>
      </w:r>
      <w:r w:rsidR="00BE0CF0" w:rsidRPr="00BE0CF0">
        <w:rPr>
          <w:rFonts w:ascii="Times New Roman" w:hAnsi="Times New Roman" w:cs="Times New Roman"/>
          <w:sz w:val="24"/>
          <w:szCs w:val="24"/>
        </w:rPr>
        <w:t>Th</w:t>
      </w:r>
      <w:r w:rsidR="00BE0CF0">
        <w:rPr>
          <w:rFonts w:ascii="Times New Roman" w:hAnsi="Times New Roman" w:cs="Times New Roman"/>
          <w:sz w:val="24"/>
          <w:szCs w:val="24"/>
        </w:rPr>
        <w:t>ese parameters are fitted using default link functions</w:t>
      </w:r>
      <w:r w:rsidR="009C5643">
        <w:rPr>
          <w:rFonts w:ascii="Times New Roman" w:hAnsi="Times New Roman" w:cs="Times New Roman"/>
          <w:sz w:val="24"/>
          <w:szCs w:val="24"/>
        </w:rPr>
        <w:t xml:space="preserve"> [2], namely, </w:t>
      </w:r>
      <w:r w:rsidR="00BE0CF0">
        <w:rPr>
          <w:rFonts w:ascii="Times New Roman" w:hAnsi="Times New Roman" w:cs="Times New Roman"/>
          <w:sz w:val="24"/>
          <w:szCs w:val="24"/>
        </w:rPr>
        <w:t>“</w:t>
      </w:r>
      <w:r w:rsidR="003F1F36">
        <w:rPr>
          <w:rFonts w:ascii="Times New Roman" w:hAnsi="Times New Roman" w:cs="Times New Roman"/>
          <w:sz w:val="24"/>
          <w:szCs w:val="24"/>
        </w:rPr>
        <w:t>log</w:t>
      </w:r>
      <w:r w:rsidR="00BE0CF0">
        <w:rPr>
          <w:rFonts w:ascii="Times New Roman" w:hAnsi="Times New Roman" w:cs="Times New Roman"/>
          <w:sz w:val="24"/>
          <w:szCs w:val="24"/>
        </w:rPr>
        <w:t>”</w:t>
      </w:r>
      <w:r w:rsidR="003F1F36">
        <w:rPr>
          <w:rFonts w:ascii="Times New Roman" w:hAnsi="Times New Roman" w:cs="Times New Roman"/>
          <w:sz w:val="24"/>
          <w:szCs w:val="24"/>
        </w:rPr>
        <w:t xml:space="preserve"> and</w:t>
      </w:r>
      <w:r w:rsidR="00BE0CF0">
        <w:rPr>
          <w:rFonts w:ascii="Times New Roman" w:hAnsi="Times New Roman" w:cs="Times New Roman"/>
          <w:sz w:val="24"/>
          <w:szCs w:val="24"/>
        </w:rPr>
        <w:t xml:space="preserve"> “log” respectively, </w:t>
      </w:r>
      <w:r w:rsidR="00BE0CF0" w:rsidRPr="00BE0CF0">
        <w:rPr>
          <w:rFonts w:ascii="Times New Roman" w:hAnsi="Times New Roman" w:cs="Times New Roman"/>
          <w:sz w:val="24"/>
          <w:szCs w:val="24"/>
        </w:rPr>
        <w:t xml:space="preserve">the coefficients shown: </w:t>
      </w:r>
      <w:r w:rsidR="00BE0CF0" w:rsidRPr="009C5643">
        <w:rPr>
          <w:rFonts w:ascii="Times New Roman" w:hAnsi="Times New Roman" w:cs="Times New Roman"/>
          <w:i/>
          <w:iCs/>
          <w:sz w:val="24"/>
          <w:szCs w:val="24"/>
        </w:rPr>
        <w:t>ˆηµ</w:t>
      </w:r>
      <w:r w:rsidR="00BE0CF0" w:rsidRPr="00BE0CF0">
        <w:rPr>
          <w:rFonts w:ascii="Times New Roman" w:hAnsi="Times New Roman" w:cs="Times New Roman"/>
          <w:sz w:val="24"/>
          <w:szCs w:val="24"/>
        </w:rPr>
        <w:t xml:space="preserve"> = </w:t>
      </w:r>
      <w:r w:rsidR="003F1F36">
        <w:rPr>
          <w:rFonts w:ascii="Times New Roman" w:hAnsi="Times New Roman" w:cs="Times New Roman"/>
          <w:sz w:val="24"/>
          <w:szCs w:val="24"/>
        </w:rPr>
        <w:t>3.06178895</w:t>
      </w:r>
      <w:r w:rsidR="00BE0CF0" w:rsidRPr="00BE0CF0">
        <w:rPr>
          <w:rFonts w:ascii="Times New Roman" w:hAnsi="Times New Roman" w:cs="Times New Roman"/>
          <w:sz w:val="24"/>
          <w:szCs w:val="24"/>
        </w:rPr>
        <w:t>,</w:t>
      </w:r>
      <w:r w:rsidR="003F1F36">
        <w:rPr>
          <w:rFonts w:ascii="Times New Roman" w:hAnsi="Times New Roman" w:cs="Times New Roman"/>
          <w:sz w:val="24"/>
          <w:szCs w:val="24"/>
        </w:rPr>
        <w:t xml:space="preserve"> and </w:t>
      </w:r>
      <w:r w:rsidR="00BE0CF0" w:rsidRPr="009C5643">
        <w:rPr>
          <w:rFonts w:ascii="Times New Roman" w:hAnsi="Times New Roman" w:cs="Times New Roman"/>
          <w:i/>
          <w:iCs/>
          <w:sz w:val="24"/>
          <w:szCs w:val="24"/>
        </w:rPr>
        <w:t>ˆ</w:t>
      </w:r>
      <w:proofErr w:type="spellStart"/>
      <w:r w:rsidR="00BE0CF0" w:rsidRPr="009C5643">
        <w:rPr>
          <w:rFonts w:ascii="Times New Roman" w:hAnsi="Times New Roman" w:cs="Times New Roman"/>
          <w:i/>
          <w:iCs/>
          <w:sz w:val="24"/>
          <w:szCs w:val="24"/>
        </w:rPr>
        <w:t>ησ</w:t>
      </w:r>
      <w:proofErr w:type="spellEnd"/>
      <w:r w:rsidR="00BE0CF0" w:rsidRPr="00BE0CF0">
        <w:rPr>
          <w:rFonts w:ascii="Times New Roman" w:hAnsi="Times New Roman" w:cs="Times New Roman"/>
          <w:sz w:val="24"/>
          <w:szCs w:val="24"/>
        </w:rPr>
        <w:t xml:space="preserve"> =</w:t>
      </w:r>
      <w:r w:rsidR="003F1F36">
        <w:rPr>
          <w:rFonts w:ascii="Times New Roman" w:hAnsi="Times New Roman" w:cs="Times New Roman"/>
          <w:sz w:val="24"/>
          <w:szCs w:val="24"/>
        </w:rPr>
        <w:t>-2.19936802</w:t>
      </w:r>
      <w:r w:rsidR="00BE0CF0" w:rsidRPr="00BE0CF0">
        <w:rPr>
          <w:rFonts w:ascii="Times New Roman" w:hAnsi="Times New Roman" w:cs="Times New Roman"/>
          <w:sz w:val="24"/>
          <w:szCs w:val="24"/>
        </w:rPr>
        <w:t xml:space="preserve"> correspond to fitted parameters </w:t>
      </w:r>
      <w:r w:rsidR="00BE0CF0" w:rsidRPr="009C5643">
        <w:rPr>
          <w:rFonts w:ascii="Times New Roman" w:hAnsi="Times New Roman" w:cs="Times New Roman"/>
          <w:i/>
          <w:iCs/>
          <w:sz w:val="24"/>
          <w:szCs w:val="24"/>
        </w:rPr>
        <w:t>ˆµ</w:t>
      </w:r>
      <w:r w:rsidR="00BE0CF0" w:rsidRPr="00BE0CF0">
        <w:rPr>
          <w:rFonts w:ascii="Times New Roman" w:hAnsi="Times New Roman" w:cs="Times New Roman"/>
          <w:sz w:val="24"/>
          <w:szCs w:val="24"/>
        </w:rPr>
        <w:t xml:space="preserve"> =</w:t>
      </w:r>
      <w:r w:rsidR="003F1F36">
        <w:rPr>
          <w:rFonts w:ascii="Times New Roman" w:hAnsi="Times New Roman" w:cs="Times New Roman"/>
          <w:sz w:val="24"/>
          <w:szCs w:val="24"/>
        </w:rPr>
        <w:t>exp(</w:t>
      </w:r>
      <w:r w:rsidR="00BE0CF0" w:rsidRPr="009C5643">
        <w:rPr>
          <w:rFonts w:ascii="Times New Roman" w:hAnsi="Times New Roman" w:cs="Times New Roman"/>
          <w:i/>
          <w:iCs/>
          <w:sz w:val="24"/>
          <w:szCs w:val="24"/>
        </w:rPr>
        <w:t>ˆηµ</w:t>
      </w:r>
      <w:r w:rsidR="003F1F36">
        <w:rPr>
          <w:rFonts w:ascii="Times New Roman" w:hAnsi="Times New Roman" w:cs="Times New Roman"/>
          <w:i/>
          <w:iCs/>
          <w:sz w:val="24"/>
          <w:szCs w:val="24"/>
        </w:rPr>
        <w:t>)</w:t>
      </w:r>
      <w:r w:rsidR="00BE0CF0" w:rsidRPr="00BE0CF0">
        <w:rPr>
          <w:rFonts w:ascii="Times New Roman" w:hAnsi="Times New Roman" w:cs="Times New Roman"/>
          <w:sz w:val="24"/>
          <w:szCs w:val="24"/>
        </w:rPr>
        <w:t xml:space="preserve"> =</w:t>
      </w:r>
      <w:r w:rsidR="003F1F36">
        <w:rPr>
          <w:rFonts w:ascii="Times New Roman" w:hAnsi="Times New Roman" w:cs="Times New Roman"/>
          <w:sz w:val="24"/>
          <w:szCs w:val="24"/>
        </w:rPr>
        <w:t xml:space="preserve"> </w:t>
      </w:r>
      <w:r w:rsidR="003F1F36" w:rsidRPr="003F1F36">
        <w:rPr>
          <w:rFonts w:ascii="Times New Roman" w:hAnsi="Times New Roman" w:cs="Times New Roman"/>
          <w:color w:val="4D5156"/>
          <w:spacing w:val="15"/>
          <w:sz w:val="24"/>
          <w:szCs w:val="24"/>
          <w:shd w:val="clear" w:color="auto" w:fill="FFFFFF"/>
        </w:rPr>
        <w:t>21.3657452435</w:t>
      </w:r>
      <w:r w:rsidR="00BE0CF0" w:rsidRPr="00BE0CF0">
        <w:rPr>
          <w:rFonts w:ascii="Times New Roman" w:hAnsi="Times New Roman" w:cs="Times New Roman"/>
          <w:sz w:val="24"/>
          <w:szCs w:val="24"/>
        </w:rPr>
        <w:t xml:space="preserve"> </w:t>
      </w:r>
      <w:r w:rsidR="003F1F36">
        <w:rPr>
          <w:rFonts w:ascii="Times New Roman" w:hAnsi="Times New Roman" w:cs="Times New Roman"/>
          <w:sz w:val="24"/>
          <w:szCs w:val="24"/>
        </w:rPr>
        <w:t>and</w:t>
      </w:r>
      <w:r w:rsidR="00BE0CF0" w:rsidRPr="00BE0CF0">
        <w:rPr>
          <w:rFonts w:ascii="Times New Roman" w:hAnsi="Times New Roman" w:cs="Times New Roman"/>
          <w:sz w:val="24"/>
          <w:szCs w:val="24"/>
        </w:rPr>
        <w:t xml:space="preserve"> </w:t>
      </w:r>
      <w:r w:rsidR="00BE0CF0" w:rsidRPr="009C5643">
        <w:rPr>
          <w:rFonts w:ascii="Times New Roman" w:hAnsi="Times New Roman" w:cs="Times New Roman"/>
          <w:i/>
          <w:iCs/>
          <w:sz w:val="24"/>
          <w:szCs w:val="24"/>
        </w:rPr>
        <w:t>ˆσ</w:t>
      </w:r>
      <w:r w:rsidR="00BE0CF0" w:rsidRPr="00BE0CF0">
        <w:rPr>
          <w:rFonts w:ascii="Times New Roman" w:hAnsi="Times New Roman" w:cs="Times New Roman"/>
          <w:sz w:val="24"/>
          <w:szCs w:val="24"/>
        </w:rPr>
        <w:t xml:space="preserve"> = exp(</w:t>
      </w:r>
      <w:r w:rsidR="00BE0CF0" w:rsidRPr="009C5643">
        <w:rPr>
          <w:rFonts w:ascii="Times New Roman" w:hAnsi="Times New Roman" w:cs="Times New Roman"/>
          <w:i/>
          <w:iCs/>
          <w:sz w:val="24"/>
          <w:szCs w:val="24"/>
        </w:rPr>
        <w:t>ˆ</w:t>
      </w:r>
      <w:proofErr w:type="spellStart"/>
      <w:r w:rsidR="00BE0CF0" w:rsidRPr="009C5643">
        <w:rPr>
          <w:rFonts w:ascii="Times New Roman" w:hAnsi="Times New Roman" w:cs="Times New Roman"/>
          <w:i/>
          <w:iCs/>
          <w:sz w:val="24"/>
          <w:szCs w:val="24"/>
        </w:rPr>
        <w:t>ησ</w:t>
      </w:r>
      <w:proofErr w:type="spellEnd"/>
      <w:r w:rsidR="00BE0CF0" w:rsidRPr="00BE0CF0">
        <w:rPr>
          <w:rFonts w:ascii="Times New Roman" w:hAnsi="Times New Roman" w:cs="Times New Roman"/>
          <w:sz w:val="24"/>
          <w:szCs w:val="24"/>
        </w:rPr>
        <w:t xml:space="preserve">) = </w:t>
      </w:r>
      <w:r w:rsidR="003F1F36" w:rsidRPr="003F1F36">
        <w:rPr>
          <w:rFonts w:ascii="Times New Roman" w:hAnsi="Times New Roman" w:cs="Times New Roman"/>
          <w:color w:val="4D5156"/>
          <w:spacing w:val="15"/>
          <w:sz w:val="24"/>
          <w:szCs w:val="24"/>
          <w:shd w:val="clear" w:color="auto" w:fill="FFFFFF"/>
        </w:rPr>
        <w:t>0.110873205874</w:t>
      </w:r>
      <w:r w:rsidR="009C5643">
        <w:rPr>
          <w:rFonts w:ascii="Times New Roman" w:hAnsi="Times New Roman" w:cs="Times New Roman"/>
          <w:sz w:val="24"/>
          <w:szCs w:val="24"/>
        </w:rPr>
        <w:t xml:space="preserve"> </w:t>
      </w:r>
      <w:r w:rsidR="00BE0CF0" w:rsidRPr="00BE0CF0">
        <w:rPr>
          <w:rFonts w:ascii="Times New Roman" w:hAnsi="Times New Roman" w:cs="Times New Roman"/>
          <w:sz w:val="24"/>
          <w:szCs w:val="24"/>
        </w:rPr>
        <w:t>respectively.</w:t>
      </w:r>
      <w:r w:rsidR="004468C0">
        <w:rPr>
          <w:rFonts w:ascii="Times New Roman" w:hAnsi="Times New Roman" w:cs="Times New Roman"/>
          <w:sz w:val="24"/>
          <w:szCs w:val="24"/>
        </w:rPr>
        <w:t xml:space="preserve"> The degree of freedom for the fit is </w:t>
      </w:r>
      <w:r w:rsidR="003F1F36">
        <w:rPr>
          <w:rFonts w:ascii="Times New Roman" w:hAnsi="Times New Roman" w:cs="Times New Roman"/>
          <w:sz w:val="24"/>
          <w:szCs w:val="24"/>
        </w:rPr>
        <w:t>2</w:t>
      </w:r>
      <w:r w:rsidR="004468C0">
        <w:rPr>
          <w:rFonts w:ascii="Times New Roman" w:hAnsi="Times New Roman" w:cs="Times New Roman"/>
          <w:sz w:val="24"/>
          <w:szCs w:val="24"/>
        </w:rPr>
        <w:t xml:space="preserve"> which indicates </w:t>
      </w:r>
      <w:r w:rsidR="003F1F36">
        <w:rPr>
          <w:rFonts w:ascii="Times New Roman" w:hAnsi="Times New Roman" w:cs="Times New Roman"/>
          <w:sz w:val="24"/>
          <w:szCs w:val="24"/>
        </w:rPr>
        <w:t>IGAMMA</w:t>
      </w:r>
      <w:r w:rsidR="004468C0">
        <w:rPr>
          <w:rFonts w:ascii="Times New Roman" w:hAnsi="Times New Roman" w:cs="Times New Roman"/>
          <w:sz w:val="24"/>
          <w:szCs w:val="24"/>
        </w:rPr>
        <w:t>’s parameters degrees of freedom for the data frame subset.</w:t>
      </w:r>
      <w:r w:rsidR="00315D91">
        <w:rPr>
          <w:rFonts w:ascii="Times New Roman" w:hAnsi="Times New Roman" w:cs="Times New Roman"/>
          <w:sz w:val="24"/>
          <w:szCs w:val="24"/>
        </w:rPr>
        <w:t xml:space="preserve"> Also, the global deviance shown by the </w:t>
      </w:r>
      <w:r w:rsidR="003F1F36">
        <w:rPr>
          <w:rFonts w:ascii="Times New Roman" w:hAnsi="Times New Roman" w:cs="Times New Roman"/>
          <w:sz w:val="24"/>
          <w:szCs w:val="24"/>
        </w:rPr>
        <w:t>IGAMMA</w:t>
      </w:r>
      <w:r w:rsidR="00315D91">
        <w:rPr>
          <w:rFonts w:ascii="Times New Roman" w:hAnsi="Times New Roman" w:cs="Times New Roman"/>
          <w:sz w:val="24"/>
          <w:szCs w:val="24"/>
        </w:rPr>
        <w:t xml:space="preserve"> distribution hence it justifies itself as the best fit for the given data set.</w:t>
      </w:r>
    </w:p>
    <w:p w14:paraId="27FC423C" w14:textId="3A302063" w:rsidR="004468C0" w:rsidRDefault="004468C0" w:rsidP="001E649C">
      <w:pPr>
        <w:pStyle w:val="ListParagraph"/>
        <w:tabs>
          <w:tab w:val="left" w:pos="567"/>
        </w:tabs>
        <w:ind w:left="284" w:hanging="567"/>
        <w:rPr>
          <w:rFonts w:ascii="Times New Roman" w:hAnsi="Times New Roman" w:cs="Times New Roman"/>
          <w:sz w:val="24"/>
          <w:szCs w:val="24"/>
        </w:rPr>
      </w:pPr>
    </w:p>
    <w:p w14:paraId="0CED995C" w14:textId="77777777" w:rsidR="009C5643" w:rsidRDefault="009C5643" w:rsidP="004C7422">
      <w:pPr>
        <w:pStyle w:val="ListParagraph"/>
        <w:tabs>
          <w:tab w:val="left" w:pos="567"/>
        </w:tabs>
        <w:ind w:left="284"/>
        <w:rPr>
          <w:rFonts w:ascii="Times New Roman" w:hAnsi="Times New Roman" w:cs="Times New Roman"/>
          <w:sz w:val="24"/>
          <w:szCs w:val="24"/>
        </w:rPr>
      </w:pPr>
    </w:p>
    <w:p w14:paraId="37C80E5A" w14:textId="7ED27B53" w:rsidR="004C7422" w:rsidRDefault="004C7422" w:rsidP="004C7422">
      <w:pPr>
        <w:pStyle w:val="ListParagraph"/>
        <w:numPr>
          <w:ilvl w:val="0"/>
          <w:numId w:val="1"/>
        </w:numPr>
        <w:tabs>
          <w:tab w:val="left" w:pos="567"/>
        </w:tabs>
        <w:rPr>
          <w:rFonts w:ascii="Times New Roman" w:hAnsi="Times New Roman" w:cs="Times New Roman"/>
          <w:b/>
          <w:bCs/>
          <w:sz w:val="28"/>
          <w:szCs w:val="28"/>
        </w:rPr>
      </w:pPr>
      <w:r w:rsidRPr="004C7422">
        <w:rPr>
          <w:rFonts w:ascii="Times New Roman" w:hAnsi="Times New Roman" w:cs="Times New Roman"/>
          <w:b/>
          <w:bCs/>
          <w:sz w:val="28"/>
          <w:szCs w:val="28"/>
        </w:rPr>
        <w:t>Second Data Set (Centile Estimation):</w:t>
      </w:r>
    </w:p>
    <w:p w14:paraId="7842A7EE" w14:textId="77777777" w:rsidR="000F78DA" w:rsidRDefault="000F78DA" w:rsidP="004C7422">
      <w:pPr>
        <w:pStyle w:val="ListParagraph"/>
        <w:tabs>
          <w:tab w:val="left" w:pos="567"/>
        </w:tabs>
        <w:rPr>
          <w:rFonts w:ascii="Times New Roman" w:hAnsi="Times New Roman" w:cs="Times New Roman"/>
          <w:sz w:val="24"/>
          <w:szCs w:val="24"/>
        </w:rPr>
      </w:pPr>
    </w:p>
    <w:p w14:paraId="0086D3EC" w14:textId="67D6EE8F" w:rsidR="004C7422" w:rsidRDefault="004C7422" w:rsidP="00A26C8E">
      <w:pPr>
        <w:pStyle w:val="ListParagraph"/>
        <w:tabs>
          <w:tab w:val="left" w:pos="567"/>
        </w:tabs>
        <w:ind w:left="284"/>
        <w:rPr>
          <w:rFonts w:ascii="Times New Roman" w:hAnsi="Times New Roman" w:cs="Times New Roman"/>
          <w:sz w:val="24"/>
          <w:szCs w:val="24"/>
        </w:rPr>
      </w:pPr>
      <w:r w:rsidRPr="004C7422">
        <w:rPr>
          <w:rFonts w:ascii="Times New Roman" w:hAnsi="Times New Roman" w:cs="Times New Roman"/>
          <w:sz w:val="24"/>
          <w:szCs w:val="24"/>
        </w:rPr>
        <w:t>Here</w:t>
      </w:r>
      <w:r>
        <w:rPr>
          <w:rFonts w:ascii="Times New Roman" w:hAnsi="Times New Roman" w:cs="Times New Roman"/>
          <w:sz w:val="24"/>
          <w:szCs w:val="24"/>
        </w:rPr>
        <w:t xml:space="preserve">, a data set of 1000 boys </w:t>
      </w:r>
      <w:r w:rsidR="000F78DA">
        <w:rPr>
          <w:rFonts w:ascii="Times New Roman" w:hAnsi="Times New Roman" w:cs="Times New Roman"/>
          <w:sz w:val="24"/>
          <w:szCs w:val="24"/>
        </w:rPr>
        <w:t>selected uniquely from the original 3766 boys of an English school was used to analyse the handgrip of the boys given their age and gender [3]. The age and gender were available and based on that the idea was to create centile curves for the handgrip of English boys.</w:t>
      </w:r>
    </w:p>
    <w:p w14:paraId="2BE15F88" w14:textId="77777777" w:rsidR="000F78DA" w:rsidRDefault="000F78DA" w:rsidP="004C7422">
      <w:pPr>
        <w:pStyle w:val="ListParagraph"/>
        <w:tabs>
          <w:tab w:val="left" w:pos="567"/>
        </w:tabs>
        <w:rPr>
          <w:rFonts w:ascii="Times New Roman" w:hAnsi="Times New Roman" w:cs="Times New Roman"/>
          <w:sz w:val="24"/>
          <w:szCs w:val="24"/>
        </w:rPr>
      </w:pPr>
    </w:p>
    <w:p w14:paraId="40FEC561" w14:textId="316DC870" w:rsidR="000F78DA" w:rsidRDefault="000F78DA" w:rsidP="00A26C8E">
      <w:pPr>
        <w:pStyle w:val="ListParagraph"/>
        <w:tabs>
          <w:tab w:val="left" w:pos="567"/>
        </w:tabs>
        <w:ind w:left="284"/>
        <w:rPr>
          <w:rFonts w:ascii="Times New Roman" w:hAnsi="Times New Roman" w:cs="Times New Roman"/>
          <w:sz w:val="24"/>
          <w:szCs w:val="24"/>
        </w:rPr>
      </w:pPr>
      <w:r>
        <w:rPr>
          <w:rFonts w:ascii="Times New Roman" w:hAnsi="Times New Roman" w:cs="Times New Roman"/>
          <w:sz w:val="24"/>
          <w:szCs w:val="24"/>
        </w:rPr>
        <w:t xml:space="preserve">Initially, the </w:t>
      </w:r>
      <w:proofErr w:type="spellStart"/>
      <w:r>
        <w:rPr>
          <w:rFonts w:ascii="Times New Roman" w:hAnsi="Times New Roman" w:cs="Times New Roman"/>
          <w:sz w:val="24"/>
          <w:szCs w:val="24"/>
        </w:rPr>
        <w:t>gamlss</w:t>
      </w:r>
      <w:proofErr w:type="spellEnd"/>
      <w:r>
        <w:rPr>
          <w:rFonts w:ascii="Times New Roman" w:hAnsi="Times New Roman" w:cs="Times New Roman"/>
          <w:sz w:val="24"/>
          <w:szCs w:val="24"/>
        </w:rPr>
        <w:t xml:space="preserve"> package was downloaded. Then the unique seed number was used to analyse 1000 boys’ data using </w:t>
      </w:r>
      <w:proofErr w:type="spellStart"/>
      <w:proofErr w:type="gramStart"/>
      <w:r>
        <w:rPr>
          <w:rFonts w:ascii="Times New Roman" w:hAnsi="Times New Roman" w:cs="Times New Roman"/>
          <w:sz w:val="24"/>
          <w:szCs w:val="24"/>
        </w:rPr>
        <w:t>set.seed</w:t>
      </w:r>
      <w:proofErr w:type="spellEnd"/>
      <w:proofErr w:type="gramEnd"/>
      <w:r>
        <w:rPr>
          <w:rFonts w:ascii="Times New Roman" w:hAnsi="Times New Roman" w:cs="Times New Roman"/>
          <w:sz w:val="24"/>
          <w:szCs w:val="24"/>
        </w:rPr>
        <w:t xml:space="preserve"> (1051) command. As self-explanatory, the unique seed number in this case was selected as 1051. Then a data frame subset was created which included the age and grip of 1000 </w:t>
      </w:r>
      <w:proofErr w:type="spellStart"/>
      <w:r>
        <w:rPr>
          <w:rFonts w:ascii="Times New Roman" w:hAnsi="Times New Roman" w:cs="Times New Roman"/>
          <w:sz w:val="24"/>
          <w:szCs w:val="24"/>
        </w:rPr>
        <w:t>english</w:t>
      </w:r>
      <w:proofErr w:type="spellEnd"/>
      <w:r>
        <w:rPr>
          <w:rFonts w:ascii="Times New Roman" w:hAnsi="Times New Roman" w:cs="Times New Roman"/>
          <w:sz w:val="24"/>
          <w:szCs w:val="24"/>
        </w:rPr>
        <w:t xml:space="preserve"> boys out of the total 3766 boys.</w:t>
      </w:r>
    </w:p>
    <w:p w14:paraId="1F9E8FE5" w14:textId="77777777" w:rsidR="000F78DA" w:rsidRDefault="000F78DA" w:rsidP="004C7422">
      <w:pPr>
        <w:pStyle w:val="ListParagraph"/>
        <w:tabs>
          <w:tab w:val="left" w:pos="567"/>
        </w:tabs>
        <w:rPr>
          <w:rFonts w:ascii="Times New Roman" w:hAnsi="Times New Roman" w:cs="Times New Roman"/>
          <w:sz w:val="24"/>
          <w:szCs w:val="24"/>
        </w:rPr>
      </w:pPr>
    </w:p>
    <w:p w14:paraId="17DFA3AA" w14:textId="2F8359A6" w:rsidR="000F78DA" w:rsidRDefault="000F78DA" w:rsidP="00A26C8E">
      <w:pPr>
        <w:pStyle w:val="ListParagraph"/>
        <w:tabs>
          <w:tab w:val="left" w:pos="567"/>
        </w:tabs>
        <w:ind w:left="284"/>
        <w:rPr>
          <w:rFonts w:ascii="Times New Roman" w:hAnsi="Times New Roman" w:cs="Times New Roman"/>
          <w:sz w:val="24"/>
          <w:szCs w:val="24"/>
        </w:rPr>
      </w:pPr>
      <w:r>
        <w:rPr>
          <w:rFonts w:ascii="Times New Roman" w:hAnsi="Times New Roman" w:cs="Times New Roman"/>
          <w:sz w:val="24"/>
          <w:szCs w:val="24"/>
        </w:rPr>
        <w:t xml:space="preserve">Now for some preliminary analysis of the data, the grip of the boys was plotted against their age. </w:t>
      </w:r>
      <w:r w:rsidR="00D47A48">
        <w:rPr>
          <w:rFonts w:ascii="Times New Roman" w:hAnsi="Times New Roman" w:cs="Times New Roman"/>
          <w:sz w:val="24"/>
          <w:szCs w:val="24"/>
        </w:rPr>
        <w:t>It was crystal clear from the plot that the age of the boys needed no power transformation. It is a technique used to enhance the prediction of the smoothing functions [2]. In this case, it would have been needed if spells of sharp growth in age occur for low values of grip, but the distribution seems to be pretty even so, power transformation of age was not needed.</w:t>
      </w:r>
    </w:p>
    <w:p w14:paraId="3D753FAB" w14:textId="77777777" w:rsidR="006C0434" w:rsidRDefault="006C0434" w:rsidP="003121E2">
      <w:pPr>
        <w:pStyle w:val="ListParagraph"/>
        <w:tabs>
          <w:tab w:val="left" w:pos="567"/>
        </w:tabs>
        <w:ind w:left="284"/>
        <w:rPr>
          <w:rFonts w:ascii="Times New Roman" w:hAnsi="Times New Roman" w:cs="Times New Roman"/>
          <w:sz w:val="24"/>
          <w:szCs w:val="24"/>
        </w:rPr>
      </w:pPr>
    </w:p>
    <w:p w14:paraId="2F6AF75C" w14:textId="7373D312" w:rsidR="00BE34EA" w:rsidRDefault="00BE34EA" w:rsidP="003121E2">
      <w:pPr>
        <w:pStyle w:val="ListParagraph"/>
        <w:tabs>
          <w:tab w:val="left" w:pos="567"/>
        </w:tabs>
        <w:ind w:left="284"/>
        <w:rPr>
          <w:rFonts w:ascii="Times New Roman" w:hAnsi="Times New Roman" w:cs="Times New Roman"/>
          <w:sz w:val="24"/>
          <w:szCs w:val="24"/>
        </w:rPr>
      </w:pPr>
      <w:r w:rsidRPr="00BE34EA">
        <w:rPr>
          <w:rFonts w:ascii="Times New Roman" w:hAnsi="Times New Roman" w:cs="Times New Roman"/>
          <w:sz w:val="24"/>
          <w:szCs w:val="24"/>
        </w:rPr>
        <w:t>Th</w:t>
      </w:r>
      <w:r>
        <w:rPr>
          <w:rFonts w:ascii="Times New Roman" w:hAnsi="Times New Roman" w:cs="Times New Roman"/>
          <w:sz w:val="24"/>
          <w:szCs w:val="24"/>
        </w:rPr>
        <w:t>e two methods generally used for centile estimation with one explanatory variable are [2]</w:t>
      </w:r>
      <w:r w:rsidRPr="00BE34EA">
        <w:rPr>
          <w:rFonts w:ascii="Times New Roman" w:hAnsi="Times New Roman" w:cs="Times New Roman"/>
          <w:sz w:val="24"/>
          <w:szCs w:val="24"/>
        </w:rPr>
        <w:t>: (</w:t>
      </w:r>
      <w:r w:rsidR="003448E0">
        <w:rPr>
          <w:rFonts w:ascii="Times New Roman" w:hAnsi="Times New Roman" w:cs="Times New Roman"/>
          <w:sz w:val="24"/>
          <w:szCs w:val="24"/>
        </w:rPr>
        <w:t>a</w:t>
      </w:r>
      <w:r w:rsidRPr="00BE34EA">
        <w:rPr>
          <w:rFonts w:ascii="Times New Roman" w:hAnsi="Times New Roman" w:cs="Times New Roman"/>
          <w:sz w:val="24"/>
          <w:szCs w:val="24"/>
        </w:rPr>
        <w:t>) the LMS method and its extensions [</w:t>
      </w:r>
      <w:r w:rsidR="00CD1746">
        <w:rPr>
          <w:rFonts w:ascii="Times New Roman" w:hAnsi="Times New Roman" w:cs="Times New Roman"/>
          <w:sz w:val="24"/>
          <w:szCs w:val="24"/>
        </w:rPr>
        <w:t>4</w:t>
      </w:r>
      <w:r w:rsidR="003448E0">
        <w:rPr>
          <w:rFonts w:ascii="Times New Roman" w:hAnsi="Times New Roman" w:cs="Times New Roman"/>
          <w:sz w:val="24"/>
          <w:szCs w:val="24"/>
        </w:rPr>
        <w:t>,5,6</w:t>
      </w:r>
      <w:r w:rsidRPr="00BE34EA">
        <w:rPr>
          <w:rFonts w:ascii="Times New Roman" w:hAnsi="Times New Roman" w:cs="Times New Roman"/>
          <w:sz w:val="24"/>
          <w:szCs w:val="24"/>
        </w:rPr>
        <w:t>] and (</w:t>
      </w:r>
      <w:r w:rsidR="003448E0">
        <w:rPr>
          <w:rFonts w:ascii="Times New Roman" w:hAnsi="Times New Roman" w:cs="Times New Roman"/>
          <w:sz w:val="24"/>
          <w:szCs w:val="24"/>
        </w:rPr>
        <w:t>b</w:t>
      </w:r>
      <w:r w:rsidRPr="00BE34EA">
        <w:rPr>
          <w:rFonts w:ascii="Times New Roman" w:hAnsi="Times New Roman" w:cs="Times New Roman"/>
          <w:sz w:val="24"/>
          <w:szCs w:val="24"/>
        </w:rPr>
        <w:t>) the quantile regression method [7]</w:t>
      </w:r>
      <w:r>
        <w:rPr>
          <w:rFonts w:ascii="Times New Roman" w:hAnsi="Times New Roman" w:cs="Times New Roman"/>
          <w:sz w:val="24"/>
          <w:szCs w:val="24"/>
        </w:rPr>
        <w:t>. Here, the first method will be implemented.</w:t>
      </w:r>
    </w:p>
    <w:p w14:paraId="3F3E60B1" w14:textId="77777777" w:rsidR="004E1CFD" w:rsidRDefault="00B3161F" w:rsidP="003121E2">
      <w:pPr>
        <w:pStyle w:val="HTMLPreformatted"/>
        <w:shd w:val="clear" w:color="auto" w:fill="FFFFFF"/>
        <w:tabs>
          <w:tab w:val="clear" w:pos="8244"/>
          <w:tab w:val="clear" w:pos="9160"/>
          <w:tab w:val="clear" w:pos="10076"/>
          <w:tab w:val="left" w:pos="567"/>
          <w:tab w:val="left" w:pos="8080"/>
          <w:tab w:val="left" w:pos="9026"/>
        </w:tabs>
        <w:wordWrap w:val="0"/>
        <w:ind w:left="284"/>
        <w:contextualSpacing/>
        <w:rPr>
          <w:rFonts w:ascii="Times New Roman" w:hAnsi="Times New Roman" w:cs="Times New Roman"/>
          <w:sz w:val="24"/>
          <w:szCs w:val="24"/>
        </w:rPr>
      </w:pPr>
      <w:r>
        <w:rPr>
          <w:rFonts w:ascii="Times New Roman" w:hAnsi="Times New Roman" w:cs="Times New Roman"/>
          <w:sz w:val="24"/>
          <w:szCs w:val="24"/>
        </w:rPr>
        <w:t>Initially, the BCCG</w:t>
      </w:r>
      <w:r w:rsidR="00084DF6">
        <w:rPr>
          <w:rFonts w:ascii="Times New Roman" w:hAnsi="Times New Roman" w:cs="Times New Roman"/>
          <w:sz w:val="24"/>
          <w:szCs w:val="24"/>
        </w:rPr>
        <w:t xml:space="preserve"> (</w:t>
      </w:r>
      <w:r w:rsidR="00084DF6" w:rsidRPr="00084DF6">
        <w:rPr>
          <w:rFonts w:ascii="Times New Roman" w:hAnsi="Times New Roman" w:cs="Times New Roman"/>
          <w:sz w:val="24"/>
          <w:szCs w:val="24"/>
        </w:rPr>
        <w:t>The Box-Cox Cole and Green distribution</w:t>
      </w:r>
      <w:r w:rsidR="00084DF6">
        <w:rPr>
          <w:rFonts w:ascii="Times New Roman" w:hAnsi="Times New Roman" w:cs="Times New Roman"/>
          <w:sz w:val="24"/>
          <w:szCs w:val="24"/>
        </w:rPr>
        <w:t>)</w:t>
      </w:r>
      <w:r w:rsidR="00111433">
        <w:rPr>
          <w:rFonts w:ascii="Times New Roman" w:hAnsi="Times New Roman" w:cs="Times New Roman"/>
          <w:sz w:val="24"/>
          <w:szCs w:val="24"/>
        </w:rPr>
        <w:t xml:space="preserve"> </w:t>
      </w:r>
      <w:r w:rsidR="00084DF6">
        <w:rPr>
          <w:rFonts w:ascii="Times New Roman" w:hAnsi="Times New Roman" w:cs="Times New Roman"/>
          <w:sz w:val="24"/>
          <w:szCs w:val="24"/>
        </w:rPr>
        <w:t>[2]</w:t>
      </w:r>
      <w:r>
        <w:rPr>
          <w:rFonts w:ascii="Times New Roman" w:hAnsi="Times New Roman" w:cs="Times New Roman"/>
          <w:sz w:val="24"/>
          <w:szCs w:val="24"/>
        </w:rPr>
        <w:t xml:space="preserve"> distribution was fit for grip in the data set. The BCCG distribution gives assurance that the LMS method is based on an appropriate distribution.</w:t>
      </w:r>
      <w:r w:rsidR="00C05CFE">
        <w:rPr>
          <w:rFonts w:ascii="Times New Roman" w:hAnsi="Times New Roman" w:cs="Times New Roman"/>
          <w:sz w:val="24"/>
          <w:szCs w:val="24"/>
        </w:rPr>
        <w:t xml:space="preserve"> Here the age requires smoothing hence, P-splines function pb(age) is used for the smoothing of age.</w:t>
      </w:r>
      <w:r w:rsidR="00111433">
        <w:rPr>
          <w:rFonts w:ascii="Times New Roman" w:hAnsi="Times New Roman" w:cs="Times New Roman"/>
          <w:sz w:val="24"/>
          <w:szCs w:val="24"/>
        </w:rPr>
        <w:t xml:space="preserve"> The degrees of freedom of all there </w:t>
      </w:r>
      <w:r w:rsidR="004E1CFD">
        <w:rPr>
          <w:rFonts w:ascii="Times New Roman" w:hAnsi="Times New Roman" w:cs="Times New Roman"/>
          <w:sz w:val="24"/>
          <w:szCs w:val="24"/>
        </w:rPr>
        <w:t>smoothing</w:t>
      </w:r>
      <w:r w:rsidR="00111433">
        <w:rPr>
          <w:rFonts w:ascii="Times New Roman" w:hAnsi="Times New Roman" w:cs="Times New Roman"/>
          <w:sz w:val="24"/>
          <w:szCs w:val="24"/>
        </w:rPr>
        <w:t xml:space="preserve"> </w:t>
      </w:r>
    </w:p>
    <w:p w14:paraId="4B18D788" w14:textId="4ADA9978" w:rsidR="00111433" w:rsidRPr="008E1165" w:rsidRDefault="00111433" w:rsidP="003121E2">
      <w:pPr>
        <w:pStyle w:val="HTMLPreformatted"/>
        <w:shd w:val="clear" w:color="auto" w:fill="FFFFFF"/>
        <w:tabs>
          <w:tab w:val="clear" w:pos="8244"/>
          <w:tab w:val="clear" w:pos="9160"/>
          <w:tab w:val="clear" w:pos="10076"/>
          <w:tab w:val="left" w:pos="567"/>
          <w:tab w:val="left" w:pos="8080"/>
          <w:tab w:val="left" w:pos="9026"/>
        </w:tabs>
        <w:wordWrap w:val="0"/>
        <w:ind w:left="284"/>
        <w:contextualSpacing/>
        <w:rPr>
          <w:rStyle w:val="gnd-iwgdh3b"/>
          <w:rFonts w:ascii="Times New Roman" w:hAnsi="Times New Roman" w:cs="Times New Roman"/>
          <w:sz w:val="24"/>
          <w:szCs w:val="24"/>
        </w:rPr>
      </w:pPr>
      <w:r>
        <w:rPr>
          <w:rFonts w:ascii="Times New Roman" w:hAnsi="Times New Roman" w:cs="Times New Roman"/>
          <w:sz w:val="24"/>
          <w:szCs w:val="24"/>
        </w:rPr>
        <w:t xml:space="preserve">parameters were obtained using </w:t>
      </w:r>
      <w:proofErr w:type="spellStart"/>
      <w:proofErr w:type="gramStart"/>
      <w:r>
        <w:rPr>
          <w:rFonts w:ascii="Times New Roman" w:hAnsi="Times New Roman" w:cs="Times New Roman"/>
          <w:sz w:val="24"/>
          <w:szCs w:val="24"/>
        </w:rPr>
        <w:t>edfAll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The degrees of freedom used for s</w:t>
      </w:r>
      <w:r w:rsidR="003121E2">
        <w:rPr>
          <w:rFonts w:ascii="Times New Roman" w:hAnsi="Times New Roman" w:cs="Times New Roman"/>
          <w:sz w:val="24"/>
          <w:szCs w:val="24"/>
        </w:rPr>
        <w:t>moothing</w:t>
      </w:r>
      <w:r>
        <w:rPr>
          <w:rFonts w:ascii="Times New Roman" w:hAnsi="Times New Roman" w:cs="Times New Roman"/>
          <w:sz w:val="24"/>
          <w:szCs w:val="24"/>
        </w:rPr>
        <w:t xml:space="preserve"> in the model were as follows: </w:t>
      </w:r>
      <w:r w:rsidRPr="00111433">
        <w:rPr>
          <w:rFonts w:ascii="Times New Roman" w:hAnsi="Times New Roman" w:cs="Times New Roman"/>
          <w:i/>
          <w:iCs/>
          <w:sz w:val="24"/>
          <w:szCs w:val="24"/>
        </w:rPr>
        <w:t>µ</w:t>
      </w:r>
      <w:r>
        <w:rPr>
          <w:i/>
          <w:iCs/>
        </w:rPr>
        <w:t>=</w:t>
      </w:r>
      <w:r w:rsidRPr="00111433">
        <w:rPr>
          <w:rStyle w:val="HeaderChar"/>
          <w:rFonts w:ascii="Lucida Console" w:hAnsi="Lucida Console"/>
          <w:color w:val="000000"/>
          <w:bdr w:val="none" w:sz="0" w:space="0" w:color="auto" w:frame="1"/>
        </w:rPr>
        <w:t xml:space="preserve"> </w:t>
      </w:r>
      <w:r w:rsidRPr="00111433">
        <w:rPr>
          <w:rFonts w:ascii="Lucida Console" w:hAnsi="Lucida Console"/>
          <w:color w:val="000000"/>
          <w:bdr w:val="none" w:sz="0" w:space="0" w:color="auto" w:frame="1"/>
        </w:rPr>
        <w:t>4.911053</w:t>
      </w:r>
      <w:r w:rsidR="00A26C8E">
        <w:rPr>
          <w:i/>
          <w:iCs/>
        </w:rPr>
        <w:t xml:space="preserve">, </w:t>
      </w:r>
      <w:r w:rsidRPr="00111433">
        <w:rPr>
          <w:rFonts w:ascii="Times New Roman" w:hAnsi="Times New Roman" w:cs="Times New Roman"/>
          <w:i/>
          <w:iCs/>
          <w:sz w:val="24"/>
          <w:szCs w:val="24"/>
        </w:rPr>
        <w:t>σ</w:t>
      </w:r>
      <w:r>
        <w:rPr>
          <w:i/>
          <w:iCs/>
        </w:rPr>
        <w:t>=</w:t>
      </w:r>
      <w:r w:rsidRPr="00111433">
        <w:rPr>
          <w:rStyle w:val="HeaderChar"/>
          <w:rFonts w:ascii="Lucida Console" w:hAnsi="Lucida Console"/>
          <w:color w:val="000000"/>
          <w:bdr w:val="none" w:sz="0" w:space="0" w:color="auto" w:frame="1"/>
        </w:rPr>
        <w:t xml:space="preserve"> </w:t>
      </w:r>
      <w:r>
        <w:rPr>
          <w:rStyle w:val="gnd-iwgdh3b"/>
          <w:rFonts w:ascii="Lucida Console" w:hAnsi="Lucida Console"/>
          <w:color w:val="000000"/>
          <w:bdr w:val="none" w:sz="0" w:space="0" w:color="auto" w:frame="1"/>
        </w:rPr>
        <w:t>2.858506</w:t>
      </w:r>
      <w:r w:rsidR="00A26C8E">
        <w:rPr>
          <w:rFonts w:ascii="Lucida Console" w:hAnsi="Lucida Console"/>
          <w:color w:val="000000"/>
        </w:rPr>
        <w:t xml:space="preserve"> </w:t>
      </w:r>
      <w:r w:rsidRPr="00BE0CF0">
        <w:rPr>
          <w:rFonts w:ascii="Times New Roman" w:hAnsi="Times New Roman" w:cs="Times New Roman"/>
          <w:sz w:val="24"/>
          <w:szCs w:val="24"/>
        </w:rPr>
        <w:t>and</w:t>
      </w:r>
      <w:r w:rsidRPr="00BE0CF0">
        <w:rPr>
          <w:i/>
          <w:iCs/>
        </w:rPr>
        <w:t xml:space="preserve"> </w:t>
      </w:r>
      <w:r w:rsidRPr="00111433">
        <w:rPr>
          <w:rFonts w:ascii="Times New Roman" w:hAnsi="Times New Roman" w:cs="Times New Roman"/>
          <w:i/>
          <w:iCs/>
        </w:rPr>
        <w:t>ν</w:t>
      </w:r>
      <w:r>
        <w:rPr>
          <w:i/>
          <w:iCs/>
        </w:rPr>
        <w:t>=</w:t>
      </w:r>
      <w:r w:rsidRPr="00111433">
        <w:rPr>
          <w:rStyle w:val="HeaderChar"/>
          <w:rFonts w:ascii="Lucida Console" w:hAnsi="Lucida Console"/>
          <w:color w:val="000000"/>
          <w:bdr w:val="none" w:sz="0" w:space="0" w:color="auto" w:frame="1"/>
        </w:rPr>
        <w:t xml:space="preserve"> </w:t>
      </w:r>
      <w:r>
        <w:rPr>
          <w:rStyle w:val="gnd-iwgdh3b"/>
          <w:rFonts w:ascii="Lucida Console" w:hAnsi="Lucida Console"/>
          <w:color w:val="000000"/>
          <w:bdr w:val="none" w:sz="0" w:space="0" w:color="auto" w:frame="1"/>
        </w:rPr>
        <w:t>2.000121</w:t>
      </w:r>
      <w:r w:rsidR="00140368">
        <w:rPr>
          <w:rStyle w:val="gnd-iwgdh3b"/>
          <w:rFonts w:ascii="Lucida Console" w:hAnsi="Lucida Console"/>
          <w:color w:val="000000"/>
          <w:bdr w:val="none" w:sz="0" w:space="0" w:color="auto" w:frame="1"/>
        </w:rPr>
        <w:t>.</w:t>
      </w:r>
    </w:p>
    <w:p w14:paraId="1BCF5A2F" w14:textId="77777777" w:rsidR="006C0434" w:rsidRDefault="00A26C8E"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ab/>
        <w:t>The degrees of freedom tend to show whether the distribution is leptokurtic or platykurtic.[2]. As the degree of freedom tends to zero, the distribution becomes more leptokurtic and as it tends to infinity, it becomes more normal.</w:t>
      </w:r>
    </w:p>
    <w:p w14:paraId="7D4636F8" w14:textId="77777777" w:rsidR="006C0434" w:rsidRDefault="006C0434"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p>
    <w:p w14:paraId="49AC55B3" w14:textId="77777777" w:rsidR="006C0434" w:rsidRDefault="006C0434"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ab/>
      </w:r>
      <w:r w:rsidR="00A26C8E">
        <w:rPr>
          <w:rStyle w:val="gnd-iwgdh3b"/>
          <w:rFonts w:ascii="Times New Roman" w:hAnsi="Times New Roman" w:cs="Times New Roman"/>
          <w:color w:val="000000"/>
          <w:sz w:val="24"/>
          <w:szCs w:val="24"/>
          <w:bdr w:val="none" w:sz="0" w:space="0" w:color="auto" w:frame="1"/>
        </w:rPr>
        <w:t>The fitted values of the LMS model i.e., BCCG distribution used earlier are now used as t</w:t>
      </w:r>
      <w:r w:rsidR="003D39DC">
        <w:rPr>
          <w:rStyle w:val="gnd-iwgdh3b"/>
          <w:rFonts w:ascii="Times New Roman" w:hAnsi="Times New Roman" w:cs="Times New Roman"/>
          <w:color w:val="000000"/>
          <w:sz w:val="24"/>
          <w:szCs w:val="24"/>
          <w:bdr w:val="none" w:sz="0" w:space="0" w:color="auto" w:frame="1"/>
        </w:rPr>
        <w:t>h</w:t>
      </w:r>
      <w:r w:rsidR="00A26C8E">
        <w:rPr>
          <w:rStyle w:val="gnd-iwgdh3b"/>
          <w:rFonts w:ascii="Times New Roman" w:hAnsi="Times New Roman" w:cs="Times New Roman"/>
          <w:color w:val="000000"/>
          <w:sz w:val="24"/>
          <w:szCs w:val="24"/>
          <w:bdr w:val="none" w:sz="0" w:space="0" w:color="auto" w:frame="1"/>
        </w:rPr>
        <w:t xml:space="preserve">e </w:t>
      </w:r>
      <w:r w:rsidR="003D39DC">
        <w:rPr>
          <w:rStyle w:val="gnd-iwgdh3b"/>
          <w:rFonts w:ascii="Times New Roman" w:hAnsi="Times New Roman" w:cs="Times New Roman"/>
          <w:color w:val="000000"/>
          <w:sz w:val="24"/>
          <w:szCs w:val="24"/>
          <w:bdr w:val="none" w:sz="0" w:space="0" w:color="auto" w:frame="1"/>
        </w:rPr>
        <w:t>starting values for fitting the BCT</w:t>
      </w:r>
      <w:r w:rsidR="00140368">
        <w:rPr>
          <w:rStyle w:val="gnd-iwgdh3b"/>
          <w:rFonts w:ascii="Times New Roman" w:hAnsi="Times New Roman" w:cs="Times New Roman"/>
          <w:color w:val="000000"/>
          <w:sz w:val="24"/>
          <w:szCs w:val="24"/>
          <w:bdr w:val="none" w:sz="0" w:space="0" w:color="auto" w:frame="1"/>
        </w:rPr>
        <w:t xml:space="preserve"> </w:t>
      </w:r>
      <w:r w:rsidR="003D39DC">
        <w:rPr>
          <w:rStyle w:val="gnd-iwgdh3b"/>
          <w:rFonts w:ascii="Times New Roman" w:hAnsi="Times New Roman" w:cs="Times New Roman"/>
          <w:color w:val="000000"/>
          <w:sz w:val="24"/>
          <w:szCs w:val="24"/>
          <w:bdr w:val="none" w:sz="0" w:space="0" w:color="auto" w:frame="1"/>
        </w:rPr>
        <w:t>(Box-Cox t) and the BCPE</w:t>
      </w:r>
      <w:r w:rsidR="00140368">
        <w:rPr>
          <w:rStyle w:val="gnd-iwgdh3b"/>
          <w:rFonts w:ascii="Times New Roman" w:hAnsi="Times New Roman" w:cs="Times New Roman"/>
          <w:color w:val="000000"/>
          <w:sz w:val="24"/>
          <w:szCs w:val="24"/>
          <w:bdr w:val="none" w:sz="0" w:space="0" w:color="auto" w:frame="1"/>
        </w:rPr>
        <w:t xml:space="preserve"> </w:t>
      </w:r>
      <w:r w:rsidR="003D39DC">
        <w:rPr>
          <w:rStyle w:val="gnd-iwgdh3b"/>
          <w:rFonts w:ascii="Times New Roman" w:hAnsi="Times New Roman" w:cs="Times New Roman"/>
          <w:color w:val="000000"/>
          <w:sz w:val="24"/>
          <w:szCs w:val="24"/>
          <w:bdr w:val="none" w:sz="0" w:space="0" w:color="auto" w:frame="1"/>
        </w:rPr>
        <w:t xml:space="preserve">(Box-Cox power exponential) distributions [2]. </w:t>
      </w:r>
      <w:r w:rsidR="00140368">
        <w:rPr>
          <w:rStyle w:val="gnd-iwgdh3b"/>
          <w:rFonts w:ascii="Times New Roman" w:hAnsi="Times New Roman" w:cs="Times New Roman"/>
          <w:color w:val="000000"/>
          <w:sz w:val="24"/>
          <w:szCs w:val="24"/>
          <w:bdr w:val="none" w:sz="0" w:space="0" w:color="auto" w:frame="1"/>
        </w:rPr>
        <w:t xml:space="preserve">The BCT distribution has four smoothing parameters unlike the BCCG distribution and is considered particularly useful when the response variable is not close to zero [2]. The BCPE is also a very flexible distribution having four smoothing </w:t>
      </w:r>
      <w:r w:rsidR="00CB52CD">
        <w:rPr>
          <w:rStyle w:val="gnd-iwgdh3b"/>
          <w:rFonts w:ascii="Times New Roman" w:hAnsi="Times New Roman" w:cs="Times New Roman"/>
          <w:color w:val="000000"/>
          <w:sz w:val="24"/>
          <w:szCs w:val="24"/>
          <w:bdr w:val="none" w:sz="0" w:space="0" w:color="auto" w:frame="1"/>
        </w:rPr>
        <w:t>parameter and very useful when the response variable is not close to zero [2].</w:t>
      </w:r>
      <w:r w:rsidR="005461CB">
        <w:rPr>
          <w:rStyle w:val="gnd-iwgdh3b"/>
          <w:rFonts w:ascii="Times New Roman" w:hAnsi="Times New Roman" w:cs="Times New Roman"/>
          <w:color w:val="000000"/>
          <w:sz w:val="24"/>
          <w:szCs w:val="24"/>
          <w:bdr w:val="none" w:sz="0" w:space="0" w:color="auto" w:frame="1"/>
        </w:rPr>
        <w:t xml:space="preserve"> The effective degrees of freedom for the BCT and the BCPE models were found out to be </w:t>
      </w:r>
      <w:r w:rsidR="005461CB" w:rsidRPr="005461CB">
        <w:rPr>
          <w:rStyle w:val="gnd-iwgdh3b"/>
          <w:rFonts w:ascii="Times New Roman" w:hAnsi="Times New Roman" w:cs="Times New Roman"/>
          <w:color w:val="000000"/>
          <w:sz w:val="24"/>
          <w:szCs w:val="24"/>
          <w:bdr w:val="none" w:sz="0" w:space="0" w:color="auto" w:frame="1"/>
        </w:rPr>
        <w:t>12.08956</w:t>
      </w:r>
      <w:r w:rsidR="005461CB" w:rsidRPr="005461CB">
        <w:rPr>
          <w:rFonts w:ascii="Times New Roman" w:hAnsi="Times New Roman" w:cs="Times New Roman"/>
          <w:color w:val="000000"/>
          <w:sz w:val="24"/>
          <w:szCs w:val="24"/>
        </w:rPr>
        <w:t xml:space="preserve"> and </w:t>
      </w:r>
      <w:r w:rsidR="005461CB" w:rsidRPr="005461CB">
        <w:rPr>
          <w:rStyle w:val="gnd-iwgdh3b"/>
          <w:rFonts w:ascii="Times New Roman" w:hAnsi="Times New Roman" w:cs="Times New Roman"/>
          <w:color w:val="000000"/>
          <w:sz w:val="24"/>
          <w:szCs w:val="24"/>
          <w:bdr w:val="none" w:sz="0" w:space="0" w:color="auto" w:frame="1"/>
        </w:rPr>
        <w:t>12.21208</w:t>
      </w:r>
      <w:r w:rsidR="005461CB">
        <w:rPr>
          <w:rStyle w:val="gnd-iwgdh3b"/>
          <w:rFonts w:ascii="Times New Roman" w:hAnsi="Times New Roman" w:cs="Times New Roman"/>
          <w:color w:val="000000"/>
          <w:sz w:val="24"/>
          <w:szCs w:val="24"/>
          <w:bdr w:val="none" w:sz="0" w:space="0" w:color="auto" w:frame="1"/>
        </w:rPr>
        <w:t>. The effective degrees of freedom were calculated as the summation of all the four degrees of freedom of the</w:t>
      </w:r>
      <w:r w:rsidR="008E1165">
        <w:rPr>
          <w:rStyle w:val="gnd-iwgdh3b"/>
          <w:rFonts w:ascii="Times New Roman" w:hAnsi="Times New Roman" w:cs="Times New Roman"/>
          <w:color w:val="000000"/>
          <w:sz w:val="24"/>
          <w:szCs w:val="24"/>
          <w:bdr w:val="none" w:sz="0" w:space="0" w:color="auto" w:frame="1"/>
        </w:rPr>
        <w:t xml:space="preserve"> respective</w:t>
      </w:r>
      <w:r w:rsidR="005461CB">
        <w:rPr>
          <w:rStyle w:val="gnd-iwgdh3b"/>
          <w:rFonts w:ascii="Times New Roman" w:hAnsi="Times New Roman" w:cs="Times New Roman"/>
          <w:color w:val="000000"/>
          <w:sz w:val="24"/>
          <w:szCs w:val="24"/>
          <w:bdr w:val="none" w:sz="0" w:space="0" w:color="auto" w:frame="1"/>
        </w:rPr>
        <w:t xml:space="preserve"> smoothing </w:t>
      </w:r>
      <w:proofErr w:type="spellStart"/>
      <w:r w:rsidR="005461CB">
        <w:rPr>
          <w:rStyle w:val="gnd-iwgdh3b"/>
          <w:rFonts w:ascii="Times New Roman" w:hAnsi="Times New Roman" w:cs="Times New Roman"/>
          <w:color w:val="000000"/>
          <w:sz w:val="24"/>
          <w:szCs w:val="24"/>
          <w:bdr w:val="none" w:sz="0" w:space="0" w:color="auto" w:frame="1"/>
        </w:rPr>
        <w:t>paramaters</w:t>
      </w:r>
      <w:proofErr w:type="spellEnd"/>
      <w:r w:rsidR="008E1165">
        <w:rPr>
          <w:rStyle w:val="gnd-iwgdh3b"/>
          <w:rFonts w:ascii="Times New Roman" w:hAnsi="Times New Roman" w:cs="Times New Roman"/>
          <w:color w:val="000000"/>
          <w:sz w:val="24"/>
          <w:szCs w:val="24"/>
          <w:bdr w:val="none" w:sz="0" w:space="0" w:color="auto" w:frame="1"/>
        </w:rPr>
        <w:t xml:space="preserve"> which were in turn, was obtained using </w:t>
      </w:r>
      <w:proofErr w:type="spellStart"/>
      <w:proofErr w:type="gramStart"/>
      <w:r w:rsidR="008E1165">
        <w:rPr>
          <w:rStyle w:val="gnd-iwgdh3b"/>
          <w:rFonts w:ascii="Times New Roman" w:hAnsi="Times New Roman" w:cs="Times New Roman"/>
          <w:color w:val="000000"/>
          <w:sz w:val="24"/>
          <w:szCs w:val="24"/>
          <w:bdr w:val="none" w:sz="0" w:space="0" w:color="auto" w:frame="1"/>
        </w:rPr>
        <w:t>edfAll</w:t>
      </w:r>
      <w:proofErr w:type="spellEnd"/>
      <w:r w:rsidR="008E1165">
        <w:rPr>
          <w:rStyle w:val="gnd-iwgdh3b"/>
          <w:rFonts w:ascii="Times New Roman" w:hAnsi="Times New Roman" w:cs="Times New Roman"/>
          <w:color w:val="000000"/>
          <w:sz w:val="24"/>
          <w:szCs w:val="24"/>
          <w:bdr w:val="none" w:sz="0" w:space="0" w:color="auto" w:frame="1"/>
        </w:rPr>
        <w:t>(</w:t>
      </w:r>
      <w:proofErr w:type="gramEnd"/>
      <w:r w:rsidR="008E1165">
        <w:rPr>
          <w:rStyle w:val="gnd-iwgdh3b"/>
          <w:rFonts w:ascii="Times New Roman" w:hAnsi="Times New Roman" w:cs="Times New Roman"/>
          <w:color w:val="000000"/>
          <w:sz w:val="24"/>
          <w:szCs w:val="24"/>
          <w:bdr w:val="none" w:sz="0" w:space="0" w:color="auto" w:frame="1"/>
        </w:rPr>
        <w:t>) function as used earlier. The degrees of freedom of both these models show pretty less variation and are almost the same</w:t>
      </w:r>
      <w:r w:rsidR="00FE560D">
        <w:rPr>
          <w:rStyle w:val="gnd-iwgdh3b"/>
          <w:rFonts w:ascii="Times New Roman" w:hAnsi="Times New Roman" w:cs="Times New Roman"/>
          <w:color w:val="000000"/>
          <w:sz w:val="24"/>
          <w:szCs w:val="24"/>
          <w:bdr w:val="none" w:sz="0" w:space="0" w:color="auto" w:frame="1"/>
        </w:rPr>
        <w:t xml:space="preserve"> as evident from their values, </w:t>
      </w:r>
      <w:r w:rsidR="000513A7">
        <w:rPr>
          <w:rStyle w:val="gnd-iwgdh3b"/>
          <w:rFonts w:ascii="Times New Roman" w:hAnsi="Times New Roman" w:cs="Times New Roman"/>
          <w:color w:val="000000"/>
          <w:sz w:val="24"/>
          <w:szCs w:val="24"/>
          <w:bdr w:val="none" w:sz="0" w:space="0" w:color="auto" w:frame="1"/>
        </w:rPr>
        <w:t>w</w:t>
      </w:r>
      <w:r w:rsidR="00FE560D">
        <w:rPr>
          <w:rStyle w:val="gnd-iwgdh3b"/>
          <w:rFonts w:ascii="Times New Roman" w:hAnsi="Times New Roman" w:cs="Times New Roman"/>
          <w:color w:val="000000"/>
          <w:sz w:val="24"/>
          <w:szCs w:val="24"/>
          <w:bdr w:val="none" w:sz="0" w:space="0" w:color="auto" w:frame="1"/>
        </w:rPr>
        <w:t>hereas the BCCG model had an effective degree of freedom of 9.76968 which is much less as compared to BCT and BCPE models.</w:t>
      </w:r>
    </w:p>
    <w:p w14:paraId="0106A7B8" w14:textId="77777777" w:rsidR="006C0434" w:rsidRDefault="006C0434"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ab/>
      </w:r>
    </w:p>
    <w:p w14:paraId="083717F5" w14:textId="77777777" w:rsidR="006C0434" w:rsidRDefault="006C0434"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ab/>
      </w:r>
      <w:r w:rsidR="00FE560D">
        <w:rPr>
          <w:rStyle w:val="gnd-iwgdh3b"/>
          <w:rFonts w:ascii="Times New Roman" w:hAnsi="Times New Roman" w:cs="Times New Roman"/>
          <w:color w:val="000000"/>
          <w:sz w:val="24"/>
          <w:szCs w:val="24"/>
          <w:bdr w:val="none" w:sz="0" w:space="0" w:color="auto" w:frame="1"/>
        </w:rPr>
        <w:t>The three models fitted to the data are now compared using the generalised</w:t>
      </w:r>
      <w:r w:rsidR="000513A7">
        <w:rPr>
          <w:rStyle w:val="gnd-iwgdh3b"/>
          <w:rFonts w:ascii="Times New Roman" w:hAnsi="Times New Roman" w:cs="Times New Roman"/>
          <w:color w:val="000000"/>
          <w:sz w:val="24"/>
          <w:szCs w:val="24"/>
          <w:bdr w:val="none" w:sz="0" w:space="0" w:color="auto" w:frame="1"/>
        </w:rPr>
        <w:t xml:space="preserve"> Akaike information criteria i.e., GAIC [2]. It automatically provides the best choice distribution on passing the fitted models as parameters. According to the GAIC criteria, the BCT distribution was the most appropriate of the three fitted models. The </w:t>
      </w:r>
      <w:proofErr w:type="spellStart"/>
      <w:proofErr w:type="gramStart"/>
      <w:r w:rsidR="000513A7">
        <w:rPr>
          <w:rStyle w:val="gnd-iwgdh3b"/>
          <w:rFonts w:ascii="Times New Roman" w:hAnsi="Times New Roman" w:cs="Times New Roman"/>
          <w:color w:val="000000"/>
          <w:sz w:val="24"/>
          <w:szCs w:val="24"/>
          <w:bdr w:val="none" w:sz="0" w:space="0" w:color="auto" w:frame="1"/>
        </w:rPr>
        <w:t>chooseDist</w:t>
      </w:r>
      <w:proofErr w:type="spellEnd"/>
      <w:r w:rsidR="000513A7">
        <w:rPr>
          <w:rStyle w:val="gnd-iwgdh3b"/>
          <w:rFonts w:ascii="Times New Roman" w:hAnsi="Times New Roman" w:cs="Times New Roman"/>
          <w:color w:val="000000"/>
          <w:sz w:val="24"/>
          <w:szCs w:val="24"/>
          <w:bdr w:val="none" w:sz="0" w:space="0" w:color="auto" w:frame="1"/>
        </w:rPr>
        <w:t>(</w:t>
      </w:r>
      <w:proofErr w:type="gramEnd"/>
      <w:r w:rsidR="000513A7">
        <w:rPr>
          <w:rStyle w:val="gnd-iwgdh3b"/>
          <w:rFonts w:ascii="Times New Roman" w:hAnsi="Times New Roman" w:cs="Times New Roman"/>
          <w:color w:val="000000"/>
          <w:sz w:val="24"/>
          <w:szCs w:val="24"/>
          <w:bdr w:val="none" w:sz="0" w:space="0" w:color="auto" w:frame="1"/>
        </w:rPr>
        <w:t xml:space="preserve">) function could have also served the purpose of model comparison </w:t>
      </w:r>
      <w:proofErr w:type="spellStart"/>
      <w:r w:rsidR="000513A7">
        <w:rPr>
          <w:rStyle w:val="gnd-iwgdh3b"/>
          <w:rFonts w:ascii="Times New Roman" w:hAnsi="Times New Roman" w:cs="Times New Roman"/>
          <w:color w:val="000000"/>
          <w:sz w:val="24"/>
          <w:szCs w:val="24"/>
          <w:bdr w:val="none" w:sz="0" w:space="0" w:color="auto" w:frame="1"/>
        </w:rPr>
        <w:t>here.The</w:t>
      </w:r>
      <w:proofErr w:type="spellEnd"/>
      <w:r w:rsidR="000513A7">
        <w:rPr>
          <w:rStyle w:val="gnd-iwgdh3b"/>
          <w:rFonts w:ascii="Times New Roman" w:hAnsi="Times New Roman" w:cs="Times New Roman"/>
          <w:color w:val="000000"/>
          <w:sz w:val="24"/>
          <w:szCs w:val="24"/>
          <w:bdr w:val="none" w:sz="0" w:space="0" w:color="auto" w:frame="1"/>
        </w:rPr>
        <w:t xml:space="preserve"> fitted parameters of the fitted models were then plotted using </w:t>
      </w:r>
      <w:proofErr w:type="spellStart"/>
      <w:r w:rsidR="000513A7">
        <w:rPr>
          <w:rStyle w:val="gnd-iwgdh3b"/>
          <w:rFonts w:ascii="Times New Roman" w:hAnsi="Times New Roman" w:cs="Times New Roman"/>
          <w:color w:val="000000"/>
          <w:sz w:val="24"/>
          <w:szCs w:val="24"/>
          <w:bdr w:val="none" w:sz="0" w:space="0" w:color="auto" w:frame="1"/>
        </w:rPr>
        <w:t>fitted.Plot</w:t>
      </w:r>
      <w:proofErr w:type="spellEnd"/>
      <w:r w:rsidR="000513A7">
        <w:rPr>
          <w:rStyle w:val="gnd-iwgdh3b"/>
          <w:rFonts w:ascii="Times New Roman" w:hAnsi="Times New Roman" w:cs="Times New Roman"/>
          <w:color w:val="000000"/>
          <w:sz w:val="24"/>
          <w:szCs w:val="24"/>
          <w:bdr w:val="none" w:sz="0" w:space="0" w:color="auto" w:frame="1"/>
        </w:rPr>
        <w:t>() function.</w:t>
      </w:r>
    </w:p>
    <w:p w14:paraId="2A84DCB5" w14:textId="77777777" w:rsidR="006C0434" w:rsidRDefault="006C0434"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ab/>
      </w:r>
    </w:p>
    <w:p w14:paraId="637ED51A" w14:textId="4613D02A" w:rsidR="0071495A" w:rsidRDefault="006C0434" w:rsidP="006C0434">
      <w:pPr>
        <w:pStyle w:val="HTMLPreformatted"/>
        <w:shd w:val="clear" w:color="auto" w:fill="FFFFFF"/>
        <w:wordWrap w:val="0"/>
        <w:ind w:left="284" w:hanging="426"/>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ab/>
      </w:r>
      <w:r w:rsidR="0071495A">
        <w:rPr>
          <w:rStyle w:val="gnd-iwgdh3b"/>
          <w:rFonts w:ascii="Times New Roman" w:hAnsi="Times New Roman" w:cs="Times New Roman"/>
          <w:color w:val="000000"/>
          <w:sz w:val="24"/>
          <w:szCs w:val="24"/>
          <w:bdr w:val="none" w:sz="0" w:space="0" w:color="auto" w:frame="1"/>
        </w:rPr>
        <w:t>The plot thus obtained was as shown below.</w:t>
      </w:r>
    </w:p>
    <w:p w14:paraId="1D5F9406" w14:textId="77777777" w:rsidR="0071495A" w:rsidRDefault="0071495A" w:rsidP="00FE560D">
      <w:pPr>
        <w:pStyle w:val="HTMLPreformatted"/>
        <w:keepNext/>
        <w:keepLines/>
        <w:widowControl w:val="0"/>
        <w:shd w:val="clear" w:color="auto" w:fill="FFFFFF"/>
        <w:tabs>
          <w:tab w:val="clear" w:pos="10076"/>
          <w:tab w:val="left" w:pos="9026"/>
        </w:tabs>
        <w:wordWrap w:val="0"/>
        <w:ind w:firstLine="1"/>
        <w:rPr>
          <w:rStyle w:val="gnd-iwgdh3b"/>
          <w:rFonts w:ascii="Times New Roman" w:hAnsi="Times New Roman" w:cs="Times New Roman"/>
          <w:color w:val="000000"/>
          <w:sz w:val="24"/>
          <w:szCs w:val="24"/>
          <w:bdr w:val="none" w:sz="0" w:space="0" w:color="auto" w:frame="1"/>
        </w:rPr>
      </w:pPr>
    </w:p>
    <w:p w14:paraId="0A44CC9F" w14:textId="77777777" w:rsidR="0071495A" w:rsidRDefault="0071495A" w:rsidP="00FE560D">
      <w:pPr>
        <w:pStyle w:val="HTMLPreformatted"/>
        <w:keepNext/>
        <w:keepLines/>
        <w:widowControl w:val="0"/>
        <w:shd w:val="clear" w:color="auto" w:fill="FFFFFF"/>
        <w:tabs>
          <w:tab w:val="clear" w:pos="10076"/>
          <w:tab w:val="left" w:pos="9026"/>
        </w:tabs>
        <w:wordWrap w:val="0"/>
        <w:ind w:firstLine="1"/>
        <w:rPr>
          <w:rStyle w:val="gnd-iwgdh3b"/>
          <w:rFonts w:ascii="Times New Roman" w:hAnsi="Times New Roman" w:cs="Times New Roman"/>
          <w:color w:val="000000"/>
          <w:sz w:val="24"/>
          <w:szCs w:val="24"/>
          <w:bdr w:val="none" w:sz="0" w:space="0" w:color="auto" w:frame="1"/>
        </w:rPr>
      </w:pPr>
      <w:r>
        <w:rPr>
          <w:noProof/>
        </w:rPr>
        <w:drawing>
          <wp:inline distT="0" distB="0" distL="0" distR="0" wp14:anchorId="54D5E88C" wp14:editId="6BD011BD">
            <wp:extent cx="5731510" cy="4072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p>
    <w:p w14:paraId="75216901" w14:textId="77777777" w:rsidR="0071495A" w:rsidRDefault="0071495A" w:rsidP="00FE560D">
      <w:pPr>
        <w:pStyle w:val="HTMLPreformatted"/>
        <w:keepNext/>
        <w:keepLines/>
        <w:widowControl w:val="0"/>
        <w:shd w:val="clear" w:color="auto" w:fill="FFFFFF"/>
        <w:tabs>
          <w:tab w:val="clear" w:pos="10076"/>
          <w:tab w:val="left" w:pos="9026"/>
        </w:tabs>
        <w:wordWrap w:val="0"/>
        <w:ind w:firstLine="1"/>
        <w:rPr>
          <w:rStyle w:val="gnd-iwgdh3b"/>
          <w:rFonts w:ascii="Times New Roman" w:hAnsi="Times New Roman" w:cs="Times New Roman"/>
          <w:color w:val="000000"/>
          <w:sz w:val="24"/>
          <w:szCs w:val="24"/>
          <w:bdr w:val="none" w:sz="0" w:space="0" w:color="auto" w:frame="1"/>
        </w:rPr>
      </w:pPr>
    </w:p>
    <w:p w14:paraId="30CD293A" w14:textId="1DB2BC7E" w:rsidR="00FE560D" w:rsidRDefault="0071495A" w:rsidP="0071495A">
      <w:pPr>
        <w:pStyle w:val="HTMLPreformatted"/>
        <w:keepNext/>
        <w:keepLines/>
        <w:widowControl w:val="0"/>
        <w:shd w:val="clear" w:color="auto" w:fill="FFFFFF"/>
        <w:tabs>
          <w:tab w:val="clear" w:pos="10076"/>
          <w:tab w:val="left" w:pos="9026"/>
        </w:tabs>
        <w:wordWrap w:val="0"/>
        <w:ind w:firstLine="1"/>
        <w:jc w:val="center"/>
        <w:rPr>
          <w:rStyle w:val="gnd-iwgdh3b"/>
          <w:rFonts w:ascii="Times New Roman" w:hAnsi="Times New Roman" w:cs="Times New Roman"/>
          <w:b/>
          <w:bCs/>
          <w:color w:val="000000"/>
          <w:sz w:val="24"/>
          <w:szCs w:val="24"/>
          <w:bdr w:val="none" w:sz="0" w:space="0" w:color="auto" w:frame="1"/>
        </w:rPr>
      </w:pPr>
      <w:r w:rsidRPr="0071495A">
        <w:rPr>
          <w:rStyle w:val="gnd-iwgdh3b"/>
          <w:rFonts w:ascii="Times New Roman" w:hAnsi="Times New Roman" w:cs="Times New Roman"/>
          <w:b/>
          <w:bCs/>
          <w:color w:val="000000"/>
          <w:sz w:val="24"/>
          <w:szCs w:val="24"/>
          <w:bdr w:val="none" w:sz="0" w:space="0" w:color="auto" w:frame="1"/>
        </w:rPr>
        <w:t xml:space="preserve">Fig </w:t>
      </w:r>
      <w:r w:rsidR="006C0434">
        <w:rPr>
          <w:rStyle w:val="gnd-iwgdh3b"/>
          <w:rFonts w:ascii="Times New Roman" w:hAnsi="Times New Roman" w:cs="Times New Roman"/>
          <w:b/>
          <w:bCs/>
          <w:color w:val="000000"/>
          <w:sz w:val="24"/>
          <w:szCs w:val="24"/>
          <w:bdr w:val="none" w:sz="0" w:space="0" w:color="auto" w:frame="1"/>
        </w:rPr>
        <w:t>6</w:t>
      </w:r>
      <w:r w:rsidRPr="0071495A">
        <w:rPr>
          <w:rStyle w:val="gnd-iwgdh3b"/>
          <w:rFonts w:ascii="Times New Roman" w:hAnsi="Times New Roman" w:cs="Times New Roman"/>
          <w:b/>
          <w:bCs/>
          <w:color w:val="000000"/>
          <w:sz w:val="24"/>
          <w:szCs w:val="24"/>
          <w:bdr w:val="none" w:sz="0" w:space="0" w:color="auto" w:frame="1"/>
        </w:rPr>
        <w:t>. Plot</w:t>
      </w:r>
      <w:r>
        <w:rPr>
          <w:rStyle w:val="gnd-iwgdh3b"/>
          <w:rFonts w:ascii="Times New Roman" w:hAnsi="Times New Roman" w:cs="Times New Roman"/>
          <w:color w:val="000000"/>
          <w:sz w:val="24"/>
          <w:szCs w:val="24"/>
          <w:bdr w:val="none" w:sz="0" w:space="0" w:color="auto" w:frame="1"/>
        </w:rPr>
        <w:t xml:space="preserve"> </w:t>
      </w:r>
      <w:r w:rsidRPr="0071495A">
        <w:rPr>
          <w:rStyle w:val="gnd-iwgdh3b"/>
          <w:rFonts w:ascii="Times New Roman" w:hAnsi="Times New Roman" w:cs="Times New Roman"/>
          <w:b/>
          <w:bCs/>
          <w:color w:val="000000"/>
          <w:sz w:val="24"/>
          <w:szCs w:val="24"/>
          <w:bdr w:val="none" w:sz="0" w:space="0" w:color="auto" w:frame="1"/>
        </w:rPr>
        <w:t>showing fitted parameters of the fitted BCCG and BCT distributions</w:t>
      </w:r>
    </w:p>
    <w:p w14:paraId="3E6C328D" w14:textId="77777777" w:rsidR="0071495A" w:rsidRDefault="0071495A" w:rsidP="0071495A">
      <w:pPr>
        <w:pStyle w:val="HTMLPreformatted"/>
        <w:keepNext/>
        <w:keepLines/>
        <w:widowControl w:val="0"/>
        <w:shd w:val="clear" w:color="auto" w:fill="FFFFFF"/>
        <w:tabs>
          <w:tab w:val="clear" w:pos="10076"/>
          <w:tab w:val="left" w:pos="9026"/>
        </w:tabs>
        <w:wordWrap w:val="0"/>
        <w:ind w:firstLine="1"/>
        <w:jc w:val="center"/>
        <w:rPr>
          <w:rStyle w:val="gnd-iwgdh3b"/>
          <w:rFonts w:ascii="Times New Roman" w:hAnsi="Times New Roman" w:cs="Times New Roman"/>
          <w:b/>
          <w:bCs/>
          <w:color w:val="000000"/>
          <w:sz w:val="24"/>
          <w:szCs w:val="24"/>
          <w:bdr w:val="none" w:sz="0" w:space="0" w:color="auto" w:frame="1"/>
        </w:rPr>
      </w:pPr>
    </w:p>
    <w:p w14:paraId="2F4257C3" w14:textId="77777777" w:rsidR="006C0434" w:rsidRDefault="0071495A" w:rsidP="0071495A">
      <w:pPr>
        <w:pStyle w:val="HTMLPreformatted"/>
        <w:keepNext/>
        <w:keepLines/>
        <w:widowControl w:val="0"/>
        <w:shd w:val="clear" w:color="auto" w:fill="FFFFFF"/>
        <w:tabs>
          <w:tab w:val="clear" w:pos="10076"/>
          <w:tab w:val="left" w:pos="9026"/>
        </w:tabs>
        <w:wordWrap w:val="0"/>
        <w:ind w:firstLine="1"/>
        <w:rPr>
          <w:rStyle w:val="gnd-iwgdh3b"/>
          <w:rFonts w:ascii="Times New Roman" w:hAnsi="Times New Roman" w:cs="Times New Roman"/>
          <w:color w:val="000000"/>
          <w:sz w:val="24"/>
          <w:szCs w:val="24"/>
          <w:bdr w:val="none" w:sz="0" w:space="0" w:color="auto" w:frame="1"/>
        </w:rPr>
      </w:pPr>
      <w:r w:rsidRPr="0071495A">
        <w:rPr>
          <w:rStyle w:val="gnd-iwgdh3b"/>
          <w:rFonts w:ascii="Times New Roman" w:hAnsi="Times New Roman" w:cs="Times New Roman"/>
          <w:color w:val="000000"/>
          <w:sz w:val="24"/>
          <w:szCs w:val="24"/>
          <w:bdr w:val="none" w:sz="0" w:space="0" w:color="auto" w:frame="1"/>
        </w:rPr>
        <w:t>Th</w:t>
      </w:r>
      <w:r>
        <w:rPr>
          <w:rStyle w:val="gnd-iwgdh3b"/>
          <w:rFonts w:ascii="Times New Roman" w:hAnsi="Times New Roman" w:cs="Times New Roman"/>
          <w:color w:val="000000"/>
          <w:sz w:val="24"/>
          <w:szCs w:val="24"/>
          <w:bdr w:val="none" w:sz="0" w:space="0" w:color="auto" w:frame="1"/>
        </w:rPr>
        <w:t xml:space="preserve">e centile curves of the fitted BCCG and BCT models were then obtained using the </w:t>
      </w:r>
    </w:p>
    <w:p w14:paraId="2E652896" w14:textId="0163A120" w:rsidR="00BE34EA" w:rsidRDefault="006C0434" w:rsidP="0071495A">
      <w:pPr>
        <w:pStyle w:val="HTMLPreformatted"/>
        <w:keepNext/>
        <w:keepLines/>
        <w:widowControl w:val="0"/>
        <w:shd w:val="clear" w:color="auto" w:fill="FFFFFF"/>
        <w:tabs>
          <w:tab w:val="clear" w:pos="10076"/>
          <w:tab w:val="left" w:pos="9026"/>
        </w:tabs>
        <w:wordWrap w:val="0"/>
        <w:ind w:firstLine="1"/>
        <w:rPr>
          <w:rStyle w:val="gnd-iwgdh3b"/>
          <w:rFonts w:ascii="Times New Roman" w:hAnsi="Times New Roman" w:cs="Times New Roman"/>
          <w:color w:val="000000"/>
          <w:sz w:val="24"/>
          <w:szCs w:val="24"/>
          <w:bdr w:val="none" w:sz="0" w:space="0" w:color="auto" w:frame="1"/>
        </w:rPr>
      </w:pPr>
      <w:r>
        <w:rPr>
          <w:rStyle w:val="gnd-iwgdh3b"/>
          <w:rFonts w:ascii="Times New Roman" w:hAnsi="Times New Roman" w:cs="Times New Roman"/>
          <w:color w:val="000000"/>
          <w:sz w:val="24"/>
          <w:szCs w:val="24"/>
          <w:bdr w:val="none" w:sz="0" w:space="0" w:color="auto" w:frame="1"/>
        </w:rPr>
        <w:t>c</w:t>
      </w:r>
      <w:r w:rsidR="0071495A">
        <w:rPr>
          <w:rStyle w:val="gnd-iwgdh3b"/>
          <w:rFonts w:ascii="Times New Roman" w:hAnsi="Times New Roman" w:cs="Times New Roman"/>
          <w:color w:val="000000"/>
          <w:sz w:val="24"/>
          <w:szCs w:val="24"/>
          <w:bdr w:val="none" w:sz="0" w:space="0" w:color="auto" w:frame="1"/>
        </w:rPr>
        <w:t>entile</w:t>
      </w:r>
      <w:r>
        <w:rPr>
          <w:rStyle w:val="gnd-iwgdh3b"/>
          <w:rFonts w:ascii="Times New Roman" w:hAnsi="Times New Roman" w:cs="Times New Roman"/>
          <w:color w:val="000000"/>
          <w:sz w:val="24"/>
          <w:szCs w:val="24"/>
          <w:bdr w:val="none" w:sz="0" w:space="0" w:color="auto" w:frame="1"/>
        </w:rPr>
        <w:t xml:space="preserve"> </w:t>
      </w:r>
      <w:r w:rsidR="0071495A">
        <w:rPr>
          <w:rStyle w:val="gnd-iwgdh3b"/>
          <w:rFonts w:ascii="Times New Roman" w:hAnsi="Times New Roman" w:cs="Times New Roman"/>
          <w:color w:val="000000"/>
          <w:sz w:val="24"/>
          <w:szCs w:val="24"/>
          <w:bdr w:val="none" w:sz="0" w:space="0" w:color="auto" w:frame="1"/>
        </w:rPr>
        <w:t>() method. The centile curves obtained for the fitted distributions were as follows.</w:t>
      </w:r>
    </w:p>
    <w:p w14:paraId="181243E5" w14:textId="77777777" w:rsidR="0071495A" w:rsidRDefault="0071495A" w:rsidP="0071495A">
      <w:pPr>
        <w:pStyle w:val="HTMLPreformatted"/>
        <w:keepNext/>
        <w:keepLines/>
        <w:widowControl w:val="0"/>
        <w:shd w:val="clear" w:color="auto" w:fill="FFFFFF"/>
        <w:tabs>
          <w:tab w:val="clear" w:pos="10076"/>
          <w:tab w:val="left" w:pos="9026"/>
        </w:tabs>
        <w:wordWrap w:val="0"/>
        <w:ind w:firstLine="1"/>
        <w:rPr>
          <w:rStyle w:val="gnd-iwgdh3b"/>
          <w:rFonts w:ascii="Times New Roman" w:hAnsi="Times New Roman" w:cs="Times New Roman"/>
          <w:color w:val="000000"/>
          <w:sz w:val="24"/>
          <w:szCs w:val="24"/>
          <w:bdr w:val="none" w:sz="0" w:space="0" w:color="auto" w:frame="1"/>
        </w:rPr>
      </w:pPr>
    </w:p>
    <w:p w14:paraId="56AE8920" w14:textId="10C19A9D" w:rsidR="0071495A" w:rsidRDefault="0071495A" w:rsidP="0071495A">
      <w:pPr>
        <w:pStyle w:val="HTMLPreformatted"/>
        <w:keepNext/>
        <w:keepLines/>
        <w:widowControl w:val="0"/>
        <w:shd w:val="clear" w:color="auto" w:fill="FFFFFF"/>
        <w:tabs>
          <w:tab w:val="clear" w:pos="10076"/>
          <w:tab w:val="left" w:pos="9026"/>
        </w:tabs>
        <w:wordWrap w:val="0"/>
        <w:ind w:firstLine="1"/>
        <w:rPr>
          <w:rFonts w:ascii="Lucida Console" w:hAnsi="Lucida Console"/>
          <w:color w:val="000000"/>
        </w:rPr>
      </w:pPr>
      <w:r>
        <w:rPr>
          <w:noProof/>
        </w:rPr>
        <w:drawing>
          <wp:inline distT="0" distB="0" distL="0" distR="0" wp14:anchorId="66DD45B1" wp14:editId="6AEBB98A">
            <wp:extent cx="5731510" cy="298565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983" cy="2992673"/>
                    </a:xfrm>
                    <a:prstGeom prst="rect">
                      <a:avLst/>
                    </a:prstGeom>
                    <a:noFill/>
                    <a:ln>
                      <a:noFill/>
                    </a:ln>
                  </pic:spPr>
                </pic:pic>
              </a:graphicData>
            </a:graphic>
          </wp:inline>
        </w:drawing>
      </w:r>
    </w:p>
    <w:p w14:paraId="0BADA3E3" w14:textId="783207A5" w:rsidR="0071495A" w:rsidRDefault="0071495A" w:rsidP="00CE59B2">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sidRPr="00CE59B2">
        <w:rPr>
          <w:rFonts w:ascii="Times New Roman" w:hAnsi="Times New Roman" w:cs="Times New Roman"/>
          <w:b/>
          <w:bCs/>
          <w:color w:val="000000"/>
          <w:sz w:val="24"/>
          <w:szCs w:val="24"/>
        </w:rPr>
        <w:t xml:space="preserve">Fig </w:t>
      </w:r>
      <w:r w:rsidR="006C0434">
        <w:rPr>
          <w:rFonts w:ascii="Times New Roman" w:hAnsi="Times New Roman" w:cs="Times New Roman"/>
          <w:b/>
          <w:bCs/>
          <w:color w:val="000000"/>
          <w:sz w:val="24"/>
          <w:szCs w:val="24"/>
        </w:rPr>
        <w:t>7</w:t>
      </w:r>
      <w:r w:rsidRPr="00CE59B2">
        <w:rPr>
          <w:rFonts w:ascii="Times New Roman" w:hAnsi="Times New Roman" w:cs="Times New Roman"/>
          <w:b/>
          <w:bCs/>
          <w:color w:val="000000"/>
          <w:sz w:val="24"/>
          <w:szCs w:val="24"/>
        </w:rPr>
        <w:t>. Centile curves using BCT distribution</w:t>
      </w:r>
    </w:p>
    <w:p w14:paraId="053FF4CD" w14:textId="77777777" w:rsidR="00CE59B2" w:rsidRDefault="00CE59B2" w:rsidP="00CE59B2">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58B2B31A" w14:textId="15A512EB" w:rsidR="00CE59B2" w:rsidRDefault="00CE59B2" w:rsidP="00CE59B2">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Pr>
          <w:noProof/>
        </w:rPr>
        <w:lastRenderedPageBreak/>
        <w:drawing>
          <wp:inline distT="0" distB="0" distL="0" distR="0" wp14:anchorId="63C148C0" wp14:editId="0C17385D">
            <wp:extent cx="5731510" cy="3756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r w:rsidRPr="00CE59B2">
        <w:rPr>
          <w:rFonts w:ascii="Times New Roman" w:hAnsi="Times New Roman" w:cs="Times New Roman"/>
          <w:b/>
          <w:bCs/>
          <w:color w:val="000000"/>
          <w:sz w:val="24"/>
          <w:szCs w:val="24"/>
        </w:rPr>
        <w:t xml:space="preserve"> Fig </w:t>
      </w:r>
      <w:r w:rsidR="006C0434">
        <w:rPr>
          <w:rFonts w:ascii="Times New Roman" w:hAnsi="Times New Roman" w:cs="Times New Roman"/>
          <w:b/>
          <w:bCs/>
          <w:color w:val="000000"/>
          <w:sz w:val="24"/>
          <w:szCs w:val="24"/>
        </w:rPr>
        <w:t>8</w:t>
      </w:r>
      <w:r w:rsidRPr="00CE59B2">
        <w:rPr>
          <w:rFonts w:ascii="Times New Roman" w:hAnsi="Times New Roman" w:cs="Times New Roman"/>
          <w:b/>
          <w:bCs/>
          <w:color w:val="000000"/>
          <w:sz w:val="24"/>
          <w:szCs w:val="24"/>
        </w:rPr>
        <w:t>. Centile curves using BC</w:t>
      </w:r>
      <w:r>
        <w:rPr>
          <w:rFonts w:ascii="Times New Roman" w:hAnsi="Times New Roman" w:cs="Times New Roman"/>
          <w:b/>
          <w:bCs/>
          <w:color w:val="000000"/>
          <w:sz w:val="24"/>
          <w:szCs w:val="24"/>
        </w:rPr>
        <w:t>CG</w:t>
      </w:r>
      <w:r w:rsidRPr="00CE59B2">
        <w:rPr>
          <w:rFonts w:ascii="Times New Roman" w:hAnsi="Times New Roman" w:cs="Times New Roman"/>
          <w:b/>
          <w:bCs/>
          <w:color w:val="000000"/>
          <w:sz w:val="24"/>
          <w:szCs w:val="24"/>
        </w:rPr>
        <w:t xml:space="preserve"> distribution</w:t>
      </w:r>
    </w:p>
    <w:p w14:paraId="7370373A" w14:textId="77777777" w:rsidR="00CE59B2" w:rsidRDefault="00CE59B2" w:rsidP="00CE59B2">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2C14EC49" w14:textId="77777777" w:rsidR="00CE59B2" w:rsidRDefault="00CE59B2" w:rsidP="00CE59B2">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1B7E7EF4" w14:textId="6FD33164" w:rsidR="00CE59B2" w:rsidRDefault="00DC4DC8" w:rsidP="00CE59B2">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rFonts w:ascii="Times New Roman" w:hAnsi="Times New Roman" w:cs="Times New Roman"/>
          <w:color w:val="000000"/>
          <w:sz w:val="24"/>
          <w:szCs w:val="24"/>
        </w:rPr>
        <w:t xml:space="preserve">From the above figures, it is clearly evident that both the models show pretty identical </w:t>
      </w:r>
      <w:r w:rsidR="006C0434">
        <w:rPr>
          <w:rFonts w:ascii="Times New Roman" w:hAnsi="Times New Roman" w:cs="Times New Roman"/>
          <w:color w:val="000000"/>
          <w:sz w:val="24"/>
          <w:szCs w:val="24"/>
        </w:rPr>
        <w:t xml:space="preserve">   </w:t>
      </w:r>
      <w:r>
        <w:rPr>
          <w:rFonts w:ascii="Times New Roman" w:hAnsi="Times New Roman" w:cs="Times New Roman"/>
          <w:color w:val="000000"/>
          <w:sz w:val="24"/>
          <w:szCs w:val="24"/>
        </w:rPr>
        <w:t>centile curves</w:t>
      </w:r>
      <w:r w:rsidR="0051060B">
        <w:rPr>
          <w:rFonts w:ascii="Times New Roman" w:hAnsi="Times New Roman" w:cs="Times New Roman"/>
          <w:color w:val="000000"/>
          <w:sz w:val="24"/>
          <w:szCs w:val="24"/>
        </w:rPr>
        <w:t xml:space="preserve"> except for the percentile of cases below 0.4 and 99.6 differ slightly</w:t>
      </w:r>
      <w:r>
        <w:rPr>
          <w:rFonts w:ascii="Times New Roman" w:hAnsi="Times New Roman" w:cs="Times New Roman"/>
          <w:color w:val="000000"/>
          <w:sz w:val="24"/>
          <w:szCs w:val="24"/>
        </w:rPr>
        <w:t xml:space="preserve">. But </w:t>
      </w:r>
      <w:r w:rsidR="006C043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from the dataset under </w:t>
      </w:r>
      <w:r w:rsidR="0051060B">
        <w:rPr>
          <w:rFonts w:ascii="Times New Roman" w:hAnsi="Times New Roman" w:cs="Times New Roman"/>
          <w:color w:val="000000"/>
          <w:sz w:val="24"/>
          <w:szCs w:val="24"/>
        </w:rPr>
        <w:t>consideration,</w:t>
      </w:r>
      <w:r>
        <w:rPr>
          <w:rFonts w:ascii="Times New Roman" w:hAnsi="Times New Roman" w:cs="Times New Roman"/>
          <w:color w:val="000000"/>
          <w:sz w:val="24"/>
          <w:szCs w:val="24"/>
        </w:rPr>
        <w:t xml:space="preserve"> it can be inferred that lesser the age of the </w:t>
      </w:r>
      <w:proofErr w:type="gramStart"/>
      <w:r>
        <w:rPr>
          <w:rFonts w:ascii="Times New Roman" w:hAnsi="Times New Roman" w:cs="Times New Roman"/>
          <w:color w:val="000000"/>
          <w:sz w:val="24"/>
          <w:szCs w:val="24"/>
        </w:rPr>
        <w:t xml:space="preserve">boy, </w:t>
      </w:r>
      <w:r w:rsidR="006C0434">
        <w:rPr>
          <w:rFonts w:ascii="Times New Roman" w:hAnsi="Times New Roman" w:cs="Times New Roman"/>
          <w:color w:val="000000"/>
          <w:sz w:val="24"/>
          <w:szCs w:val="24"/>
        </w:rPr>
        <w:t xml:space="preserve">  </w:t>
      </w:r>
      <w:proofErr w:type="gramEnd"/>
      <w:r w:rsidR="006C0434">
        <w:rPr>
          <w:rFonts w:ascii="Times New Roman" w:hAnsi="Times New Roman" w:cs="Times New Roman"/>
          <w:color w:val="000000"/>
          <w:sz w:val="24"/>
          <w:szCs w:val="24"/>
        </w:rPr>
        <w:t xml:space="preserve">    </w:t>
      </w:r>
      <w:r>
        <w:rPr>
          <w:rFonts w:ascii="Times New Roman" w:hAnsi="Times New Roman" w:cs="Times New Roman"/>
          <w:color w:val="000000"/>
          <w:sz w:val="24"/>
          <w:szCs w:val="24"/>
        </w:rPr>
        <w:t>lesser is the handgrip.</w:t>
      </w:r>
    </w:p>
    <w:p w14:paraId="1325F2AB" w14:textId="77777777" w:rsidR="0051060B" w:rsidRDefault="0051060B" w:rsidP="00CE59B2">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1447A5C" w14:textId="776D6A16" w:rsidR="0051060B" w:rsidRDefault="0051060B" w:rsidP="00CE59B2">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rFonts w:ascii="Times New Roman" w:hAnsi="Times New Roman" w:cs="Times New Roman"/>
          <w:color w:val="000000"/>
          <w:sz w:val="24"/>
          <w:szCs w:val="24"/>
        </w:rPr>
        <w:t xml:space="preserve">Another method for selecting the best possible fit is the residual investigation of the </w:t>
      </w:r>
      <w:r w:rsidR="006C043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fitted models. The residuals of the fitted models are obtained using </w:t>
      </w:r>
      <w:proofErr w:type="gramStart"/>
      <w:r>
        <w:rPr>
          <w:rFonts w:ascii="Times New Roman" w:hAnsi="Times New Roman" w:cs="Times New Roman"/>
          <w:color w:val="000000"/>
          <w:sz w:val="24"/>
          <w:szCs w:val="24"/>
        </w:rPr>
        <w:t>plot(</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wp</w:t>
      </w:r>
      <w:proofErr w:type="spellEnd"/>
      <w:r>
        <w:rPr>
          <w:rFonts w:ascii="Times New Roman" w:hAnsi="Times New Roman" w:cs="Times New Roman"/>
          <w:color w:val="000000"/>
          <w:sz w:val="24"/>
          <w:szCs w:val="24"/>
        </w:rPr>
        <w:t xml:space="preserve">() (worm </w:t>
      </w:r>
      <w:r w:rsidR="006C043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plot) and </w:t>
      </w:r>
      <w:proofErr w:type="spellStart"/>
      <w:r>
        <w:rPr>
          <w:rFonts w:ascii="Times New Roman" w:hAnsi="Times New Roman" w:cs="Times New Roman"/>
          <w:color w:val="000000"/>
          <w:sz w:val="24"/>
          <w:szCs w:val="24"/>
        </w:rPr>
        <w:t>Q.stats</w:t>
      </w:r>
      <w:proofErr w:type="spellEnd"/>
      <w:r>
        <w:rPr>
          <w:rFonts w:ascii="Times New Roman" w:hAnsi="Times New Roman" w:cs="Times New Roman"/>
          <w:color w:val="000000"/>
          <w:sz w:val="24"/>
          <w:szCs w:val="24"/>
        </w:rPr>
        <w:t>() (Q statistics).</w:t>
      </w:r>
      <w:r w:rsidR="00DB4C9F">
        <w:rPr>
          <w:rFonts w:ascii="Times New Roman" w:hAnsi="Times New Roman" w:cs="Times New Roman"/>
          <w:color w:val="000000"/>
          <w:sz w:val="24"/>
          <w:szCs w:val="24"/>
        </w:rPr>
        <w:t xml:space="preserve"> The corresponding plots obtained were as shown below.</w:t>
      </w:r>
    </w:p>
    <w:p w14:paraId="5EDA16D4" w14:textId="77777777" w:rsidR="00DB4C9F" w:rsidRDefault="00DB4C9F" w:rsidP="00CE59B2">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76C1D18D" w14:textId="77777777" w:rsidR="00DB4C9F" w:rsidRDefault="00DB4C9F" w:rsidP="00CE59B2">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A42702C" w14:textId="1762FB1C" w:rsidR="00DB4C9F" w:rsidRDefault="00DB4C9F" w:rsidP="00CE59B2">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lastRenderedPageBreak/>
        <w:drawing>
          <wp:inline distT="0" distB="0" distL="0" distR="0" wp14:anchorId="392D94AA" wp14:editId="7DFD6758">
            <wp:extent cx="5731510" cy="40722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p>
    <w:p w14:paraId="34923BA8" w14:textId="77777777"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2E7E9257" w14:textId="7C8C3041" w:rsidR="00DB4C9F" w:rsidRP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sidRPr="00DB4C9F">
        <w:rPr>
          <w:rFonts w:ascii="Times New Roman" w:hAnsi="Times New Roman" w:cs="Times New Roman"/>
          <w:b/>
          <w:bCs/>
          <w:color w:val="000000"/>
          <w:sz w:val="24"/>
          <w:szCs w:val="24"/>
        </w:rPr>
        <w:t xml:space="preserve">Fig </w:t>
      </w:r>
      <w:r w:rsidR="006C0434">
        <w:rPr>
          <w:rFonts w:ascii="Times New Roman" w:hAnsi="Times New Roman" w:cs="Times New Roman"/>
          <w:b/>
          <w:bCs/>
          <w:color w:val="000000"/>
          <w:sz w:val="24"/>
          <w:szCs w:val="24"/>
        </w:rPr>
        <w:t>9</w:t>
      </w:r>
      <w:r w:rsidRPr="00DB4C9F">
        <w:rPr>
          <w:rFonts w:ascii="Times New Roman" w:hAnsi="Times New Roman" w:cs="Times New Roman"/>
          <w:b/>
          <w:bCs/>
          <w:color w:val="000000"/>
          <w:sz w:val="24"/>
          <w:szCs w:val="24"/>
        </w:rPr>
        <w:t>. Quantile Residuals for the BCCG distribution</w:t>
      </w:r>
    </w:p>
    <w:p w14:paraId="4CAFA068" w14:textId="7DBC85F0" w:rsidR="00CE59B2"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Pr>
          <w:noProof/>
        </w:rPr>
        <w:drawing>
          <wp:inline distT="0" distB="0" distL="0" distR="0" wp14:anchorId="4D94925E" wp14:editId="5643E4D7">
            <wp:extent cx="5731510" cy="40722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r w:rsidRPr="00DB4C9F">
        <w:rPr>
          <w:rFonts w:ascii="Times New Roman" w:hAnsi="Times New Roman" w:cs="Times New Roman"/>
          <w:b/>
          <w:bCs/>
          <w:color w:val="000000"/>
          <w:sz w:val="24"/>
          <w:szCs w:val="24"/>
        </w:rPr>
        <w:t xml:space="preserve">Fig </w:t>
      </w:r>
      <w:r w:rsidR="006C0434">
        <w:rPr>
          <w:rFonts w:ascii="Times New Roman" w:hAnsi="Times New Roman" w:cs="Times New Roman"/>
          <w:b/>
          <w:bCs/>
          <w:color w:val="000000"/>
          <w:sz w:val="24"/>
          <w:szCs w:val="24"/>
        </w:rPr>
        <w:t>10</w:t>
      </w:r>
      <w:r w:rsidRPr="00DB4C9F">
        <w:rPr>
          <w:rFonts w:ascii="Times New Roman" w:hAnsi="Times New Roman" w:cs="Times New Roman"/>
          <w:b/>
          <w:bCs/>
          <w:color w:val="000000"/>
          <w:sz w:val="24"/>
          <w:szCs w:val="24"/>
        </w:rPr>
        <w:t>. Worm Plot for the fitted BCCG distribution</w:t>
      </w:r>
    </w:p>
    <w:p w14:paraId="6114EBFC" w14:textId="77777777"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2711D162" w14:textId="647FA228"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Pr>
          <w:noProof/>
        </w:rPr>
        <w:lastRenderedPageBreak/>
        <w:drawing>
          <wp:inline distT="0" distB="0" distL="0" distR="0" wp14:anchorId="791C1972" wp14:editId="155A1C3E">
            <wp:extent cx="5731510" cy="40722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r w:rsidRPr="00DB4C9F">
        <w:rPr>
          <w:rFonts w:ascii="Times New Roman" w:hAnsi="Times New Roman" w:cs="Times New Roman"/>
          <w:b/>
          <w:bCs/>
          <w:color w:val="000000"/>
          <w:sz w:val="24"/>
          <w:szCs w:val="24"/>
        </w:rPr>
        <w:t>Fig 1</w:t>
      </w:r>
      <w:r w:rsidR="006C0434">
        <w:rPr>
          <w:rFonts w:ascii="Times New Roman" w:hAnsi="Times New Roman" w:cs="Times New Roman"/>
          <w:b/>
          <w:bCs/>
          <w:color w:val="000000"/>
          <w:sz w:val="24"/>
          <w:szCs w:val="24"/>
        </w:rPr>
        <w:t>1</w:t>
      </w:r>
      <w:r w:rsidRPr="00DB4C9F">
        <w:rPr>
          <w:rFonts w:ascii="Times New Roman" w:hAnsi="Times New Roman" w:cs="Times New Roman"/>
          <w:b/>
          <w:bCs/>
          <w:color w:val="000000"/>
          <w:sz w:val="24"/>
          <w:szCs w:val="24"/>
        </w:rPr>
        <w:t>. Z-Statistics for the fitted BCCG distribution</w:t>
      </w:r>
    </w:p>
    <w:p w14:paraId="00114FA2" w14:textId="77777777"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sz w:val="24"/>
          <w:szCs w:val="24"/>
        </w:rPr>
      </w:pPr>
    </w:p>
    <w:p w14:paraId="389A17B1" w14:textId="1C9B6FBE"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color w:val="000000"/>
          <w:sz w:val="24"/>
          <w:szCs w:val="24"/>
        </w:rPr>
      </w:pPr>
      <w:r>
        <w:rPr>
          <w:noProof/>
        </w:rPr>
        <w:drawing>
          <wp:inline distT="0" distB="0" distL="0" distR="0" wp14:anchorId="5F25A6F4" wp14:editId="567A31A1">
            <wp:extent cx="5731510" cy="4072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p>
    <w:p w14:paraId="6A8CC28B" w14:textId="77777777"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4031A2E9" w14:textId="416E6EAC"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sidRPr="00DB4C9F">
        <w:rPr>
          <w:rFonts w:ascii="Times New Roman" w:hAnsi="Times New Roman" w:cs="Times New Roman"/>
          <w:b/>
          <w:bCs/>
          <w:color w:val="000000"/>
          <w:sz w:val="24"/>
          <w:szCs w:val="24"/>
        </w:rPr>
        <w:t xml:space="preserve">Fig </w:t>
      </w:r>
      <w:r>
        <w:rPr>
          <w:rFonts w:ascii="Times New Roman" w:hAnsi="Times New Roman" w:cs="Times New Roman"/>
          <w:b/>
          <w:bCs/>
          <w:color w:val="000000"/>
          <w:sz w:val="24"/>
          <w:szCs w:val="24"/>
        </w:rPr>
        <w:t>1</w:t>
      </w:r>
      <w:r w:rsidR="006C0434">
        <w:rPr>
          <w:rFonts w:ascii="Times New Roman" w:hAnsi="Times New Roman" w:cs="Times New Roman"/>
          <w:b/>
          <w:bCs/>
          <w:color w:val="000000"/>
          <w:sz w:val="24"/>
          <w:szCs w:val="24"/>
        </w:rPr>
        <w:t>2</w:t>
      </w:r>
      <w:r w:rsidRPr="00DB4C9F">
        <w:rPr>
          <w:rFonts w:ascii="Times New Roman" w:hAnsi="Times New Roman" w:cs="Times New Roman"/>
          <w:b/>
          <w:bCs/>
          <w:color w:val="000000"/>
          <w:sz w:val="24"/>
          <w:szCs w:val="24"/>
        </w:rPr>
        <w:t>. Quantile Residuals for the BC</w:t>
      </w:r>
      <w:r>
        <w:rPr>
          <w:rFonts w:ascii="Times New Roman" w:hAnsi="Times New Roman" w:cs="Times New Roman"/>
          <w:b/>
          <w:bCs/>
          <w:color w:val="000000"/>
          <w:sz w:val="24"/>
          <w:szCs w:val="24"/>
        </w:rPr>
        <w:t>T</w:t>
      </w:r>
      <w:r w:rsidRPr="00DB4C9F">
        <w:rPr>
          <w:rFonts w:ascii="Times New Roman" w:hAnsi="Times New Roman" w:cs="Times New Roman"/>
          <w:b/>
          <w:bCs/>
          <w:color w:val="000000"/>
          <w:sz w:val="24"/>
          <w:szCs w:val="24"/>
        </w:rPr>
        <w:t xml:space="preserve"> distribution</w:t>
      </w:r>
    </w:p>
    <w:p w14:paraId="4C4F0A38" w14:textId="29F4808C"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Pr>
          <w:noProof/>
        </w:rPr>
        <w:lastRenderedPageBreak/>
        <w:drawing>
          <wp:inline distT="0" distB="0" distL="0" distR="0" wp14:anchorId="5EC99F8E" wp14:editId="6DF21F3A">
            <wp:extent cx="5731510" cy="40722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r w:rsidRPr="00DB4C9F">
        <w:rPr>
          <w:rFonts w:ascii="Times New Roman" w:hAnsi="Times New Roman" w:cs="Times New Roman"/>
          <w:b/>
          <w:bCs/>
          <w:color w:val="000000"/>
          <w:sz w:val="24"/>
          <w:szCs w:val="24"/>
        </w:rPr>
        <w:t xml:space="preserve"> Fig </w:t>
      </w:r>
      <w:r>
        <w:rPr>
          <w:rFonts w:ascii="Times New Roman" w:hAnsi="Times New Roman" w:cs="Times New Roman"/>
          <w:b/>
          <w:bCs/>
          <w:color w:val="000000"/>
          <w:sz w:val="24"/>
          <w:szCs w:val="24"/>
        </w:rPr>
        <w:t>1</w:t>
      </w:r>
      <w:r w:rsidR="006C0434">
        <w:rPr>
          <w:rFonts w:ascii="Times New Roman" w:hAnsi="Times New Roman" w:cs="Times New Roman"/>
          <w:b/>
          <w:bCs/>
          <w:color w:val="000000"/>
          <w:sz w:val="24"/>
          <w:szCs w:val="24"/>
        </w:rPr>
        <w:t>3</w:t>
      </w:r>
      <w:r w:rsidRPr="00DB4C9F">
        <w:rPr>
          <w:rFonts w:ascii="Times New Roman" w:hAnsi="Times New Roman" w:cs="Times New Roman"/>
          <w:b/>
          <w:bCs/>
          <w:color w:val="000000"/>
          <w:sz w:val="24"/>
          <w:szCs w:val="24"/>
        </w:rPr>
        <w:t>. Worm Plot for the fitted BC</w:t>
      </w:r>
      <w:r>
        <w:rPr>
          <w:rFonts w:ascii="Times New Roman" w:hAnsi="Times New Roman" w:cs="Times New Roman"/>
          <w:b/>
          <w:bCs/>
          <w:color w:val="000000"/>
          <w:sz w:val="24"/>
          <w:szCs w:val="24"/>
        </w:rPr>
        <w:t>T</w:t>
      </w:r>
      <w:r w:rsidRPr="00DB4C9F">
        <w:rPr>
          <w:rFonts w:ascii="Times New Roman" w:hAnsi="Times New Roman" w:cs="Times New Roman"/>
          <w:b/>
          <w:bCs/>
          <w:color w:val="000000"/>
          <w:sz w:val="24"/>
          <w:szCs w:val="24"/>
        </w:rPr>
        <w:t xml:space="preserve"> distribution</w:t>
      </w:r>
    </w:p>
    <w:p w14:paraId="7C88CDA3" w14:textId="77777777"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3EF8F061" w14:textId="6A96BFEB" w:rsidR="00DB4C9F" w:rsidRDefault="00DB4C9F"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r>
        <w:rPr>
          <w:noProof/>
        </w:rPr>
        <w:drawing>
          <wp:inline distT="0" distB="0" distL="0" distR="0" wp14:anchorId="64AEE2EA" wp14:editId="6E34A1BD">
            <wp:extent cx="5731510" cy="40722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r w:rsidRPr="00DB4C9F">
        <w:rPr>
          <w:rFonts w:ascii="Times New Roman" w:hAnsi="Times New Roman" w:cs="Times New Roman"/>
          <w:b/>
          <w:bCs/>
          <w:color w:val="000000"/>
          <w:sz w:val="24"/>
          <w:szCs w:val="24"/>
        </w:rPr>
        <w:t xml:space="preserve"> Fig 1</w:t>
      </w:r>
      <w:r w:rsidR="006C0434">
        <w:rPr>
          <w:rFonts w:ascii="Times New Roman" w:hAnsi="Times New Roman" w:cs="Times New Roman"/>
          <w:b/>
          <w:bCs/>
          <w:color w:val="000000"/>
          <w:sz w:val="24"/>
          <w:szCs w:val="24"/>
        </w:rPr>
        <w:t>4</w:t>
      </w:r>
      <w:r w:rsidRPr="00DB4C9F">
        <w:rPr>
          <w:rFonts w:ascii="Times New Roman" w:hAnsi="Times New Roman" w:cs="Times New Roman"/>
          <w:b/>
          <w:bCs/>
          <w:color w:val="000000"/>
          <w:sz w:val="24"/>
          <w:szCs w:val="24"/>
        </w:rPr>
        <w:t>. Z-Statistics for the fitted BC</w:t>
      </w:r>
      <w:r>
        <w:rPr>
          <w:rFonts w:ascii="Times New Roman" w:hAnsi="Times New Roman" w:cs="Times New Roman"/>
          <w:b/>
          <w:bCs/>
          <w:color w:val="000000"/>
          <w:sz w:val="24"/>
          <w:szCs w:val="24"/>
        </w:rPr>
        <w:t>T</w:t>
      </w:r>
      <w:r w:rsidRPr="00DB4C9F">
        <w:rPr>
          <w:rFonts w:ascii="Times New Roman" w:hAnsi="Times New Roman" w:cs="Times New Roman"/>
          <w:b/>
          <w:bCs/>
          <w:color w:val="000000"/>
          <w:sz w:val="24"/>
          <w:szCs w:val="24"/>
        </w:rPr>
        <w:t xml:space="preserve"> distribution</w:t>
      </w:r>
    </w:p>
    <w:p w14:paraId="5AE563E3" w14:textId="77777777" w:rsidR="007D5A6B" w:rsidRDefault="007D5A6B" w:rsidP="00DB4C9F">
      <w:pPr>
        <w:pStyle w:val="HTMLPreformatted"/>
        <w:keepNext/>
        <w:keepLines/>
        <w:widowControl w:val="0"/>
        <w:shd w:val="clear" w:color="auto" w:fill="FFFFFF"/>
        <w:tabs>
          <w:tab w:val="clear" w:pos="10076"/>
          <w:tab w:val="left" w:pos="9026"/>
        </w:tabs>
        <w:wordWrap w:val="0"/>
        <w:ind w:firstLine="1"/>
        <w:jc w:val="center"/>
        <w:rPr>
          <w:rFonts w:ascii="Times New Roman" w:hAnsi="Times New Roman" w:cs="Times New Roman"/>
          <w:b/>
          <w:bCs/>
          <w:color w:val="000000"/>
          <w:sz w:val="24"/>
          <w:szCs w:val="24"/>
        </w:rPr>
      </w:pPr>
    </w:p>
    <w:p w14:paraId="1F5DF484" w14:textId="347D1057" w:rsidR="006C0434" w:rsidRDefault="007D5A6B"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Now, the most crucial and final step is the selection of the model to be fit to the data set using all the above criteria. Initially, the GAIC criteria selected BCT as the best model </w:t>
      </w:r>
      <w:proofErr w:type="spellStart"/>
      <w:proofErr w:type="gramStart"/>
      <w:r>
        <w:rPr>
          <w:rFonts w:ascii="Times New Roman" w:hAnsi="Times New Roman" w:cs="Times New Roman"/>
          <w:color w:val="000000"/>
          <w:sz w:val="24"/>
          <w:szCs w:val="24"/>
        </w:rPr>
        <w:t>fit.Then</w:t>
      </w:r>
      <w:proofErr w:type="spellEnd"/>
      <w:proofErr w:type="gramEnd"/>
      <w:r>
        <w:rPr>
          <w:rFonts w:ascii="Times New Roman" w:hAnsi="Times New Roman" w:cs="Times New Roman"/>
          <w:color w:val="000000"/>
          <w:sz w:val="24"/>
          <w:szCs w:val="24"/>
        </w:rPr>
        <w:t xml:space="preserve">, centile curves were plotted for BCT and BCCG distributions, but these showed </w:t>
      </w:r>
    </w:p>
    <w:p w14:paraId="047BCECD" w14:textId="77777777" w:rsidR="006C0434" w:rsidRDefault="007D5A6B"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little variance and hence, inconclusive evidence was there for model selection. Hence, </w:t>
      </w:r>
    </w:p>
    <w:p w14:paraId="09CC5091" w14:textId="77777777" w:rsidR="00BD12D2" w:rsidRDefault="007D5A6B"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quantile residuals were investigated which cleared the whole picture finally. The plots of density estimates and the normal Q-Q plots of BCT distribution are way better than those of BCCG distribution. The variance between the estimates and the theatrical values is </w:t>
      </w:r>
    </w:p>
    <w:p w14:paraId="4DA535D8" w14:textId="77777777" w:rsidR="00BD12D2" w:rsidRDefault="007D5A6B"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much less in BCT distribution than those in BCCG distribution. Also, the worm plot of </w:t>
      </w:r>
    </w:p>
    <w:p w14:paraId="2CF802FD" w14:textId="77777777" w:rsidR="00BD12D2" w:rsidRDefault="007D5A6B"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the BCT distribution looks much better than that of the BCCG distribution as the </w:t>
      </w:r>
    </w:p>
    <w:p w14:paraId="6C2D3B81" w14:textId="77777777" w:rsidR="00BD12D2" w:rsidRDefault="007D5A6B"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deviation in BCT distribution is much lesser</w:t>
      </w:r>
      <w:r w:rsidR="00470B36">
        <w:rPr>
          <w:rFonts w:ascii="Times New Roman" w:hAnsi="Times New Roman" w:cs="Times New Roman"/>
          <w:color w:val="000000"/>
          <w:sz w:val="24"/>
          <w:szCs w:val="24"/>
        </w:rPr>
        <w:t xml:space="preserve">. Also, the Z-statistics of the BCT </w:t>
      </w:r>
    </w:p>
    <w:p w14:paraId="1AF49822" w14:textId="77777777" w:rsidR="00BD12D2" w:rsidRDefault="00470B36"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distribution appear to be much better than those of BCCG distribution. Thus, it </w:t>
      </w:r>
      <w:r w:rsidR="003C715A">
        <w:rPr>
          <w:rFonts w:ascii="Times New Roman" w:hAnsi="Times New Roman" w:cs="Times New Roman"/>
          <w:color w:val="000000"/>
          <w:sz w:val="24"/>
          <w:szCs w:val="24"/>
        </w:rPr>
        <w:t xml:space="preserve">can be </w:t>
      </w:r>
    </w:p>
    <w:p w14:paraId="04D1E82F" w14:textId="1E50C079" w:rsidR="007D5A6B" w:rsidRDefault="003C715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concluded safely, that the BCT distribution is the best fit for the given data set.</w:t>
      </w:r>
    </w:p>
    <w:p w14:paraId="7446E61A" w14:textId="77777777" w:rsidR="0061142C" w:rsidRDefault="0061142C"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p>
    <w:p w14:paraId="2D1BF75F" w14:textId="01CC36EC" w:rsidR="0061142C" w:rsidRDefault="0061142C" w:rsidP="003C715A">
      <w:pPr>
        <w:pStyle w:val="HTMLPreformatted"/>
        <w:shd w:val="clear" w:color="auto" w:fill="FFFFFF"/>
        <w:tabs>
          <w:tab w:val="clear" w:pos="10076"/>
          <w:tab w:val="left" w:pos="9026"/>
        </w:tabs>
        <w:wordWrap w:val="0"/>
        <w:rPr>
          <w:rFonts w:ascii="Times New Roman" w:hAnsi="Times New Roman" w:cs="Times New Roman"/>
          <w:b/>
          <w:bCs/>
          <w:color w:val="000000"/>
          <w:sz w:val="28"/>
          <w:szCs w:val="28"/>
        </w:rPr>
      </w:pPr>
      <w:r w:rsidRPr="0061142C">
        <w:rPr>
          <w:rFonts w:ascii="Times New Roman" w:hAnsi="Times New Roman" w:cs="Times New Roman"/>
          <w:b/>
          <w:bCs/>
          <w:color w:val="000000"/>
          <w:sz w:val="28"/>
          <w:szCs w:val="28"/>
        </w:rPr>
        <w:t>3.Third Data set (Student’s data):</w:t>
      </w:r>
    </w:p>
    <w:p w14:paraId="46EB2611" w14:textId="77777777" w:rsidR="00BD12D2"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The last two data sets were readily available to us but here for the third and final set of </w:t>
      </w:r>
    </w:p>
    <w:p w14:paraId="5E5B3966" w14:textId="77777777" w:rsidR="00BD12D2"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analysis, the data set needed to be collected by students itself. Hence, a reliable and </w:t>
      </w:r>
    </w:p>
    <w:p w14:paraId="16D201BF" w14:textId="77777777" w:rsidR="00BD12D2"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prominent platform like Kaggle was used to serve the purpose. The data that was </w:t>
      </w:r>
    </w:p>
    <w:p w14:paraId="300FE65F" w14:textId="6CB5D5A5" w:rsidR="0050607A"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collected, contained information about the house sales in King County, Washington State, USA. The data set contained historic data about the house sales from May 2014 to May 2015. The data set consisted of 21 variables and 21613 observations. </w:t>
      </w:r>
    </w:p>
    <w:p w14:paraId="0B203226" w14:textId="77777777" w:rsidR="0050607A"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p>
    <w:p w14:paraId="4F85109E" w14:textId="77777777" w:rsidR="0050607A"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The link to the data set is: </w:t>
      </w:r>
      <w:hyperlink r:id="rId23" w:history="1">
        <w:r w:rsidRPr="0050607A">
          <w:rPr>
            <w:rStyle w:val="Hyperlink"/>
            <w:rFonts w:ascii="Times New Roman" w:hAnsi="Times New Roman" w:cs="Times New Roman"/>
            <w:sz w:val="24"/>
            <w:szCs w:val="24"/>
          </w:rPr>
          <w:t>https://raw.githubusercontent.com/Shreyas3108/house-price-prediction/master/kc_house_data.csv</w:t>
        </w:r>
      </w:hyperlink>
    </w:p>
    <w:p w14:paraId="5132F4FD" w14:textId="77777777" w:rsidR="00BD12D2" w:rsidRDefault="00BD12D2"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p>
    <w:p w14:paraId="365D877A" w14:textId="77777777" w:rsidR="0050607A" w:rsidRDefault="0050607A" w:rsidP="003C715A">
      <w:pPr>
        <w:pStyle w:val="HTMLPreformatted"/>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t>The data set was checked by our tutor and was found appropriate to use for the statistical analysis in this case.</w:t>
      </w:r>
    </w:p>
    <w:p w14:paraId="68620624" w14:textId="77777777" w:rsidR="00A14EBA" w:rsidRDefault="00A14EBA" w:rsidP="00342040">
      <w:pPr>
        <w:rPr>
          <w:rFonts w:ascii="Times New Roman" w:hAnsi="Times New Roman" w:cs="Times New Roman"/>
          <w:sz w:val="24"/>
          <w:szCs w:val="24"/>
        </w:rPr>
      </w:pPr>
      <w:r>
        <w:rPr>
          <w:rFonts w:ascii="Times New Roman" w:hAnsi="Times New Roman" w:cs="Times New Roman"/>
          <w:sz w:val="24"/>
          <w:szCs w:val="24"/>
        </w:rPr>
        <w:t>However, the source of the data was not mentioned by the author. Hence, there may be some possible pitfalls in the collection of the data set which are unknown.</w:t>
      </w:r>
    </w:p>
    <w:p w14:paraId="26B7634B" w14:textId="139270AB" w:rsidR="00342040" w:rsidRDefault="00342040" w:rsidP="00342040">
      <w:pPr>
        <w:rPr>
          <w:rFonts w:ascii="Times New Roman" w:hAnsi="Times New Roman" w:cs="Times New Roman"/>
          <w:sz w:val="24"/>
          <w:szCs w:val="24"/>
        </w:rPr>
      </w:pPr>
      <w:r w:rsidRPr="00342040">
        <w:rPr>
          <w:rFonts w:ascii="Times New Roman" w:hAnsi="Times New Roman" w:cs="Times New Roman"/>
          <w:sz w:val="24"/>
          <w:szCs w:val="24"/>
        </w:rPr>
        <w:t>The business problem was pretty straight forward in this case- to analyse the dataset parameters related to housing and predict house prices in U</w:t>
      </w:r>
      <w:r>
        <w:rPr>
          <w:rFonts w:ascii="Times New Roman" w:hAnsi="Times New Roman" w:cs="Times New Roman"/>
          <w:sz w:val="24"/>
          <w:szCs w:val="24"/>
        </w:rPr>
        <w:t>.S.A</w:t>
      </w:r>
      <w:r w:rsidRPr="00342040">
        <w:rPr>
          <w:rFonts w:ascii="Times New Roman" w:hAnsi="Times New Roman" w:cs="Times New Roman"/>
          <w:sz w:val="24"/>
          <w:szCs w:val="24"/>
        </w:rPr>
        <w:t>. Post Covid era has certainly changed the style in which the world works, as more and more organisations are resorting to working remotely. Hence, the conception that only real estates in metropolitan cities are in demand is just a myth nowadays. People nowadays, prefer remote and silent locations to stay peacefully and away from all the hustle and bustle of large cities. Pollution too, has played a major role in people’s selection of location to live nowadays. Hence, remote and smaller houses too are equally in good demand in the real estate market.</w:t>
      </w:r>
      <w:r w:rsidRPr="00342040">
        <w:rPr>
          <w:rFonts w:ascii="Times New Roman" w:hAnsi="Times New Roman" w:cs="Times New Roman"/>
          <w:sz w:val="24"/>
          <w:szCs w:val="24"/>
        </w:rPr>
        <w:t xml:space="preserve"> </w:t>
      </w:r>
      <w:r w:rsidRPr="00342040">
        <w:rPr>
          <w:rFonts w:ascii="Times New Roman" w:hAnsi="Times New Roman" w:cs="Times New Roman"/>
          <w:sz w:val="24"/>
          <w:szCs w:val="24"/>
        </w:rPr>
        <w:t>Ask a home buyer to describe their dream house and they probably won`t begin with the height of the basement ceiling or the proximity to an east-west railroad. But this paper proves that much more influences price negotiations than the number of bedrooms or a white-picket fence. Anyone involved in the real estate industry has been on the edge of their seats in recent times. The two sides of the coin as far as the real estate industry is concerned are “Supply” and “Demand”. House prices can be determined only by taking into consideration the fundamental housing needs is a myth. Thus, people working on base wages are then under immense pressure to find a property that suits their budget. Affordable housing thus, can be viewed as the ratio between the cost of buying a property and the will to purchase it.</w:t>
      </w:r>
    </w:p>
    <w:p w14:paraId="5FCAD565" w14:textId="77777777" w:rsidR="00A14EBA" w:rsidRDefault="00A14EBA" w:rsidP="00342040">
      <w:pPr>
        <w:rPr>
          <w:rFonts w:ascii="Times New Roman" w:hAnsi="Times New Roman" w:cs="Times New Roman"/>
          <w:sz w:val="24"/>
          <w:szCs w:val="24"/>
        </w:rPr>
      </w:pPr>
      <w:r>
        <w:rPr>
          <w:rFonts w:ascii="Times New Roman" w:hAnsi="Times New Roman" w:cs="Times New Roman"/>
          <w:sz w:val="24"/>
          <w:szCs w:val="24"/>
        </w:rPr>
        <w:lastRenderedPageBreak/>
        <w:t>The individual seed number was set initially to maintain uniqueness of analysis. This was followed by randomly selecting only 80% of the available data set to be used for analysis. This was done using a logical vector “index” which randomly selected 80% values from the data set. A new data set which was the subset of the original data set was then created using “index”.</w:t>
      </w:r>
    </w:p>
    <w:p w14:paraId="797EB1E3" w14:textId="1D3D9D5E" w:rsidR="006F1A75" w:rsidRDefault="00342040" w:rsidP="00342040">
      <w:pPr>
        <w:rPr>
          <w:rFonts w:ascii="Times New Roman" w:hAnsi="Times New Roman" w:cs="Times New Roman"/>
          <w:sz w:val="24"/>
          <w:szCs w:val="24"/>
        </w:rPr>
      </w:pPr>
      <w:r>
        <w:rPr>
          <w:rFonts w:ascii="Times New Roman" w:hAnsi="Times New Roman" w:cs="Times New Roman"/>
          <w:sz w:val="24"/>
          <w:szCs w:val="24"/>
        </w:rPr>
        <w:t xml:space="preserve">The preliminary analysis of data included visualising the data first by using the head () method and seeing the initial data points. After that the exploratory plots were plotted for various variables against the target variable “price” in this case. </w:t>
      </w:r>
      <w:r w:rsidR="006F1A75">
        <w:rPr>
          <w:rFonts w:ascii="Times New Roman" w:hAnsi="Times New Roman" w:cs="Times New Roman"/>
          <w:sz w:val="24"/>
          <w:szCs w:val="24"/>
        </w:rPr>
        <w:t xml:space="preserve">The histogram of the response variable “price” was plotted to visualise </w:t>
      </w:r>
      <w:proofErr w:type="gramStart"/>
      <w:r w:rsidR="006F1A75">
        <w:rPr>
          <w:rFonts w:ascii="Times New Roman" w:hAnsi="Times New Roman" w:cs="Times New Roman"/>
          <w:sz w:val="24"/>
          <w:szCs w:val="24"/>
        </w:rPr>
        <w:t>it’s</w:t>
      </w:r>
      <w:proofErr w:type="gramEnd"/>
      <w:r w:rsidR="006F1A75">
        <w:rPr>
          <w:rFonts w:ascii="Times New Roman" w:hAnsi="Times New Roman" w:cs="Times New Roman"/>
          <w:sz w:val="24"/>
          <w:szCs w:val="24"/>
        </w:rPr>
        <w:t xml:space="preserve"> distribution. Note that the logarithmic values of the response variable were used for all the plots as the original values were long right skewed and hence to obtain proper plots, logarithmic values were used. The histogram of the response variable “price” was obtained as shown below.</w:t>
      </w:r>
    </w:p>
    <w:p w14:paraId="0415B565" w14:textId="5ED2E25D" w:rsidR="006F1A75" w:rsidRDefault="006F1A75" w:rsidP="00342040">
      <w:pPr>
        <w:rPr>
          <w:rFonts w:ascii="Times New Roman" w:hAnsi="Times New Roman" w:cs="Times New Roman"/>
          <w:sz w:val="24"/>
          <w:szCs w:val="24"/>
        </w:rPr>
      </w:pPr>
      <w:r>
        <w:rPr>
          <w:noProof/>
        </w:rPr>
        <w:drawing>
          <wp:inline distT="0" distB="0" distL="0" distR="0" wp14:anchorId="32AC9D2D" wp14:editId="6522A449">
            <wp:extent cx="5731510" cy="4058920"/>
            <wp:effectExtent l="0" t="0" r="2540" b="0"/>
            <wp:docPr id="198871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58920"/>
                    </a:xfrm>
                    <a:prstGeom prst="rect">
                      <a:avLst/>
                    </a:prstGeom>
                    <a:noFill/>
                    <a:ln>
                      <a:noFill/>
                    </a:ln>
                  </pic:spPr>
                </pic:pic>
              </a:graphicData>
            </a:graphic>
          </wp:inline>
        </w:drawing>
      </w:r>
    </w:p>
    <w:p w14:paraId="5568B9E8" w14:textId="0F5868A0" w:rsidR="006F1A75" w:rsidRDefault="006F1A75" w:rsidP="006F1A75">
      <w:pPr>
        <w:jc w:val="center"/>
        <w:rPr>
          <w:rFonts w:ascii="Times New Roman" w:hAnsi="Times New Roman" w:cs="Times New Roman"/>
          <w:b/>
          <w:bCs/>
          <w:sz w:val="24"/>
          <w:szCs w:val="24"/>
        </w:rPr>
      </w:pPr>
      <w:r w:rsidRPr="006F1A75">
        <w:rPr>
          <w:rFonts w:ascii="Times New Roman" w:hAnsi="Times New Roman" w:cs="Times New Roman"/>
          <w:b/>
          <w:bCs/>
          <w:sz w:val="24"/>
          <w:szCs w:val="24"/>
        </w:rPr>
        <w:t>Fig 15. Histogram of the response variable “price”</w:t>
      </w:r>
    </w:p>
    <w:p w14:paraId="72EB28D0" w14:textId="77777777" w:rsidR="00BD12D2" w:rsidRDefault="00A14EBA" w:rsidP="009C4397">
      <w:pPr>
        <w:pStyle w:val="HTMLPreformatted"/>
        <w:shd w:val="clear" w:color="auto" w:fill="FFFFFF"/>
        <w:wordWrap w:val="0"/>
        <w:rPr>
          <w:rFonts w:ascii="Times New Roman" w:hAnsi="Times New Roman" w:cs="Times New Roman"/>
          <w:sz w:val="24"/>
          <w:szCs w:val="24"/>
        </w:rPr>
      </w:pPr>
      <w:r w:rsidRPr="00A14EBA">
        <w:rPr>
          <w:rFonts w:ascii="Times New Roman" w:hAnsi="Times New Roman" w:cs="Times New Roman"/>
          <w:sz w:val="24"/>
          <w:szCs w:val="24"/>
        </w:rPr>
        <w:t xml:space="preserve">The </w:t>
      </w:r>
      <w:r>
        <w:rPr>
          <w:rFonts w:ascii="Times New Roman" w:hAnsi="Times New Roman" w:cs="Times New Roman"/>
          <w:sz w:val="24"/>
          <w:szCs w:val="24"/>
        </w:rPr>
        <w:t xml:space="preserve">most important part of any data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project is data cleaning. This includes selecting which attributes can actually contribute to the prediction of the response variable.</w:t>
      </w:r>
      <w:r w:rsidR="00E96F3A">
        <w:rPr>
          <w:rFonts w:ascii="Times New Roman" w:hAnsi="Times New Roman" w:cs="Times New Roman"/>
          <w:sz w:val="24"/>
          <w:szCs w:val="24"/>
        </w:rPr>
        <w:t xml:space="preserve"> </w:t>
      </w:r>
    </w:p>
    <w:p w14:paraId="36244A93" w14:textId="77777777" w:rsidR="00BD12D2" w:rsidRDefault="00E96F3A" w:rsidP="009C4397">
      <w:pPr>
        <w:pStyle w:val="HTMLPreformatted"/>
        <w:shd w:val="clear" w:color="auto" w:fill="FFFFFF"/>
        <w:wordWrap w:val="0"/>
        <w:rPr>
          <w:rFonts w:ascii="Times New Roman" w:hAnsi="Times New Roman" w:cs="Times New Roman"/>
          <w:sz w:val="24"/>
          <w:szCs w:val="24"/>
        </w:rPr>
      </w:pPr>
      <w:r>
        <w:rPr>
          <w:rFonts w:ascii="Times New Roman" w:hAnsi="Times New Roman" w:cs="Times New Roman"/>
          <w:sz w:val="24"/>
          <w:szCs w:val="24"/>
        </w:rPr>
        <w:t xml:space="preserve">This phenomenon is also known as </w:t>
      </w:r>
      <w:r w:rsidRPr="00E96F3A">
        <w:rPr>
          <w:rFonts w:ascii="Times New Roman" w:hAnsi="Times New Roman" w:cs="Times New Roman"/>
          <w:b/>
          <w:bCs/>
          <w:sz w:val="24"/>
          <w:szCs w:val="24"/>
        </w:rPr>
        <w:t>“feature selection”</w:t>
      </w:r>
      <w:r w:rsidRPr="00E96F3A">
        <w:rPr>
          <w:rFonts w:ascii="Times New Roman" w:hAnsi="Times New Roman" w:cs="Times New Roman"/>
          <w:sz w:val="24"/>
          <w:szCs w:val="24"/>
        </w:rPr>
        <w:t>. He</w:t>
      </w:r>
      <w:r>
        <w:rPr>
          <w:rFonts w:ascii="Times New Roman" w:hAnsi="Times New Roman" w:cs="Times New Roman"/>
          <w:sz w:val="24"/>
          <w:szCs w:val="24"/>
        </w:rPr>
        <w:t>re, in this case, variables like “</w:t>
      </w:r>
      <w:proofErr w:type="spellStart"/>
      <w:r>
        <w:rPr>
          <w:rFonts w:ascii="Times New Roman" w:hAnsi="Times New Roman" w:cs="Times New Roman"/>
          <w:sz w:val="24"/>
          <w:szCs w:val="24"/>
        </w:rPr>
        <w:t>id”</w:t>
      </w:r>
      <w:proofErr w:type="gramStart"/>
      <w:r>
        <w:rPr>
          <w:rFonts w:ascii="Times New Roman" w:hAnsi="Times New Roman" w:cs="Times New Roman"/>
          <w:sz w:val="24"/>
          <w:szCs w:val="24"/>
        </w:rPr>
        <w:t>,”date</w:t>
      </w:r>
      <w:proofErr w:type="spellEnd"/>
      <w:proofErr w:type="gramEnd"/>
      <w:r>
        <w:rPr>
          <w:rFonts w:ascii="Times New Roman" w:hAnsi="Times New Roman" w:cs="Times New Roman"/>
          <w:sz w:val="24"/>
          <w:szCs w:val="24"/>
        </w:rPr>
        <w:t>” and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were dropped as they had little significance on the response </w:t>
      </w:r>
    </w:p>
    <w:p w14:paraId="25342B1F" w14:textId="77777777" w:rsidR="00BD12D2" w:rsidRDefault="00E96F3A" w:rsidP="009C4397">
      <w:pPr>
        <w:pStyle w:val="HTMLPreformatted"/>
        <w:shd w:val="clear" w:color="auto" w:fill="FFFFFF"/>
        <w:wordWrap w:val="0"/>
        <w:rPr>
          <w:rFonts w:ascii="Times New Roman" w:hAnsi="Times New Roman" w:cs="Times New Roman"/>
          <w:sz w:val="24"/>
          <w:szCs w:val="24"/>
        </w:rPr>
      </w:pPr>
      <w:r>
        <w:rPr>
          <w:rFonts w:ascii="Times New Roman" w:hAnsi="Times New Roman" w:cs="Times New Roman"/>
          <w:sz w:val="24"/>
          <w:szCs w:val="24"/>
        </w:rPr>
        <w:t>variable’s outcome. Furthermore, variables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“long” were also not considered as </w:t>
      </w:r>
    </w:p>
    <w:p w14:paraId="572E864C" w14:textId="77777777" w:rsidR="00BD12D2" w:rsidRDefault="00E96F3A" w:rsidP="009C4397">
      <w:pPr>
        <w:pStyle w:val="HTMLPreformatted"/>
        <w:shd w:val="clear" w:color="auto" w:fill="FFFFFF"/>
        <w:wordWrap w:val="0"/>
      </w:pPr>
      <w:r>
        <w:rPr>
          <w:rFonts w:ascii="Times New Roman" w:hAnsi="Times New Roman" w:cs="Times New Roman"/>
          <w:sz w:val="24"/>
          <w:szCs w:val="24"/>
        </w:rPr>
        <w:t xml:space="preserve">the intention was not to spatial analysis in this case. </w:t>
      </w:r>
      <w:r w:rsidR="004E6676">
        <w:rPr>
          <w:rFonts w:ascii="Times New Roman" w:hAnsi="Times New Roman" w:cs="Times New Roman"/>
          <w:sz w:val="24"/>
          <w:szCs w:val="24"/>
        </w:rPr>
        <w:t>Finally, attributes like “</w:t>
      </w:r>
      <w:r w:rsidR="004E6676" w:rsidRPr="004E6676">
        <w:rPr>
          <w:rFonts w:ascii="Times New Roman" w:hAnsi="Times New Roman" w:cs="Times New Roman"/>
          <w:sz w:val="24"/>
          <w:szCs w:val="24"/>
        </w:rPr>
        <w:t>floors</w:t>
      </w:r>
      <w:r w:rsidR="004E6676">
        <w:rPr>
          <w:rFonts w:ascii="Times New Roman" w:hAnsi="Times New Roman" w:cs="Times New Roman"/>
          <w:sz w:val="24"/>
          <w:szCs w:val="24"/>
        </w:rPr>
        <w:t>”,”</w:t>
      </w:r>
      <w:r w:rsidR="004E6676" w:rsidRPr="004E6676">
        <w:t xml:space="preserve"> </w:t>
      </w:r>
    </w:p>
    <w:p w14:paraId="0B3D5CB9" w14:textId="77777777" w:rsidR="00BD12D2" w:rsidRDefault="004E6676" w:rsidP="009C4397">
      <w:pPr>
        <w:pStyle w:val="HTMLPreformatted"/>
        <w:shd w:val="clear" w:color="auto" w:fill="FFFFFF"/>
        <w:wordWrap w:val="0"/>
        <w:rPr>
          <w:rFonts w:ascii="Times New Roman" w:hAnsi="Times New Roman" w:cs="Times New Roman"/>
          <w:sz w:val="24"/>
          <w:szCs w:val="24"/>
        </w:rPr>
      </w:pPr>
      <w:proofErr w:type="spellStart"/>
      <w:r w:rsidRPr="004E6676">
        <w:rPr>
          <w:rFonts w:ascii="Times New Roman" w:hAnsi="Times New Roman" w:cs="Times New Roman"/>
          <w:sz w:val="24"/>
          <w:szCs w:val="24"/>
        </w:rPr>
        <w:t>waterfront</w:t>
      </w:r>
      <w:r>
        <w:rPr>
          <w:rFonts w:ascii="Times New Roman" w:hAnsi="Times New Roman" w:cs="Times New Roman"/>
          <w:sz w:val="24"/>
          <w:szCs w:val="24"/>
        </w:rPr>
        <w:t>”</w:t>
      </w:r>
      <w:proofErr w:type="gramStart"/>
      <w:r>
        <w:rPr>
          <w:rFonts w:ascii="Times New Roman" w:hAnsi="Times New Roman" w:cs="Times New Roman"/>
          <w:sz w:val="24"/>
          <w:szCs w:val="24"/>
        </w:rPr>
        <w:t>,”view</w:t>
      </w:r>
      <w:proofErr w:type="spellEnd"/>
      <w:proofErr w:type="gramEnd"/>
      <w:r>
        <w:rPr>
          <w:rFonts w:ascii="Times New Roman" w:hAnsi="Times New Roman" w:cs="Times New Roman"/>
          <w:sz w:val="24"/>
          <w:szCs w:val="24"/>
        </w:rPr>
        <w:t>”,”</w:t>
      </w:r>
      <w:r w:rsidRPr="004E6676">
        <w:t xml:space="preserve"> </w:t>
      </w:r>
      <w:proofErr w:type="spellStart"/>
      <w:r w:rsidRPr="004E6676">
        <w:rPr>
          <w:rFonts w:ascii="Times New Roman" w:hAnsi="Times New Roman" w:cs="Times New Roman"/>
          <w:sz w:val="24"/>
          <w:szCs w:val="24"/>
        </w:rPr>
        <w:t>yr_built</w:t>
      </w:r>
      <w:proofErr w:type="spellEnd"/>
      <w:r>
        <w:rPr>
          <w:rFonts w:ascii="Times New Roman" w:hAnsi="Times New Roman" w:cs="Times New Roman"/>
          <w:sz w:val="24"/>
          <w:szCs w:val="24"/>
        </w:rPr>
        <w:t>”,”</w:t>
      </w:r>
      <w:r w:rsidR="009C4397" w:rsidRPr="009C4397">
        <w:t xml:space="preserve"> </w:t>
      </w:r>
      <w:proofErr w:type="spellStart"/>
      <w:r w:rsidR="009C4397" w:rsidRPr="009C4397">
        <w:rPr>
          <w:rFonts w:ascii="Times New Roman" w:hAnsi="Times New Roman" w:cs="Times New Roman"/>
          <w:sz w:val="24"/>
          <w:szCs w:val="24"/>
        </w:rPr>
        <w:t>yr_renovated</w:t>
      </w:r>
      <w:proofErr w:type="spellEnd"/>
      <w:r>
        <w:rPr>
          <w:rFonts w:ascii="Times New Roman" w:hAnsi="Times New Roman" w:cs="Times New Roman"/>
          <w:sz w:val="24"/>
          <w:szCs w:val="24"/>
        </w:rPr>
        <w:t>”</w:t>
      </w:r>
      <w:r w:rsidR="009C4397">
        <w:rPr>
          <w:rFonts w:ascii="Times New Roman" w:hAnsi="Times New Roman" w:cs="Times New Roman"/>
          <w:sz w:val="24"/>
          <w:szCs w:val="24"/>
        </w:rPr>
        <w:t>,”</w:t>
      </w:r>
      <w:r w:rsidR="009C4397" w:rsidRPr="009C4397">
        <w:t xml:space="preserve"> </w:t>
      </w:r>
      <w:r w:rsidR="009C4397" w:rsidRPr="009C4397">
        <w:rPr>
          <w:rFonts w:ascii="Times New Roman" w:hAnsi="Times New Roman" w:cs="Times New Roman"/>
          <w:sz w:val="24"/>
          <w:szCs w:val="24"/>
        </w:rPr>
        <w:t>sqft_living15</w:t>
      </w:r>
      <w:r w:rsidR="009C4397">
        <w:rPr>
          <w:rFonts w:ascii="Times New Roman" w:hAnsi="Times New Roman" w:cs="Times New Roman"/>
          <w:sz w:val="24"/>
          <w:szCs w:val="24"/>
        </w:rPr>
        <w:t>” and “</w:t>
      </w:r>
      <w:r w:rsidR="009C4397" w:rsidRPr="009C4397">
        <w:rPr>
          <w:rFonts w:ascii="Times New Roman" w:hAnsi="Times New Roman" w:cs="Times New Roman"/>
          <w:sz w:val="24"/>
          <w:szCs w:val="24"/>
        </w:rPr>
        <w:t>sqft_l</w:t>
      </w:r>
      <w:r w:rsidR="009C4397">
        <w:rPr>
          <w:rFonts w:ascii="Times New Roman" w:hAnsi="Times New Roman" w:cs="Times New Roman"/>
          <w:sz w:val="24"/>
          <w:szCs w:val="24"/>
        </w:rPr>
        <w:t>ot</w:t>
      </w:r>
      <w:r w:rsidR="009C4397" w:rsidRPr="009C4397">
        <w:rPr>
          <w:rFonts w:ascii="Times New Roman" w:hAnsi="Times New Roman" w:cs="Times New Roman"/>
          <w:sz w:val="24"/>
          <w:szCs w:val="24"/>
        </w:rPr>
        <w:t>15</w:t>
      </w:r>
      <w:r w:rsidR="009C4397">
        <w:rPr>
          <w:rFonts w:ascii="Times New Roman" w:hAnsi="Times New Roman" w:cs="Times New Roman"/>
          <w:sz w:val="24"/>
          <w:szCs w:val="24"/>
        </w:rPr>
        <w:t>” were also dropped from the data set as they logically appeared to make less impact on the</w:t>
      </w:r>
    </w:p>
    <w:p w14:paraId="5266A3A5" w14:textId="48449CBA" w:rsidR="009C4397" w:rsidRDefault="009C4397" w:rsidP="009C4397">
      <w:pPr>
        <w:pStyle w:val="HTMLPreformatted"/>
        <w:shd w:val="clear" w:color="auto" w:fill="FFFFFF"/>
        <w:wordWrap w:val="0"/>
        <w:rPr>
          <w:rFonts w:ascii="Times New Roman" w:hAnsi="Times New Roman" w:cs="Times New Roman"/>
          <w:color w:val="000000"/>
          <w:sz w:val="24"/>
          <w:szCs w:val="24"/>
          <w:bdr w:val="none" w:sz="0" w:space="0" w:color="auto" w:frame="1"/>
        </w:rPr>
      </w:pPr>
      <w:r>
        <w:rPr>
          <w:rFonts w:ascii="Times New Roman" w:hAnsi="Times New Roman" w:cs="Times New Roman"/>
          <w:sz w:val="24"/>
          <w:szCs w:val="24"/>
        </w:rPr>
        <w:lastRenderedPageBreak/>
        <w:t xml:space="preserve"> possible </w:t>
      </w:r>
      <w:r w:rsidRPr="009C4397">
        <w:rPr>
          <w:rFonts w:ascii="Times New Roman" w:hAnsi="Times New Roman" w:cs="Times New Roman"/>
          <w:sz w:val="24"/>
          <w:szCs w:val="24"/>
        </w:rPr>
        <w:t>outcome of the response variable “price”. Hence, the data set was cleaned and only</w:t>
      </w:r>
      <w:r>
        <w:rPr>
          <w:rFonts w:ascii="Times New Roman" w:hAnsi="Times New Roman" w:cs="Times New Roman"/>
          <w:sz w:val="24"/>
          <w:szCs w:val="24"/>
        </w:rPr>
        <w:t xml:space="preserve"> 8 variables including “</w:t>
      </w:r>
      <w:r w:rsidRPr="009C4397">
        <w:rPr>
          <w:rFonts w:ascii="Times New Roman" w:hAnsi="Times New Roman" w:cs="Times New Roman"/>
          <w:color w:val="000000"/>
          <w:sz w:val="24"/>
          <w:szCs w:val="24"/>
          <w:bdr w:val="none" w:sz="0" w:space="0" w:color="auto" w:frame="1"/>
        </w:rPr>
        <w:t>price</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bedrooms</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bathrooms</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living</w:t>
      </w:r>
      <w:r>
        <w:rPr>
          <w:rFonts w:ascii="Times New Roman" w:hAnsi="Times New Roman" w:cs="Times New Roman"/>
          <w:color w:val="000000"/>
          <w:sz w:val="24"/>
          <w:szCs w:val="24"/>
          <w:bdr w:val="none" w:sz="0" w:space="0" w:color="auto" w:frame="1"/>
        </w:rPr>
        <w:t>”</w:t>
      </w:r>
      <w:proofErr w:type="gramStart"/>
      <w:r>
        <w:rPr>
          <w:rFonts w:ascii="Times New Roman" w:hAnsi="Times New Roman" w:cs="Times New Roman"/>
          <w:color w:val="000000"/>
          <w:sz w:val="24"/>
          <w:szCs w:val="24"/>
          <w:bdr w:val="none" w:sz="0" w:space="0" w:color="auto" w:frame="1"/>
        </w:rPr>
        <w:t>, ”</w:t>
      </w:r>
      <w:proofErr w:type="spellStart"/>
      <w:r w:rsidRPr="009C4397">
        <w:rPr>
          <w:rFonts w:ascii="Times New Roman" w:hAnsi="Times New Roman" w:cs="Times New Roman"/>
          <w:color w:val="000000"/>
          <w:sz w:val="24"/>
          <w:szCs w:val="24"/>
          <w:bdr w:val="none" w:sz="0" w:space="0" w:color="auto" w:frame="1"/>
        </w:rPr>
        <w:t>lot</w:t>
      </w:r>
      <w:proofErr w:type="gramEnd"/>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condition</w:t>
      </w:r>
      <w:proofErr w:type="spellEnd"/>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 xml:space="preserve"> </w:t>
      </w:r>
      <w:r>
        <w:rPr>
          <w:rFonts w:ascii="Times New Roman" w:hAnsi="Times New Roman" w:cs="Times New Roman"/>
          <w:color w:val="000000"/>
          <w:sz w:val="24"/>
          <w:szCs w:val="24"/>
          <w:bdr w:val="none" w:sz="0" w:space="0" w:color="auto" w:frame="1"/>
        </w:rPr>
        <w:t>“</w:t>
      </w:r>
      <w:r w:rsidRPr="009C4397">
        <w:rPr>
          <w:rFonts w:ascii="Times New Roman" w:hAnsi="Times New Roman" w:cs="Times New Roman"/>
          <w:color w:val="000000"/>
          <w:sz w:val="24"/>
          <w:szCs w:val="24"/>
          <w:bdr w:val="none" w:sz="0" w:space="0" w:color="auto" w:frame="1"/>
        </w:rPr>
        <w:t>grade</w:t>
      </w:r>
      <w:r>
        <w:rPr>
          <w:rFonts w:ascii="Times New Roman" w:hAnsi="Times New Roman" w:cs="Times New Roman"/>
          <w:color w:val="000000"/>
          <w:sz w:val="24"/>
          <w:szCs w:val="24"/>
          <w:bdr w:val="none" w:sz="0" w:space="0" w:color="auto" w:frame="1"/>
        </w:rPr>
        <w:t>” and “</w:t>
      </w:r>
      <w:r w:rsidRPr="009C4397">
        <w:rPr>
          <w:rFonts w:ascii="Times New Roman" w:hAnsi="Times New Roman" w:cs="Times New Roman"/>
          <w:color w:val="000000"/>
          <w:sz w:val="24"/>
          <w:szCs w:val="24"/>
          <w:bdr w:val="none" w:sz="0" w:space="0" w:color="auto" w:frame="1"/>
        </w:rPr>
        <w:t>above</w:t>
      </w:r>
      <w:r>
        <w:rPr>
          <w:rFonts w:ascii="Times New Roman" w:hAnsi="Times New Roman" w:cs="Times New Roman"/>
          <w:color w:val="000000"/>
          <w:sz w:val="24"/>
          <w:szCs w:val="24"/>
          <w:bdr w:val="none" w:sz="0" w:space="0" w:color="auto" w:frame="1"/>
        </w:rPr>
        <w:t>” were used for the analysis.</w:t>
      </w:r>
    </w:p>
    <w:p w14:paraId="194E35A0" w14:textId="77777777" w:rsidR="009C4397" w:rsidRDefault="009C4397" w:rsidP="009C4397">
      <w:pPr>
        <w:pStyle w:val="HTMLPreformatted"/>
        <w:shd w:val="clear" w:color="auto" w:fill="FFFFFF"/>
        <w:wordWrap w:val="0"/>
        <w:rPr>
          <w:rFonts w:ascii="Times New Roman" w:hAnsi="Times New Roman" w:cs="Times New Roman"/>
          <w:color w:val="000000"/>
          <w:sz w:val="24"/>
          <w:szCs w:val="24"/>
          <w:bdr w:val="none" w:sz="0" w:space="0" w:color="auto" w:frame="1"/>
        </w:rPr>
      </w:pPr>
    </w:p>
    <w:p w14:paraId="3B56B600" w14:textId="77777777" w:rsidR="00BD12D2" w:rsidRDefault="009C4397" w:rsidP="009C4397">
      <w:pPr>
        <w:pStyle w:val="HTMLPreformatted"/>
        <w:shd w:val="clear" w:color="auto" w:fill="FFFFFF"/>
        <w:wordWrap w:val="0"/>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 xml:space="preserve">Now, the next step is to find a suitable distribution for the response variable. The             </w:t>
      </w:r>
      <w:proofErr w:type="spellStart"/>
      <w:proofErr w:type="gramStart"/>
      <w:r>
        <w:rPr>
          <w:rFonts w:ascii="Times New Roman" w:hAnsi="Times New Roman" w:cs="Times New Roman"/>
          <w:color w:val="000000"/>
          <w:sz w:val="24"/>
          <w:szCs w:val="24"/>
          <w:bdr w:val="none" w:sz="0" w:space="0" w:color="auto" w:frame="1"/>
        </w:rPr>
        <w:t>fitDist</w:t>
      </w:r>
      <w:proofErr w:type="spellEnd"/>
      <w:r>
        <w:rPr>
          <w:rFonts w:ascii="Times New Roman" w:hAnsi="Times New Roman" w:cs="Times New Roman"/>
          <w:color w:val="000000"/>
          <w:sz w:val="24"/>
          <w:szCs w:val="24"/>
          <w:bdr w:val="none" w:sz="0" w:space="0" w:color="auto" w:frame="1"/>
        </w:rPr>
        <w:t>(</w:t>
      </w:r>
      <w:proofErr w:type="gramEnd"/>
      <w:r>
        <w:rPr>
          <w:rFonts w:ascii="Times New Roman" w:hAnsi="Times New Roman" w:cs="Times New Roman"/>
          <w:color w:val="000000"/>
          <w:sz w:val="24"/>
          <w:szCs w:val="24"/>
          <w:bdr w:val="none" w:sz="0" w:space="0" w:color="auto" w:frame="1"/>
        </w:rPr>
        <w:t>) method is the best method to serve the purpose as the response variable here, is</w:t>
      </w:r>
    </w:p>
    <w:p w14:paraId="23B3A211" w14:textId="77777777" w:rsidR="00BD12D2" w:rsidRDefault="009C4397" w:rsidP="009C4397">
      <w:pPr>
        <w:pStyle w:val="HTMLPreformatted"/>
        <w:shd w:val="clear" w:color="auto" w:fill="FFFFFF"/>
        <w:wordWrap w:val="0"/>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long right skewed and lies on the positive real line (between 0 to infinity). Two criteria</w:t>
      </w:r>
    </w:p>
    <w:p w14:paraId="3BA102E9" w14:textId="77777777" w:rsidR="00BD12D2" w:rsidRDefault="009C4397" w:rsidP="009C4397">
      <w:pPr>
        <w:pStyle w:val="HTMLPreformatted"/>
        <w:shd w:val="clear" w:color="auto" w:fill="FFFFFF"/>
        <w:wordWrap w:val="0"/>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namely</w:t>
      </w:r>
      <w:r w:rsidR="00F820DE">
        <w:rPr>
          <w:rFonts w:ascii="Times New Roman" w:hAnsi="Times New Roman" w:cs="Times New Roman"/>
          <w:color w:val="000000"/>
          <w:sz w:val="24"/>
          <w:szCs w:val="24"/>
          <w:bdr w:val="none" w:sz="0" w:space="0" w:color="auto" w:frame="1"/>
        </w:rPr>
        <w:t xml:space="preserve">, GAIC and the SBC, both were used to find the best suited model for the given </w:t>
      </w:r>
    </w:p>
    <w:p w14:paraId="4CC791A3" w14:textId="77777777" w:rsidR="00BD12D2" w:rsidRDefault="00F820DE" w:rsidP="009C4397">
      <w:pPr>
        <w:pStyle w:val="HTMLPreformatted"/>
        <w:shd w:val="clear" w:color="auto" w:fill="FFFFFF"/>
        <w:wordWrap w:val="0"/>
        <w:rPr>
          <w:rFonts w:ascii="Times New Roman" w:hAnsi="Times New Roman" w:cs="Times New Roman"/>
          <w:sz w:val="24"/>
          <w:szCs w:val="24"/>
        </w:rPr>
      </w:pPr>
      <w:r>
        <w:rPr>
          <w:rFonts w:ascii="Times New Roman" w:hAnsi="Times New Roman" w:cs="Times New Roman"/>
          <w:color w:val="000000"/>
          <w:sz w:val="24"/>
          <w:szCs w:val="24"/>
          <w:bdr w:val="none" w:sz="0" w:space="0" w:color="auto" w:frame="1"/>
        </w:rPr>
        <w:t xml:space="preserve">variable. Both the criteria showed that the “ST5” or </w:t>
      </w:r>
      <w:proofErr w:type="gramStart"/>
      <w:r w:rsidRPr="00F820DE">
        <w:rPr>
          <w:rFonts w:ascii="Times New Roman" w:hAnsi="Times New Roman" w:cs="Times New Roman"/>
          <w:sz w:val="24"/>
          <w:szCs w:val="24"/>
        </w:rPr>
        <w:t>The</w:t>
      </w:r>
      <w:proofErr w:type="gramEnd"/>
      <w:r w:rsidRPr="00F820DE">
        <w:rPr>
          <w:rFonts w:ascii="Times New Roman" w:hAnsi="Times New Roman" w:cs="Times New Roman"/>
          <w:sz w:val="24"/>
          <w:szCs w:val="24"/>
        </w:rPr>
        <w:t xml:space="preserve"> skew t type 5 distribution [</w:t>
      </w:r>
      <w:r w:rsidR="00BD12D2">
        <w:rPr>
          <w:rFonts w:ascii="Times New Roman" w:hAnsi="Times New Roman" w:cs="Times New Roman"/>
          <w:sz w:val="24"/>
          <w:szCs w:val="24"/>
        </w:rPr>
        <w:t>2</w:t>
      </w:r>
      <w:r w:rsidRPr="00F820DE">
        <w:rPr>
          <w:rFonts w:ascii="Times New Roman" w:hAnsi="Times New Roman" w:cs="Times New Roman"/>
          <w:sz w:val="24"/>
          <w:szCs w:val="24"/>
        </w:rPr>
        <w:t xml:space="preserve">], </w:t>
      </w:r>
    </w:p>
    <w:p w14:paraId="4E96A69C" w14:textId="77777777" w:rsidR="00BD12D2" w:rsidRDefault="00F820DE" w:rsidP="009C4397">
      <w:pPr>
        <w:pStyle w:val="HTMLPreformatted"/>
        <w:shd w:val="clear" w:color="auto" w:fill="FFFFFF"/>
        <w:wordWrap w:val="0"/>
        <w:rPr>
          <w:rFonts w:ascii="Times New Roman" w:hAnsi="Times New Roman" w:cs="Times New Roman"/>
          <w:sz w:val="24"/>
          <w:szCs w:val="24"/>
        </w:rPr>
      </w:pPr>
      <w:r w:rsidRPr="00F820DE">
        <w:rPr>
          <w:rFonts w:ascii="Times New Roman" w:hAnsi="Times New Roman" w:cs="Times New Roman"/>
          <w:sz w:val="24"/>
          <w:szCs w:val="24"/>
        </w:rPr>
        <w:t>denoted by ST5(</w:t>
      </w:r>
      <w:r w:rsidRPr="00F820DE">
        <w:rPr>
          <w:rFonts w:ascii="Times New Roman" w:hAnsi="Times New Roman" w:cs="Times New Roman"/>
          <w:i/>
          <w:iCs/>
          <w:sz w:val="24"/>
          <w:szCs w:val="24"/>
        </w:rPr>
        <w:t xml:space="preserve">µ, σ, ν, </w:t>
      </w:r>
      <w:proofErr w:type="gramStart"/>
      <w:r w:rsidRPr="00F820DE">
        <w:rPr>
          <w:rFonts w:ascii="Times New Roman" w:hAnsi="Times New Roman" w:cs="Times New Roman"/>
          <w:i/>
          <w:iCs/>
          <w:sz w:val="24"/>
          <w:szCs w:val="24"/>
        </w:rPr>
        <w:t>τ</w:t>
      </w:r>
      <w:r w:rsidRPr="00F820DE">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was the best distribution for the response variable. Thus, the </w:t>
      </w:r>
    </w:p>
    <w:p w14:paraId="2000ACA6" w14:textId="77777777" w:rsidR="00BD12D2" w:rsidRDefault="00F820DE" w:rsidP="009C4397">
      <w:pPr>
        <w:pStyle w:val="HTMLPreformatted"/>
        <w:shd w:val="clear" w:color="auto" w:fill="FFFFFF"/>
        <w:wordWrap w:val="0"/>
        <w:rPr>
          <w:rFonts w:ascii="Times New Roman" w:hAnsi="Times New Roman" w:cs="Times New Roman"/>
          <w:sz w:val="24"/>
          <w:szCs w:val="24"/>
        </w:rPr>
      </w:pPr>
      <w:r>
        <w:rPr>
          <w:rFonts w:ascii="Times New Roman" w:hAnsi="Times New Roman" w:cs="Times New Roman"/>
          <w:sz w:val="24"/>
          <w:szCs w:val="24"/>
        </w:rPr>
        <w:t xml:space="preserve">ST5 distribution was fitted to “price” and a histogram of the fitted distribution was </w:t>
      </w:r>
    </w:p>
    <w:p w14:paraId="127BFB4A" w14:textId="048290FB" w:rsidR="009C4397" w:rsidRDefault="00F820DE" w:rsidP="009C4397">
      <w:pPr>
        <w:pStyle w:val="HTMLPreformatted"/>
        <w:shd w:val="clear" w:color="auto" w:fill="FFFFFF"/>
        <w:wordWrap w:val="0"/>
        <w:rPr>
          <w:rFonts w:ascii="Times New Roman" w:hAnsi="Times New Roman" w:cs="Times New Roman"/>
          <w:sz w:val="24"/>
          <w:szCs w:val="24"/>
        </w:rPr>
      </w:pPr>
      <w:r>
        <w:rPr>
          <w:rFonts w:ascii="Times New Roman" w:hAnsi="Times New Roman" w:cs="Times New Roman"/>
          <w:sz w:val="24"/>
          <w:szCs w:val="24"/>
        </w:rPr>
        <w:t>plotted as shown below.</w:t>
      </w:r>
    </w:p>
    <w:p w14:paraId="4FBDEA55" w14:textId="0C266478" w:rsidR="00F820DE" w:rsidRDefault="00F820DE" w:rsidP="00F820DE">
      <w:pPr>
        <w:pStyle w:val="HTMLPreformatted"/>
        <w:shd w:val="clear" w:color="auto" w:fill="FFFFFF"/>
        <w:wordWrap w:val="0"/>
        <w:jc w:val="center"/>
        <w:rPr>
          <w:rFonts w:ascii="Times New Roman" w:hAnsi="Times New Roman" w:cs="Times New Roman"/>
          <w:b/>
          <w:bCs/>
          <w:color w:val="000000"/>
          <w:sz w:val="24"/>
          <w:szCs w:val="24"/>
        </w:rPr>
      </w:pPr>
      <w:r>
        <w:rPr>
          <w:noProof/>
        </w:rPr>
        <w:drawing>
          <wp:inline distT="0" distB="0" distL="0" distR="0" wp14:anchorId="0DC64779" wp14:editId="5E499930">
            <wp:extent cx="5731510" cy="4058920"/>
            <wp:effectExtent l="0" t="0" r="2540" b="0"/>
            <wp:docPr id="60724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58920"/>
                    </a:xfrm>
                    <a:prstGeom prst="rect">
                      <a:avLst/>
                    </a:prstGeom>
                    <a:noFill/>
                    <a:ln>
                      <a:noFill/>
                    </a:ln>
                  </pic:spPr>
                </pic:pic>
              </a:graphicData>
            </a:graphic>
          </wp:inline>
        </w:drawing>
      </w:r>
      <w:r w:rsidRPr="00F820DE">
        <w:rPr>
          <w:rFonts w:ascii="Times New Roman" w:hAnsi="Times New Roman" w:cs="Times New Roman"/>
          <w:b/>
          <w:bCs/>
          <w:color w:val="000000"/>
          <w:sz w:val="24"/>
          <w:szCs w:val="24"/>
        </w:rPr>
        <w:t>Fig 16. The ST5 distribution fitted to the response variable</w:t>
      </w:r>
    </w:p>
    <w:p w14:paraId="5CB1B013" w14:textId="77777777" w:rsidR="00F820DE" w:rsidRDefault="00F820DE" w:rsidP="00F820DE">
      <w:pPr>
        <w:pStyle w:val="HTMLPreformatted"/>
        <w:shd w:val="clear" w:color="auto" w:fill="FFFFFF"/>
        <w:wordWrap w:val="0"/>
        <w:rPr>
          <w:rFonts w:ascii="Times New Roman" w:hAnsi="Times New Roman" w:cs="Times New Roman"/>
          <w:color w:val="000000"/>
          <w:sz w:val="24"/>
          <w:szCs w:val="24"/>
        </w:rPr>
      </w:pPr>
    </w:p>
    <w:p w14:paraId="0408A513" w14:textId="77777777" w:rsidR="00BD12D2" w:rsidRDefault="00F820DE" w:rsidP="00F820DE">
      <w:pPr>
        <w:pStyle w:val="HTMLPreformatted"/>
        <w:shd w:val="clear" w:color="auto" w:fill="FFFFFF"/>
        <w:wordWrap w:val="0"/>
        <w:rPr>
          <w:rFonts w:ascii="Times New Roman" w:hAnsi="Times New Roman" w:cs="Times New Roman"/>
          <w:color w:val="000000"/>
          <w:sz w:val="24"/>
          <w:szCs w:val="24"/>
        </w:rPr>
      </w:pPr>
      <w:r w:rsidRPr="00F820DE">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quantile residuals’ summary was visualised using the plot () function followed by</w:t>
      </w:r>
    </w:p>
    <w:p w14:paraId="4FB49E7E" w14:textId="77777777" w:rsidR="00BD12D2" w:rsidRDefault="004930F1" w:rsidP="00F820DE">
      <w:pPr>
        <w:pStyle w:val="HTMLPreformatted"/>
        <w:shd w:val="clear" w:color="auto" w:fill="FFFFFF"/>
        <w:wordWrap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plotting the worm plot using </w:t>
      </w:r>
      <w:proofErr w:type="spellStart"/>
      <w:r>
        <w:rPr>
          <w:rFonts w:ascii="Times New Roman" w:hAnsi="Times New Roman" w:cs="Times New Roman"/>
          <w:color w:val="000000"/>
          <w:sz w:val="24"/>
          <w:szCs w:val="24"/>
        </w:rPr>
        <w:t>wp</w:t>
      </w:r>
      <w:proofErr w:type="spellEnd"/>
      <w:r>
        <w:rPr>
          <w:rFonts w:ascii="Times New Roman" w:hAnsi="Times New Roman" w:cs="Times New Roman"/>
          <w:color w:val="000000"/>
          <w:sz w:val="24"/>
          <w:szCs w:val="24"/>
        </w:rPr>
        <w:t xml:space="preserve"> () method and finally the model summary was output </w:t>
      </w:r>
    </w:p>
    <w:p w14:paraId="7F393174" w14:textId="67A212B5" w:rsidR="00F820DE" w:rsidRDefault="004930F1" w:rsidP="00F820DE">
      <w:pPr>
        <w:pStyle w:val="HTMLPreformatted"/>
        <w:shd w:val="clear" w:color="auto" w:fill="FFFFFF"/>
        <w:wordWrap w:val="0"/>
        <w:rPr>
          <w:rFonts w:ascii="Times New Roman" w:hAnsi="Times New Roman" w:cs="Times New Roman"/>
          <w:color w:val="000000"/>
          <w:sz w:val="24"/>
          <w:szCs w:val="24"/>
        </w:rPr>
      </w:pPr>
      <w:r>
        <w:rPr>
          <w:rFonts w:ascii="Times New Roman" w:hAnsi="Times New Roman" w:cs="Times New Roman"/>
          <w:color w:val="000000"/>
          <w:sz w:val="24"/>
          <w:szCs w:val="24"/>
        </w:rPr>
        <w:t>using summary</w:t>
      </w:r>
      <w:r w:rsidR="00F820D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function. The respective outputs are as shown below.</w:t>
      </w:r>
    </w:p>
    <w:p w14:paraId="0484389A" w14:textId="77777777" w:rsidR="004930F1" w:rsidRDefault="004930F1" w:rsidP="00F820DE">
      <w:pPr>
        <w:pStyle w:val="HTMLPreformatted"/>
        <w:shd w:val="clear" w:color="auto" w:fill="FFFFFF"/>
        <w:wordWrap w:val="0"/>
        <w:rPr>
          <w:rFonts w:ascii="Times New Roman" w:hAnsi="Times New Roman" w:cs="Times New Roman"/>
          <w:color w:val="000000"/>
          <w:sz w:val="24"/>
          <w:szCs w:val="24"/>
        </w:rPr>
      </w:pPr>
    </w:p>
    <w:p w14:paraId="7D8580B8" w14:textId="5EADBF2F" w:rsidR="004930F1" w:rsidRPr="00F820DE" w:rsidRDefault="004930F1" w:rsidP="00F820DE">
      <w:pPr>
        <w:pStyle w:val="HTMLPreformatted"/>
        <w:shd w:val="clear" w:color="auto" w:fill="FFFFFF"/>
        <w:wordWrap w:val="0"/>
        <w:rPr>
          <w:rFonts w:ascii="Times New Roman" w:hAnsi="Times New Roman" w:cs="Times New Roman"/>
          <w:color w:val="000000"/>
          <w:sz w:val="24"/>
          <w:szCs w:val="24"/>
        </w:rPr>
      </w:pPr>
      <w:r>
        <w:rPr>
          <w:noProof/>
        </w:rPr>
        <w:drawing>
          <wp:inline distT="0" distB="0" distL="0" distR="0" wp14:anchorId="39CFD95F" wp14:editId="15E07323">
            <wp:extent cx="5311140" cy="1424940"/>
            <wp:effectExtent l="0" t="0" r="3810" b="3810"/>
            <wp:docPr id="43682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1140" cy="1424940"/>
                    </a:xfrm>
                    <a:prstGeom prst="rect">
                      <a:avLst/>
                    </a:prstGeom>
                    <a:noFill/>
                    <a:ln>
                      <a:noFill/>
                    </a:ln>
                  </pic:spPr>
                </pic:pic>
              </a:graphicData>
            </a:graphic>
          </wp:inline>
        </w:drawing>
      </w:r>
    </w:p>
    <w:p w14:paraId="7F215A73" w14:textId="46A0C1CA" w:rsidR="00A14EBA" w:rsidRDefault="00A14EBA" w:rsidP="00A14EBA">
      <w:pPr>
        <w:rPr>
          <w:rFonts w:ascii="Times New Roman" w:hAnsi="Times New Roman" w:cs="Times New Roman"/>
          <w:sz w:val="24"/>
          <w:szCs w:val="24"/>
        </w:rPr>
      </w:pPr>
    </w:p>
    <w:p w14:paraId="129C21A3" w14:textId="138D40C2" w:rsidR="004930F1" w:rsidRDefault="004930F1" w:rsidP="00A14EBA">
      <w:pPr>
        <w:rPr>
          <w:rFonts w:ascii="Times New Roman" w:hAnsi="Times New Roman" w:cs="Times New Roman"/>
          <w:sz w:val="24"/>
          <w:szCs w:val="24"/>
        </w:rPr>
      </w:pPr>
      <w:r>
        <w:rPr>
          <w:noProof/>
        </w:rPr>
        <w:lastRenderedPageBreak/>
        <w:drawing>
          <wp:inline distT="0" distB="0" distL="0" distR="0" wp14:anchorId="6C5DD352" wp14:editId="65513952">
            <wp:extent cx="5731510" cy="4058920"/>
            <wp:effectExtent l="0" t="0" r="2540" b="0"/>
            <wp:docPr id="1837491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58920"/>
                    </a:xfrm>
                    <a:prstGeom prst="rect">
                      <a:avLst/>
                    </a:prstGeom>
                    <a:noFill/>
                    <a:ln>
                      <a:noFill/>
                    </a:ln>
                  </pic:spPr>
                </pic:pic>
              </a:graphicData>
            </a:graphic>
          </wp:inline>
        </w:drawing>
      </w:r>
    </w:p>
    <w:p w14:paraId="7E56B65A" w14:textId="0C500DDD" w:rsidR="004930F1" w:rsidRPr="00492651" w:rsidRDefault="004930F1" w:rsidP="004930F1">
      <w:pPr>
        <w:jc w:val="center"/>
        <w:rPr>
          <w:rFonts w:ascii="Times New Roman" w:hAnsi="Times New Roman" w:cs="Times New Roman"/>
          <w:b/>
          <w:bCs/>
          <w:sz w:val="24"/>
          <w:szCs w:val="24"/>
        </w:rPr>
      </w:pPr>
      <w:r w:rsidRPr="00492651">
        <w:rPr>
          <w:rFonts w:ascii="Times New Roman" w:hAnsi="Times New Roman" w:cs="Times New Roman"/>
          <w:b/>
          <w:bCs/>
          <w:sz w:val="24"/>
          <w:szCs w:val="24"/>
        </w:rPr>
        <w:t>Fig 1</w:t>
      </w:r>
      <w:r w:rsidR="00492651">
        <w:rPr>
          <w:rFonts w:ascii="Times New Roman" w:hAnsi="Times New Roman" w:cs="Times New Roman"/>
          <w:b/>
          <w:bCs/>
          <w:sz w:val="24"/>
          <w:szCs w:val="24"/>
        </w:rPr>
        <w:t>7</w:t>
      </w:r>
      <w:r w:rsidRPr="00492651">
        <w:rPr>
          <w:rFonts w:ascii="Times New Roman" w:hAnsi="Times New Roman" w:cs="Times New Roman"/>
          <w:b/>
          <w:bCs/>
          <w:sz w:val="24"/>
          <w:szCs w:val="24"/>
        </w:rPr>
        <w:t>. Quantile residuals of the final fitted distribution</w:t>
      </w:r>
    </w:p>
    <w:p w14:paraId="7044D4B5" w14:textId="3F50CC20" w:rsidR="00342040" w:rsidRDefault="004930F1" w:rsidP="004930F1">
      <w:pPr>
        <w:jc w:val="center"/>
        <w:rPr>
          <w:rFonts w:ascii="Times New Roman" w:hAnsi="Times New Roman" w:cs="Times New Roman"/>
          <w:b/>
          <w:bCs/>
          <w:sz w:val="24"/>
          <w:szCs w:val="24"/>
        </w:rPr>
      </w:pPr>
      <w:r>
        <w:rPr>
          <w:noProof/>
        </w:rPr>
        <w:drawing>
          <wp:inline distT="0" distB="0" distL="0" distR="0" wp14:anchorId="24ED50AB" wp14:editId="6FABC259">
            <wp:extent cx="5731510" cy="4072255"/>
            <wp:effectExtent l="0" t="0" r="2540" b="4445"/>
            <wp:docPr id="1869098971" name="Picture 186909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2255"/>
                    </a:xfrm>
                    <a:prstGeom prst="rect">
                      <a:avLst/>
                    </a:prstGeom>
                    <a:noFill/>
                    <a:ln>
                      <a:noFill/>
                    </a:ln>
                  </pic:spPr>
                </pic:pic>
              </a:graphicData>
            </a:graphic>
          </wp:inline>
        </w:drawing>
      </w:r>
      <w:r w:rsidRPr="004930F1">
        <w:rPr>
          <w:rFonts w:ascii="Times New Roman" w:hAnsi="Times New Roman" w:cs="Times New Roman"/>
          <w:b/>
          <w:bCs/>
          <w:sz w:val="24"/>
          <w:szCs w:val="24"/>
        </w:rPr>
        <w:t>Fig 1</w:t>
      </w:r>
      <w:r w:rsidR="00492651">
        <w:rPr>
          <w:rFonts w:ascii="Times New Roman" w:hAnsi="Times New Roman" w:cs="Times New Roman"/>
          <w:b/>
          <w:bCs/>
          <w:sz w:val="24"/>
          <w:szCs w:val="24"/>
        </w:rPr>
        <w:t>8</w:t>
      </w:r>
      <w:r w:rsidRPr="004930F1">
        <w:rPr>
          <w:rFonts w:ascii="Times New Roman" w:hAnsi="Times New Roman" w:cs="Times New Roman"/>
          <w:b/>
          <w:bCs/>
          <w:sz w:val="24"/>
          <w:szCs w:val="24"/>
        </w:rPr>
        <w:t>. Worm plot for the fitted ST5 distribution</w:t>
      </w:r>
    </w:p>
    <w:p w14:paraId="1BCCAB92" w14:textId="77777777" w:rsidR="004930F1" w:rsidRDefault="004930F1" w:rsidP="004930F1">
      <w:pPr>
        <w:jc w:val="center"/>
        <w:rPr>
          <w:rFonts w:ascii="Times New Roman" w:hAnsi="Times New Roman" w:cs="Times New Roman"/>
          <w:b/>
          <w:bCs/>
          <w:sz w:val="24"/>
          <w:szCs w:val="24"/>
        </w:rPr>
      </w:pPr>
    </w:p>
    <w:p w14:paraId="235BA38A" w14:textId="51E18AD9" w:rsidR="004930F1" w:rsidRPr="00342040" w:rsidRDefault="004930F1" w:rsidP="004930F1">
      <w:pPr>
        <w:jc w:val="center"/>
        <w:rPr>
          <w:rFonts w:ascii="Times New Roman" w:hAnsi="Times New Roman" w:cs="Times New Roman"/>
          <w:sz w:val="24"/>
          <w:szCs w:val="24"/>
        </w:rPr>
      </w:pPr>
      <w:r>
        <w:rPr>
          <w:noProof/>
        </w:rPr>
        <w:drawing>
          <wp:inline distT="0" distB="0" distL="0" distR="0" wp14:anchorId="427B8446" wp14:editId="5A7CDA6A">
            <wp:extent cx="5731510" cy="2645410"/>
            <wp:effectExtent l="0" t="0" r="2540" b="2540"/>
            <wp:docPr id="752075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4CA1B21D" w14:textId="77777777" w:rsidR="004930F1" w:rsidRDefault="0050607A" w:rsidP="00342040">
      <w:pPr>
        <w:rPr>
          <w:rFonts w:ascii="Times New Roman" w:hAnsi="Times New Roman" w:cs="Times New Roman"/>
          <w:color w:val="3C4043"/>
          <w:sz w:val="24"/>
          <w:szCs w:val="24"/>
          <w:shd w:val="clear" w:color="auto" w:fill="F8F8F8"/>
        </w:rPr>
      </w:pPr>
      <w:r w:rsidRPr="00342040">
        <w:rPr>
          <w:rFonts w:ascii="Times New Roman" w:hAnsi="Times New Roman" w:cs="Times New Roman"/>
          <w:color w:val="3C4043"/>
          <w:sz w:val="24"/>
          <w:szCs w:val="24"/>
          <w:shd w:val="clear" w:color="auto" w:fill="F8F8F8"/>
        </w:rPr>
        <w:t xml:space="preserve"> </w:t>
      </w:r>
    </w:p>
    <w:p w14:paraId="37138274" w14:textId="77777777" w:rsidR="00492651" w:rsidRDefault="004930F1" w:rsidP="00642C3D">
      <w:pPr>
        <w:rPr>
          <w:rFonts w:ascii="Times New Roman" w:hAnsi="Times New Roman" w:cs="Times New Roman"/>
          <w:color w:val="3C4043"/>
          <w:sz w:val="24"/>
          <w:szCs w:val="24"/>
          <w:shd w:val="clear" w:color="auto" w:fill="F8F8F8"/>
        </w:rPr>
      </w:pPr>
      <w:r w:rsidRPr="00492651">
        <w:rPr>
          <w:rFonts w:ascii="Times New Roman" w:hAnsi="Times New Roman" w:cs="Times New Roman"/>
          <w:color w:val="3C4043"/>
          <w:sz w:val="24"/>
          <w:szCs w:val="24"/>
          <w:shd w:val="clear" w:color="auto" w:fill="F8F8F8"/>
        </w:rPr>
        <w:t xml:space="preserve">As seen clearly from the above </w:t>
      </w:r>
      <w:r w:rsidR="00492651" w:rsidRPr="00492651">
        <w:rPr>
          <w:rFonts w:ascii="Times New Roman" w:hAnsi="Times New Roman" w:cs="Times New Roman"/>
          <w:color w:val="3C4043"/>
          <w:sz w:val="24"/>
          <w:szCs w:val="24"/>
          <w:shd w:val="clear" w:color="auto" w:fill="F8F8F8"/>
        </w:rPr>
        <w:t>plots and results ST5 was selected as the best distribution for the given data set. The Q-Q plots and worm plots denote high accuracy as seen above. The Q-Q plot has more than 95% accuracy and same is the case for the worm plot.</w:t>
      </w:r>
      <w:r w:rsidR="00492651">
        <w:rPr>
          <w:rFonts w:ascii="Times New Roman" w:hAnsi="Times New Roman" w:cs="Times New Roman"/>
          <w:color w:val="3C4043"/>
          <w:sz w:val="24"/>
          <w:szCs w:val="24"/>
          <w:shd w:val="clear" w:color="auto" w:fill="F8F8F8"/>
        </w:rPr>
        <w:t xml:space="preserve"> Hence, the ST5 distribution can be considered appropriate for the given data.</w:t>
      </w:r>
    </w:p>
    <w:p w14:paraId="5615BA3C" w14:textId="1C98F3B5" w:rsidR="0061142C" w:rsidRDefault="00492651" w:rsidP="00492651">
      <w:pPr>
        <w:shd w:val="clear" w:color="auto" w:fill="FFFFFF" w:themeFill="background1"/>
        <w:rPr>
          <w:rFonts w:ascii="Times New Roman" w:hAnsi="Times New Roman" w:cs="Times New Roman"/>
          <w:color w:val="3C4043"/>
          <w:sz w:val="24"/>
          <w:szCs w:val="24"/>
          <w:shd w:val="clear" w:color="auto" w:fill="F8F8F8"/>
        </w:rPr>
      </w:pPr>
      <w:r>
        <w:rPr>
          <w:rFonts w:ascii="Times New Roman" w:hAnsi="Times New Roman" w:cs="Times New Roman"/>
          <w:color w:val="3C4043"/>
          <w:sz w:val="24"/>
          <w:szCs w:val="24"/>
          <w:shd w:val="clear" w:color="auto" w:fill="F8F8F8"/>
        </w:rPr>
        <w:t>The final step is to use the fitted model for prediction of the house price. This is done using the predict () method. Here, only the first case of the sample output was predicted. The predicted output gives the logarithmic value of the response variable hence, it had to be converted to exponential value using exp</w:t>
      </w:r>
      <w:r w:rsidR="00642C3D">
        <w:rPr>
          <w:rFonts w:ascii="Times New Roman" w:hAnsi="Times New Roman" w:cs="Times New Roman"/>
          <w:color w:val="3C4043"/>
          <w:sz w:val="24"/>
          <w:szCs w:val="24"/>
          <w:shd w:val="clear" w:color="auto" w:fill="F8F8F8"/>
        </w:rPr>
        <w:t xml:space="preserve"> </w:t>
      </w:r>
      <w:r>
        <w:rPr>
          <w:rFonts w:ascii="Times New Roman" w:hAnsi="Times New Roman" w:cs="Times New Roman"/>
          <w:color w:val="3C4043"/>
          <w:sz w:val="24"/>
          <w:szCs w:val="24"/>
          <w:shd w:val="clear" w:color="auto" w:fill="F8F8F8"/>
        </w:rPr>
        <w:t>() function.</w:t>
      </w:r>
      <w:r w:rsidR="00642C3D">
        <w:rPr>
          <w:rFonts w:ascii="Times New Roman" w:hAnsi="Times New Roman" w:cs="Times New Roman"/>
          <w:color w:val="3C4043"/>
          <w:sz w:val="24"/>
          <w:szCs w:val="24"/>
          <w:shd w:val="clear" w:color="auto" w:fill="F8F8F8"/>
        </w:rPr>
        <w:t xml:space="preserve"> It was observed that the price value predicted was 238810 and the actual value was 221990 which were pretty similar.</w:t>
      </w:r>
    </w:p>
    <w:p w14:paraId="4959A4A9" w14:textId="77777777" w:rsidR="003D5C6B" w:rsidRDefault="003D5C6B"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7ADD95F6"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1E33EB57"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25B7436F"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3658DFCF"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24ED348B"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5F3645A3"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50FDFCBC"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30A9FF7D"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1B5E9876"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36464FF3" w14:textId="77777777" w:rsidR="00BD12D2" w:rsidRDefault="00BD12D2" w:rsidP="003D5C6B">
      <w:pPr>
        <w:shd w:val="clear" w:color="auto" w:fill="FFFFFF" w:themeFill="background1"/>
        <w:ind w:left="360"/>
        <w:rPr>
          <w:rFonts w:ascii="Times New Roman" w:hAnsi="Times New Roman" w:cs="Times New Roman"/>
          <w:b/>
          <w:bCs/>
          <w:color w:val="3C4043"/>
          <w:sz w:val="28"/>
          <w:szCs w:val="28"/>
          <w:shd w:val="clear" w:color="auto" w:fill="F8F8F8"/>
        </w:rPr>
      </w:pPr>
    </w:p>
    <w:p w14:paraId="32BB69A8" w14:textId="7B2B9048" w:rsidR="00642C3D" w:rsidRPr="003D5C6B" w:rsidRDefault="003D5C6B" w:rsidP="003D5C6B">
      <w:pPr>
        <w:pStyle w:val="ListParagraph"/>
        <w:numPr>
          <w:ilvl w:val="0"/>
          <w:numId w:val="1"/>
        </w:numPr>
        <w:shd w:val="clear" w:color="auto" w:fill="FFFFFF" w:themeFill="background1"/>
        <w:rPr>
          <w:rFonts w:ascii="Times New Roman" w:hAnsi="Times New Roman" w:cs="Times New Roman"/>
          <w:b/>
          <w:bCs/>
          <w:color w:val="3C4043"/>
          <w:sz w:val="28"/>
          <w:szCs w:val="28"/>
          <w:shd w:val="clear" w:color="auto" w:fill="F8F8F8"/>
        </w:rPr>
      </w:pPr>
      <w:r w:rsidRPr="003D5C6B">
        <w:rPr>
          <w:rFonts w:ascii="Times New Roman" w:hAnsi="Times New Roman" w:cs="Times New Roman"/>
          <w:b/>
          <w:bCs/>
          <w:color w:val="3C4043"/>
          <w:sz w:val="28"/>
          <w:szCs w:val="28"/>
          <w:shd w:val="clear" w:color="auto" w:fill="F8F8F8"/>
        </w:rPr>
        <w:lastRenderedPageBreak/>
        <w:t xml:space="preserve">Conclusion: </w:t>
      </w:r>
    </w:p>
    <w:p w14:paraId="36379976" w14:textId="77777777" w:rsidR="003D5C6B" w:rsidRDefault="003D5C6B" w:rsidP="003D5C6B">
      <w:pPr>
        <w:pStyle w:val="ListParagraph"/>
        <w:shd w:val="clear" w:color="auto" w:fill="FFFFFF" w:themeFill="background1"/>
        <w:rPr>
          <w:rFonts w:ascii="Times New Roman" w:hAnsi="Times New Roman" w:cs="Times New Roman"/>
          <w:color w:val="3C4043"/>
          <w:sz w:val="24"/>
          <w:szCs w:val="24"/>
          <w:shd w:val="clear" w:color="auto" w:fill="F8F8F8"/>
        </w:rPr>
      </w:pPr>
    </w:p>
    <w:p w14:paraId="78D1EAE7" w14:textId="0F8E4AD7" w:rsidR="003D5C6B" w:rsidRDefault="00AC5E5B" w:rsidP="00AC5E5B">
      <w:pPr>
        <w:pStyle w:val="ListParagraph"/>
        <w:shd w:val="clear" w:color="auto" w:fill="FFFFFF" w:themeFill="background1"/>
        <w:ind w:left="426" w:hanging="294"/>
        <w:rPr>
          <w:rFonts w:ascii="Times New Roman" w:hAnsi="Times New Roman" w:cs="Times New Roman"/>
          <w:color w:val="3C4043"/>
          <w:sz w:val="24"/>
          <w:szCs w:val="24"/>
          <w:shd w:val="clear" w:color="auto" w:fill="F8F8F8"/>
        </w:rPr>
      </w:pPr>
      <w:r>
        <w:rPr>
          <w:rFonts w:ascii="Times New Roman" w:hAnsi="Times New Roman" w:cs="Times New Roman"/>
          <w:color w:val="3C4043"/>
          <w:sz w:val="24"/>
          <w:szCs w:val="24"/>
          <w:shd w:val="clear" w:color="auto" w:fill="F8F8F8"/>
        </w:rPr>
        <w:tab/>
      </w:r>
      <w:r w:rsidR="003D5C6B">
        <w:rPr>
          <w:rFonts w:ascii="Times New Roman" w:hAnsi="Times New Roman" w:cs="Times New Roman"/>
          <w:color w:val="3C4043"/>
          <w:sz w:val="24"/>
          <w:szCs w:val="24"/>
          <w:shd w:val="clear" w:color="auto" w:fill="F8F8F8"/>
        </w:rPr>
        <w:t>All 3 data sets were analysed using various distribution of the GAMLSS package. Both continuous and discrete data were handled and analysed in this paper.</w:t>
      </w:r>
      <w:r>
        <w:rPr>
          <w:rFonts w:ascii="Times New Roman" w:hAnsi="Times New Roman" w:cs="Times New Roman"/>
          <w:color w:val="3C4043"/>
          <w:sz w:val="24"/>
          <w:szCs w:val="24"/>
          <w:shd w:val="clear" w:color="auto" w:fill="F8F8F8"/>
        </w:rPr>
        <w:t xml:space="preserve"> The aim was to study the statistical methods of analysing data sets using different regression models and applying them to the real-world data set to predict the response variables. This paper covers the methodologies used to analyse different real data sets collected from varied sources and perform statistical analysis to use models to solve real world business scenarios. This paper provides valuable insights to business stakeholders, programmers, data analysts and data architects in relation to tackling real world business problems and coming up with effective solutions.</w:t>
      </w:r>
    </w:p>
    <w:p w14:paraId="4AD95DD1" w14:textId="6399CF7C" w:rsidR="00AC5E5B" w:rsidRPr="00AC5E5B" w:rsidRDefault="00AC5E5B" w:rsidP="00AC5E5B">
      <w:pPr>
        <w:rPr>
          <w:rFonts w:ascii="Times New Roman" w:hAnsi="Times New Roman" w:cs="Times New Roman"/>
          <w:sz w:val="24"/>
          <w:szCs w:val="24"/>
        </w:rPr>
      </w:pPr>
      <w:r w:rsidRPr="00AC5E5B">
        <w:rPr>
          <w:rFonts w:ascii="Times New Roman" w:hAnsi="Times New Roman" w:cs="Times New Roman"/>
          <w:sz w:val="24"/>
          <w:szCs w:val="24"/>
        </w:rPr>
        <w:t>The findings of this paper are like gold dust for anyone related to the property market in U.</w:t>
      </w:r>
      <w:r>
        <w:rPr>
          <w:rFonts w:ascii="Times New Roman" w:hAnsi="Times New Roman" w:cs="Times New Roman"/>
          <w:sz w:val="24"/>
          <w:szCs w:val="24"/>
        </w:rPr>
        <w:t>S.A</w:t>
      </w:r>
      <w:r w:rsidRPr="00AC5E5B">
        <w:rPr>
          <w:rFonts w:ascii="Times New Roman" w:hAnsi="Times New Roman" w:cs="Times New Roman"/>
          <w:sz w:val="24"/>
          <w:szCs w:val="24"/>
        </w:rPr>
        <w:t xml:space="preserve"> as it provides exactly the parameters and methodologies needed to predict housing prices in U.</w:t>
      </w:r>
      <w:r>
        <w:rPr>
          <w:rFonts w:ascii="Times New Roman" w:hAnsi="Times New Roman" w:cs="Times New Roman"/>
          <w:sz w:val="24"/>
          <w:szCs w:val="24"/>
        </w:rPr>
        <w:t>S.A</w:t>
      </w:r>
      <w:r w:rsidRPr="00AC5E5B">
        <w:rPr>
          <w:rFonts w:ascii="Times New Roman" w:hAnsi="Times New Roman" w:cs="Times New Roman"/>
          <w:sz w:val="24"/>
          <w:szCs w:val="24"/>
        </w:rPr>
        <w:t>. It provides great insights to buyers/sellers who wish to buy/sell properties in U.</w:t>
      </w:r>
      <w:r>
        <w:rPr>
          <w:rFonts w:ascii="Times New Roman" w:hAnsi="Times New Roman" w:cs="Times New Roman"/>
          <w:sz w:val="24"/>
          <w:szCs w:val="24"/>
        </w:rPr>
        <w:t>S.A</w:t>
      </w:r>
      <w:r w:rsidRPr="00AC5E5B">
        <w:rPr>
          <w:rFonts w:ascii="Times New Roman" w:hAnsi="Times New Roman" w:cs="Times New Roman"/>
          <w:sz w:val="24"/>
          <w:szCs w:val="24"/>
        </w:rPr>
        <w:t>. It also provides pricing transparency related to housing in U.</w:t>
      </w:r>
      <w:r>
        <w:rPr>
          <w:rFonts w:ascii="Times New Roman" w:hAnsi="Times New Roman" w:cs="Times New Roman"/>
          <w:sz w:val="24"/>
          <w:szCs w:val="24"/>
        </w:rPr>
        <w:t>S.A</w:t>
      </w:r>
      <w:r w:rsidRPr="00AC5E5B">
        <w:rPr>
          <w:rFonts w:ascii="Times New Roman" w:hAnsi="Times New Roman" w:cs="Times New Roman"/>
          <w:sz w:val="24"/>
          <w:szCs w:val="24"/>
        </w:rPr>
        <w:t xml:space="preserve"> which in turn would benefit the development of the real estate industry in U.</w:t>
      </w:r>
      <w:r>
        <w:rPr>
          <w:rFonts w:ascii="Times New Roman" w:hAnsi="Times New Roman" w:cs="Times New Roman"/>
          <w:sz w:val="24"/>
          <w:szCs w:val="24"/>
        </w:rPr>
        <w:t>S.A</w:t>
      </w:r>
      <w:r w:rsidRPr="00AC5E5B">
        <w:rPr>
          <w:rFonts w:ascii="Times New Roman" w:hAnsi="Times New Roman" w:cs="Times New Roman"/>
          <w:sz w:val="24"/>
          <w:szCs w:val="24"/>
        </w:rPr>
        <w:t xml:space="preserve"> in a great manner.</w:t>
      </w:r>
    </w:p>
    <w:p w14:paraId="0FF0EF39" w14:textId="60D9CB08" w:rsidR="00AC5E5B" w:rsidRDefault="00AC5E5B" w:rsidP="00AC5E5B">
      <w:pPr>
        <w:rPr>
          <w:rFonts w:ascii="Times New Roman" w:hAnsi="Times New Roman" w:cs="Times New Roman"/>
          <w:sz w:val="24"/>
          <w:szCs w:val="24"/>
        </w:rPr>
      </w:pPr>
      <w:r w:rsidRPr="00AC5E5B">
        <w:rPr>
          <w:rFonts w:ascii="Times New Roman" w:hAnsi="Times New Roman" w:cs="Times New Roman"/>
          <w:sz w:val="24"/>
          <w:szCs w:val="24"/>
        </w:rPr>
        <w:t>It is always true that there are two sides of a coin and similar is true in this paper’s case as well. There are many commercial risks to this paper as people dealing with real estates would not wish that their customers have such transparencies related to house pricing as it would reveal their own commissions and the amount of money they make from broking properties in and around U.</w:t>
      </w:r>
      <w:r>
        <w:rPr>
          <w:rFonts w:ascii="Times New Roman" w:hAnsi="Times New Roman" w:cs="Times New Roman"/>
          <w:sz w:val="24"/>
          <w:szCs w:val="24"/>
        </w:rPr>
        <w:t>S.A</w:t>
      </w:r>
      <w:r w:rsidRPr="00AC5E5B">
        <w:rPr>
          <w:rFonts w:ascii="Times New Roman" w:hAnsi="Times New Roman" w:cs="Times New Roman"/>
          <w:sz w:val="24"/>
          <w:szCs w:val="24"/>
        </w:rPr>
        <w:t>. The real estate industry is one of the most recently booming industries as more and more people are choosing U.</w:t>
      </w:r>
      <w:r>
        <w:rPr>
          <w:rFonts w:ascii="Times New Roman" w:hAnsi="Times New Roman" w:cs="Times New Roman"/>
          <w:sz w:val="24"/>
          <w:szCs w:val="24"/>
        </w:rPr>
        <w:t>S.A</w:t>
      </w:r>
      <w:r w:rsidRPr="00AC5E5B">
        <w:rPr>
          <w:rFonts w:ascii="Times New Roman" w:hAnsi="Times New Roman" w:cs="Times New Roman"/>
          <w:sz w:val="24"/>
          <w:szCs w:val="24"/>
        </w:rPr>
        <w:t xml:space="preserve"> as their destination for civilisation. Hence, along with positives, the findings of this paper may not be favourable for real estate dealers, but for the customers it provides great insights as to where, when and what sort of property one should prefer buying in U.</w:t>
      </w:r>
      <w:r>
        <w:rPr>
          <w:rFonts w:ascii="Times New Roman" w:hAnsi="Times New Roman" w:cs="Times New Roman"/>
          <w:sz w:val="24"/>
          <w:szCs w:val="24"/>
        </w:rPr>
        <w:t>S.A</w:t>
      </w:r>
      <w:r w:rsidRPr="00AC5E5B">
        <w:rPr>
          <w:rFonts w:ascii="Times New Roman" w:hAnsi="Times New Roman" w:cs="Times New Roman"/>
          <w:sz w:val="24"/>
          <w:szCs w:val="24"/>
        </w:rPr>
        <w:t xml:space="preserve"> without getting cheated and at a reasonable and close to market price.</w:t>
      </w:r>
    </w:p>
    <w:p w14:paraId="2A596208" w14:textId="77777777" w:rsidR="002C747F" w:rsidRDefault="002C747F" w:rsidP="00AC5E5B">
      <w:pPr>
        <w:rPr>
          <w:rFonts w:ascii="Times New Roman" w:hAnsi="Times New Roman" w:cs="Times New Roman"/>
          <w:sz w:val="24"/>
          <w:szCs w:val="24"/>
        </w:rPr>
      </w:pPr>
    </w:p>
    <w:p w14:paraId="3ECA7748" w14:textId="77777777" w:rsidR="00BD12D2" w:rsidRDefault="00BD12D2" w:rsidP="00AC5E5B">
      <w:pPr>
        <w:rPr>
          <w:rFonts w:ascii="Times New Roman" w:hAnsi="Times New Roman" w:cs="Times New Roman"/>
          <w:sz w:val="24"/>
          <w:szCs w:val="24"/>
        </w:rPr>
      </w:pPr>
    </w:p>
    <w:p w14:paraId="06829AA8" w14:textId="77777777" w:rsidR="00BD12D2" w:rsidRDefault="00BD12D2" w:rsidP="00AC5E5B">
      <w:pPr>
        <w:rPr>
          <w:rFonts w:ascii="Times New Roman" w:hAnsi="Times New Roman" w:cs="Times New Roman"/>
          <w:sz w:val="24"/>
          <w:szCs w:val="24"/>
        </w:rPr>
      </w:pPr>
    </w:p>
    <w:p w14:paraId="03712D25" w14:textId="77777777" w:rsidR="00BD12D2" w:rsidRDefault="00BD12D2" w:rsidP="00AC5E5B">
      <w:pPr>
        <w:rPr>
          <w:rFonts w:ascii="Times New Roman" w:hAnsi="Times New Roman" w:cs="Times New Roman"/>
          <w:sz w:val="24"/>
          <w:szCs w:val="24"/>
        </w:rPr>
      </w:pPr>
    </w:p>
    <w:p w14:paraId="7DC60543" w14:textId="77777777" w:rsidR="00BD12D2" w:rsidRDefault="00BD12D2" w:rsidP="00AC5E5B">
      <w:pPr>
        <w:rPr>
          <w:rFonts w:ascii="Times New Roman" w:hAnsi="Times New Roman" w:cs="Times New Roman"/>
          <w:sz w:val="24"/>
          <w:szCs w:val="24"/>
        </w:rPr>
      </w:pPr>
    </w:p>
    <w:p w14:paraId="07D45B87" w14:textId="77777777" w:rsidR="00BD12D2" w:rsidRDefault="00BD12D2" w:rsidP="00AC5E5B">
      <w:pPr>
        <w:rPr>
          <w:rFonts w:ascii="Times New Roman" w:hAnsi="Times New Roman" w:cs="Times New Roman"/>
          <w:sz w:val="24"/>
          <w:szCs w:val="24"/>
        </w:rPr>
      </w:pPr>
    </w:p>
    <w:p w14:paraId="2B24CB30" w14:textId="77777777" w:rsidR="00BD12D2" w:rsidRDefault="00BD12D2" w:rsidP="00AC5E5B">
      <w:pPr>
        <w:rPr>
          <w:rFonts w:ascii="Times New Roman" w:hAnsi="Times New Roman" w:cs="Times New Roman"/>
          <w:sz w:val="24"/>
          <w:szCs w:val="24"/>
        </w:rPr>
      </w:pPr>
    </w:p>
    <w:p w14:paraId="68B5A39F" w14:textId="77777777" w:rsidR="00BD12D2" w:rsidRDefault="00BD12D2" w:rsidP="00AC5E5B">
      <w:pPr>
        <w:rPr>
          <w:rFonts w:ascii="Times New Roman" w:hAnsi="Times New Roman" w:cs="Times New Roman"/>
          <w:sz w:val="24"/>
          <w:szCs w:val="24"/>
        </w:rPr>
      </w:pPr>
    </w:p>
    <w:p w14:paraId="569733ED" w14:textId="77777777" w:rsidR="00BD12D2" w:rsidRDefault="00BD12D2" w:rsidP="00AC5E5B">
      <w:pPr>
        <w:rPr>
          <w:rFonts w:ascii="Times New Roman" w:hAnsi="Times New Roman" w:cs="Times New Roman"/>
          <w:sz w:val="24"/>
          <w:szCs w:val="24"/>
        </w:rPr>
      </w:pPr>
    </w:p>
    <w:p w14:paraId="556FCB87" w14:textId="77777777" w:rsidR="00BD12D2" w:rsidRDefault="00BD12D2" w:rsidP="00AC5E5B">
      <w:pPr>
        <w:rPr>
          <w:rFonts w:ascii="Times New Roman" w:hAnsi="Times New Roman" w:cs="Times New Roman"/>
          <w:sz w:val="24"/>
          <w:szCs w:val="24"/>
        </w:rPr>
      </w:pPr>
    </w:p>
    <w:p w14:paraId="753A4675" w14:textId="77777777" w:rsidR="00BD12D2" w:rsidRDefault="00BD12D2" w:rsidP="00AC5E5B">
      <w:pPr>
        <w:rPr>
          <w:rFonts w:ascii="Times New Roman" w:hAnsi="Times New Roman" w:cs="Times New Roman"/>
          <w:sz w:val="24"/>
          <w:szCs w:val="24"/>
        </w:rPr>
      </w:pPr>
    </w:p>
    <w:p w14:paraId="486B2917" w14:textId="77777777" w:rsidR="00BD12D2" w:rsidRDefault="00BD12D2" w:rsidP="00AC5E5B">
      <w:pPr>
        <w:rPr>
          <w:rFonts w:ascii="Times New Roman" w:hAnsi="Times New Roman" w:cs="Times New Roman"/>
          <w:sz w:val="24"/>
          <w:szCs w:val="24"/>
        </w:rPr>
      </w:pPr>
    </w:p>
    <w:p w14:paraId="6A1ACF12" w14:textId="77777777" w:rsidR="00BD12D2" w:rsidRDefault="00BD12D2" w:rsidP="00AC5E5B">
      <w:pPr>
        <w:rPr>
          <w:rFonts w:ascii="Times New Roman" w:hAnsi="Times New Roman" w:cs="Times New Roman"/>
          <w:sz w:val="24"/>
          <w:szCs w:val="24"/>
        </w:rPr>
      </w:pPr>
    </w:p>
    <w:p w14:paraId="31DE7BE8" w14:textId="5D17F30C" w:rsidR="002C747F" w:rsidRDefault="002C747F" w:rsidP="002C747F">
      <w:pPr>
        <w:pStyle w:val="ListParagraph"/>
        <w:numPr>
          <w:ilvl w:val="0"/>
          <w:numId w:val="1"/>
        </w:numPr>
        <w:rPr>
          <w:rFonts w:ascii="Times New Roman" w:hAnsi="Times New Roman" w:cs="Times New Roman"/>
          <w:b/>
          <w:bCs/>
          <w:sz w:val="28"/>
          <w:szCs w:val="28"/>
        </w:rPr>
      </w:pPr>
      <w:r w:rsidRPr="002C747F">
        <w:rPr>
          <w:rFonts w:ascii="Times New Roman" w:hAnsi="Times New Roman" w:cs="Times New Roman"/>
          <w:b/>
          <w:bCs/>
          <w:sz w:val="28"/>
          <w:szCs w:val="28"/>
        </w:rPr>
        <w:t>References:</w:t>
      </w:r>
    </w:p>
    <w:p w14:paraId="6E85889B" w14:textId="77777777" w:rsidR="002C747F" w:rsidRDefault="002C747F" w:rsidP="002C747F">
      <w:pPr>
        <w:pStyle w:val="ListParagraph"/>
        <w:rPr>
          <w:rFonts w:ascii="Times New Roman" w:hAnsi="Times New Roman" w:cs="Times New Roman"/>
          <w:b/>
          <w:bCs/>
          <w:sz w:val="28"/>
          <w:szCs w:val="28"/>
        </w:rPr>
      </w:pPr>
    </w:p>
    <w:p w14:paraId="3244CC69" w14:textId="367B8B87" w:rsidR="002C747F" w:rsidRPr="003448E0" w:rsidRDefault="002C747F" w:rsidP="002C747F">
      <w:pPr>
        <w:pStyle w:val="ListParagraph"/>
        <w:rPr>
          <w:rFonts w:ascii="Times New Roman" w:hAnsi="Times New Roman" w:cs="Times New Roman"/>
          <w:sz w:val="24"/>
          <w:szCs w:val="24"/>
        </w:rPr>
      </w:pPr>
      <w:r w:rsidRPr="003448E0">
        <w:rPr>
          <w:rFonts w:ascii="Times New Roman" w:hAnsi="Times New Roman" w:cs="Times New Roman"/>
          <w:sz w:val="24"/>
          <w:szCs w:val="24"/>
        </w:rPr>
        <w:t>[1</w:t>
      </w:r>
      <w:proofErr w:type="gramStart"/>
      <w:r w:rsidRPr="003448E0">
        <w:rPr>
          <w:rFonts w:ascii="Times New Roman" w:hAnsi="Times New Roman" w:cs="Times New Roman"/>
          <w:sz w:val="24"/>
          <w:szCs w:val="24"/>
        </w:rPr>
        <w:t xml:space="preserve">]  </w:t>
      </w:r>
      <w:r w:rsidRPr="003448E0">
        <w:rPr>
          <w:rFonts w:ascii="Times New Roman" w:hAnsi="Times New Roman" w:cs="Times New Roman"/>
          <w:sz w:val="24"/>
          <w:szCs w:val="24"/>
        </w:rPr>
        <w:tab/>
      </w:r>
      <w:proofErr w:type="gramEnd"/>
      <w:r w:rsidRPr="003448E0">
        <w:rPr>
          <w:rFonts w:ascii="Times New Roman" w:hAnsi="Times New Roman" w:cs="Times New Roman"/>
          <w:sz w:val="24"/>
          <w:szCs w:val="24"/>
        </w:rPr>
        <w:t xml:space="preserve">R. A. Rigby and D. M. Stasinopoulos. Generalized additive models for </w:t>
      </w:r>
      <w:r w:rsidR="003448E0">
        <w:rPr>
          <w:rFonts w:ascii="Times New Roman" w:hAnsi="Times New Roman" w:cs="Times New Roman"/>
          <w:sz w:val="24"/>
          <w:szCs w:val="24"/>
        </w:rPr>
        <w:tab/>
      </w:r>
      <w:r w:rsidRPr="003448E0">
        <w:rPr>
          <w:rFonts w:ascii="Times New Roman" w:hAnsi="Times New Roman" w:cs="Times New Roman"/>
          <w:sz w:val="24"/>
          <w:szCs w:val="24"/>
        </w:rPr>
        <w:t xml:space="preserve">location, scale </w:t>
      </w:r>
      <w:r w:rsidRPr="003448E0">
        <w:rPr>
          <w:rFonts w:ascii="Times New Roman" w:hAnsi="Times New Roman" w:cs="Times New Roman"/>
          <w:sz w:val="24"/>
          <w:szCs w:val="24"/>
        </w:rPr>
        <w:tab/>
      </w:r>
      <w:r w:rsidRPr="003448E0">
        <w:rPr>
          <w:rFonts w:ascii="Times New Roman" w:hAnsi="Times New Roman" w:cs="Times New Roman"/>
          <w:sz w:val="24"/>
          <w:szCs w:val="24"/>
        </w:rPr>
        <w:t xml:space="preserve">and shape (with discussion). </w:t>
      </w:r>
      <w:r w:rsidRPr="000D6E62">
        <w:rPr>
          <w:rFonts w:ascii="Times New Roman" w:hAnsi="Times New Roman" w:cs="Times New Roman"/>
          <w:i/>
          <w:iCs/>
          <w:sz w:val="24"/>
          <w:szCs w:val="24"/>
        </w:rPr>
        <w:t>Applied Statistics</w:t>
      </w:r>
      <w:r w:rsidRPr="003448E0">
        <w:rPr>
          <w:rFonts w:ascii="Times New Roman" w:hAnsi="Times New Roman" w:cs="Times New Roman"/>
          <w:sz w:val="24"/>
          <w:szCs w:val="24"/>
        </w:rPr>
        <w:t xml:space="preserve">, 54:507–554, </w:t>
      </w:r>
      <w:r w:rsidR="003448E0">
        <w:rPr>
          <w:rFonts w:ascii="Times New Roman" w:hAnsi="Times New Roman" w:cs="Times New Roman"/>
          <w:sz w:val="24"/>
          <w:szCs w:val="24"/>
        </w:rPr>
        <w:tab/>
      </w:r>
      <w:r w:rsidRPr="003448E0">
        <w:rPr>
          <w:rFonts w:ascii="Times New Roman" w:hAnsi="Times New Roman" w:cs="Times New Roman"/>
          <w:sz w:val="24"/>
          <w:szCs w:val="24"/>
        </w:rPr>
        <w:t>2005</w:t>
      </w:r>
    </w:p>
    <w:p w14:paraId="36AE45F8" w14:textId="77777777" w:rsidR="003448E0" w:rsidRPr="003448E0" w:rsidRDefault="003448E0" w:rsidP="002C747F">
      <w:pPr>
        <w:pStyle w:val="ListParagraph"/>
        <w:rPr>
          <w:rFonts w:ascii="Times New Roman" w:hAnsi="Times New Roman" w:cs="Times New Roman"/>
          <w:sz w:val="24"/>
          <w:szCs w:val="24"/>
        </w:rPr>
      </w:pPr>
    </w:p>
    <w:p w14:paraId="2E947334" w14:textId="37AE583A" w:rsidR="002C747F" w:rsidRPr="003448E0" w:rsidRDefault="002C747F" w:rsidP="002C747F">
      <w:pPr>
        <w:pStyle w:val="ListParagraph"/>
        <w:rPr>
          <w:rFonts w:ascii="Times New Roman" w:hAnsi="Times New Roman" w:cs="Times New Roman"/>
          <w:sz w:val="24"/>
          <w:szCs w:val="24"/>
        </w:rPr>
      </w:pPr>
      <w:r w:rsidRPr="003448E0">
        <w:rPr>
          <w:rFonts w:ascii="Times New Roman" w:hAnsi="Times New Roman" w:cs="Times New Roman"/>
          <w:sz w:val="24"/>
          <w:szCs w:val="24"/>
        </w:rPr>
        <w:t>[2]</w:t>
      </w:r>
      <w:r w:rsidRPr="003448E0">
        <w:rPr>
          <w:rFonts w:ascii="Times New Roman" w:hAnsi="Times New Roman" w:cs="Times New Roman"/>
          <w:sz w:val="24"/>
          <w:szCs w:val="24"/>
        </w:rPr>
        <w:tab/>
      </w:r>
      <w:r w:rsidRPr="003448E0">
        <w:rPr>
          <w:rFonts w:ascii="Times New Roman" w:hAnsi="Times New Roman" w:cs="Times New Roman"/>
          <w:sz w:val="24"/>
          <w:szCs w:val="24"/>
        </w:rPr>
        <w:t xml:space="preserve">Robert A Rigby, </w:t>
      </w:r>
      <w:proofErr w:type="spellStart"/>
      <w:r w:rsidRPr="003448E0">
        <w:rPr>
          <w:rFonts w:ascii="Times New Roman" w:hAnsi="Times New Roman" w:cs="Times New Roman"/>
          <w:sz w:val="24"/>
          <w:szCs w:val="24"/>
        </w:rPr>
        <w:t>Mikis</w:t>
      </w:r>
      <w:proofErr w:type="spellEnd"/>
      <w:r w:rsidRPr="003448E0">
        <w:rPr>
          <w:rFonts w:ascii="Times New Roman" w:hAnsi="Times New Roman" w:cs="Times New Roman"/>
          <w:sz w:val="24"/>
          <w:szCs w:val="24"/>
        </w:rPr>
        <w:t xml:space="preserve"> D Stasinopoulos, Gillian Z Heller, and Fernanda De </w:t>
      </w:r>
      <w:r w:rsidR="003448E0">
        <w:rPr>
          <w:rFonts w:ascii="Times New Roman" w:hAnsi="Times New Roman" w:cs="Times New Roman"/>
          <w:sz w:val="24"/>
          <w:szCs w:val="24"/>
        </w:rPr>
        <w:tab/>
      </w:r>
      <w:proofErr w:type="spellStart"/>
      <w:r w:rsidRPr="003448E0">
        <w:rPr>
          <w:rFonts w:ascii="Times New Roman" w:hAnsi="Times New Roman" w:cs="Times New Roman"/>
          <w:sz w:val="24"/>
          <w:szCs w:val="24"/>
        </w:rPr>
        <w:t>Bastiani</w:t>
      </w:r>
      <w:proofErr w:type="spellEnd"/>
      <w:r w:rsidRPr="003448E0">
        <w:rPr>
          <w:rFonts w:ascii="Times New Roman" w:hAnsi="Times New Roman" w:cs="Times New Roman"/>
          <w:sz w:val="24"/>
          <w:szCs w:val="24"/>
        </w:rPr>
        <w:t xml:space="preserve">. </w:t>
      </w:r>
      <w:r w:rsidRPr="000D6E62">
        <w:rPr>
          <w:rFonts w:ascii="Times New Roman" w:hAnsi="Times New Roman" w:cs="Times New Roman"/>
          <w:i/>
          <w:iCs/>
          <w:sz w:val="24"/>
          <w:szCs w:val="24"/>
        </w:rPr>
        <w:t xml:space="preserve">Distributions for </w:t>
      </w:r>
      <w:proofErr w:type="spellStart"/>
      <w:r w:rsidRPr="000D6E62">
        <w:rPr>
          <w:rFonts w:ascii="Times New Roman" w:hAnsi="Times New Roman" w:cs="Times New Roman"/>
          <w:i/>
          <w:iCs/>
          <w:sz w:val="24"/>
          <w:szCs w:val="24"/>
        </w:rPr>
        <w:t>modeling</w:t>
      </w:r>
      <w:proofErr w:type="spellEnd"/>
      <w:r w:rsidRPr="000D6E62">
        <w:rPr>
          <w:rFonts w:ascii="Times New Roman" w:hAnsi="Times New Roman" w:cs="Times New Roman"/>
          <w:i/>
          <w:iCs/>
          <w:sz w:val="24"/>
          <w:szCs w:val="24"/>
        </w:rPr>
        <w:t xml:space="preserve"> location, scale, and shape: Using </w:t>
      </w:r>
      <w:r w:rsidR="003448E0" w:rsidRPr="000D6E62">
        <w:rPr>
          <w:rFonts w:ascii="Times New Roman" w:hAnsi="Times New Roman" w:cs="Times New Roman"/>
          <w:i/>
          <w:iCs/>
          <w:sz w:val="24"/>
          <w:szCs w:val="24"/>
        </w:rPr>
        <w:tab/>
      </w:r>
      <w:r w:rsidRPr="000D6E62">
        <w:rPr>
          <w:rFonts w:ascii="Times New Roman" w:hAnsi="Times New Roman" w:cs="Times New Roman"/>
          <w:i/>
          <w:iCs/>
          <w:sz w:val="24"/>
          <w:szCs w:val="24"/>
        </w:rPr>
        <w:t>GAMLSS in R.</w:t>
      </w:r>
      <w:r w:rsidRPr="003448E0">
        <w:rPr>
          <w:rFonts w:ascii="Times New Roman" w:hAnsi="Times New Roman" w:cs="Times New Roman"/>
          <w:sz w:val="24"/>
          <w:szCs w:val="24"/>
        </w:rPr>
        <w:t xml:space="preserve"> CRC press, 2019.</w:t>
      </w:r>
    </w:p>
    <w:p w14:paraId="793D0165" w14:textId="77777777" w:rsidR="003448E0" w:rsidRPr="003448E0" w:rsidRDefault="003448E0" w:rsidP="002C747F">
      <w:pPr>
        <w:pStyle w:val="ListParagraph"/>
        <w:rPr>
          <w:rFonts w:ascii="Times New Roman" w:hAnsi="Times New Roman" w:cs="Times New Roman"/>
          <w:sz w:val="24"/>
          <w:szCs w:val="24"/>
        </w:rPr>
      </w:pPr>
    </w:p>
    <w:p w14:paraId="2A78EB03" w14:textId="77777777" w:rsidR="000D6E62" w:rsidRDefault="002C747F" w:rsidP="002C747F">
      <w:pPr>
        <w:pStyle w:val="ListParagraph"/>
        <w:rPr>
          <w:rFonts w:ascii="Times New Roman" w:hAnsi="Times New Roman" w:cs="Times New Roman"/>
          <w:sz w:val="24"/>
          <w:szCs w:val="24"/>
        </w:rPr>
      </w:pPr>
      <w:r w:rsidRPr="003448E0">
        <w:rPr>
          <w:rFonts w:ascii="Times New Roman" w:hAnsi="Times New Roman" w:cs="Times New Roman"/>
          <w:sz w:val="24"/>
          <w:szCs w:val="24"/>
        </w:rPr>
        <w:t>[3]</w:t>
      </w:r>
      <w:r w:rsidRPr="003448E0">
        <w:rPr>
          <w:rFonts w:ascii="Times New Roman" w:hAnsi="Times New Roman" w:cs="Times New Roman"/>
          <w:sz w:val="24"/>
          <w:szCs w:val="24"/>
        </w:rPr>
        <w:tab/>
      </w:r>
      <w:r w:rsidRPr="003448E0">
        <w:rPr>
          <w:rFonts w:ascii="Times New Roman" w:hAnsi="Times New Roman" w:cs="Times New Roman"/>
          <w:sz w:val="24"/>
          <w:szCs w:val="24"/>
        </w:rPr>
        <w:t xml:space="preserve">D. D. Cohen, C. Voss, M.J.D. Taylor, D.M. Stasinopoulos, A. </w:t>
      </w:r>
      <w:proofErr w:type="spellStart"/>
      <w:r w:rsidRPr="003448E0">
        <w:rPr>
          <w:rFonts w:ascii="Times New Roman" w:hAnsi="Times New Roman" w:cs="Times New Roman"/>
          <w:sz w:val="24"/>
          <w:szCs w:val="24"/>
        </w:rPr>
        <w:t>Delextrat</w:t>
      </w:r>
      <w:proofErr w:type="spellEnd"/>
      <w:r w:rsidRPr="003448E0">
        <w:rPr>
          <w:rFonts w:ascii="Times New Roman" w:hAnsi="Times New Roman" w:cs="Times New Roman"/>
          <w:sz w:val="24"/>
          <w:szCs w:val="24"/>
        </w:rPr>
        <w:t xml:space="preserve">, and </w:t>
      </w:r>
      <w:r w:rsidR="003448E0">
        <w:rPr>
          <w:rFonts w:ascii="Times New Roman" w:hAnsi="Times New Roman" w:cs="Times New Roman"/>
          <w:sz w:val="24"/>
          <w:szCs w:val="24"/>
        </w:rPr>
        <w:tab/>
      </w:r>
      <w:r w:rsidRPr="003448E0">
        <w:rPr>
          <w:rFonts w:ascii="Times New Roman" w:hAnsi="Times New Roman" w:cs="Times New Roman"/>
          <w:sz w:val="24"/>
          <w:szCs w:val="24"/>
        </w:rPr>
        <w:t xml:space="preserve">G.R.H. </w:t>
      </w:r>
      <w:proofErr w:type="spellStart"/>
      <w:r w:rsidRPr="003448E0">
        <w:rPr>
          <w:rFonts w:ascii="Times New Roman" w:hAnsi="Times New Roman" w:cs="Times New Roman"/>
          <w:sz w:val="24"/>
          <w:szCs w:val="24"/>
        </w:rPr>
        <w:t>Sandercock</w:t>
      </w:r>
      <w:proofErr w:type="spellEnd"/>
      <w:r w:rsidRPr="003448E0">
        <w:rPr>
          <w:rFonts w:ascii="Times New Roman" w:hAnsi="Times New Roman" w:cs="Times New Roman"/>
          <w:sz w:val="24"/>
          <w:szCs w:val="24"/>
        </w:rPr>
        <w:t xml:space="preserve">. Handgrip strength in English schoolchildren. </w:t>
      </w:r>
    </w:p>
    <w:p w14:paraId="09681C36" w14:textId="40E0DA91" w:rsidR="002C747F" w:rsidRPr="003448E0" w:rsidRDefault="000D6E62" w:rsidP="002C747F">
      <w:pPr>
        <w:pStyle w:val="ListParagraph"/>
        <w:rPr>
          <w:rFonts w:ascii="Times New Roman" w:hAnsi="Times New Roman" w:cs="Times New Roman"/>
          <w:sz w:val="24"/>
          <w:szCs w:val="24"/>
        </w:rPr>
      </w:pPr>
      <w:r>
        <w:rPr>
          <w:rFonts w:ascii="Times New Roman" w:hAnsi="Times New Roman" w:cs="Times New Roman"/>
          <w:sz w:val="24"/>
          <w:szCs w:val="24"/>
        </w:rPr>
        <w:tab/>
      </w:r>
      <w:r w:rsidR="002C747F" w:rsidRPr="000D6E62">
        <w:rPr>
          <w:rFonts w:ascii="Times New Roman" w:hAnsi="Times New Roman" w:cs="Times New Roman"/>
          <w:i/>
          <w:iCs/>
          <w:sz w:val="24"/>
          <w:szCs w:val="24"/>
        </w:rPr>
        <w:t xml:space="preserve">Acta </w:t>
      </w:r>
      <w:proofErr w:type="spellStart"/>
      <w:r w:rsidR="002C747F" w:rsidRPr="000D6E62">
        <w:rPr>
          <w:rFonts w:ascii="Times New Roman" w:hAnsi="Times New Roman" w:cs="Times New Roman"/>
          <w:i/>
          <w:iCs/>
          <w:sz w:val="24"/>
          <w:szCs w:val="24"/>
        </w:rPr>
        <w:t>Paediatrica</w:t>
      </w:r>
      <w:proofErr w:type="spellEnd"/>
      <w:r w:rsidR="002C747F" w:rsidRPr="003448E0">
        <w:rPr>
          <w:rFonts w:ascii="Times New Roman" w:hAnsi="Times New Roman" w:cs="Times New Roman"/>
          <w:sz w:val="24"/>
          <w:szCs w:val="24"/>
        </w:rPr>
        <w:t>, 99:1065–1072, 2010.</w:t>
      </w:r>
    </w:p>
    <w:p w14:paraId="173F322C" w14:textId="77777777" w:rsidR="003448E0" w:rsidRPr="003448E0" w:rsidRDefault="003448E0" w:rsidP="002C747F">
      <w:pPr>
        <w:pStyle w:val="ListParagraph"/>
        <w:rPr>
          <w:rFonts w:ascii="Times New Roman" w:hAnsi="Times New Roman" w:cs="Times New Roman"/>
          <w:sz w:val="24"/>
          <w:szCs w:val="24"/>
        </w:rPr>
      </w:pPr>
    </w:p>
    <w:p w14:paraId="281F10EF" w14:textId="25FFBD82" w:rsidR="00AC5E5B" w:rsidRPr="003448E0" w:rsidRDefault="00CD1746" w:rsidP="00AC5E5B">
      <w:pPr>
        <w:pStyle w:val="ListParagraph"/>
        <w:shd w:val="clear" w:color="auto" w:fill="FFFFFF" w:themeFill="background1"/>
        <w:ind w:left="426" w:hanging="294"/>
        <w:rPr>
          <w:rFonts w:ascii="Times New Roman" w:hAnsi="Times New Roman" w:cs="Times New Roman"/>
          <w:color w:val="3C4043"/>
          <w:sz w:val="24"/>
          <w:szCs w:val="24"/>
          <w:shd w:val="clear" w:color="auto" w:fill="F8F8F8"/>
        </w:rPr>
      </w:pPr>
      <w:r w:rsidRPr="003448E0">
        <w:rPr>
          <w:rFonts w:ascii="Times New Roman" w:hAnsi="Times New Roman" w:cs="Times New Roman"/>
          <w:color w:val="3C4043"/>
          <w:sz w:val="24"/>
          <w:szCs w:val="24"/>
          <w:shd w:val="clear" w:color="auto" w:fill="F8F8F8"/>
        </w:rPr>
        <w:tab/>
      </w:r>
      <w:r w:rsidRPr="003448E0">
        <w:rPr>
          <w:rFonts w:ascii="Times New Roman" w:hAnsi="Times New Roman" w:cs="Times New Roman"/>
          <w:color w:val="3C4043"/>
          <w:sz w:val="24"/>
          <w:szCs w:val="24"/>
          <w:shd w:val="clear" w:color="auto" w:fill="F8F8F8"/>
        </w:rPr>
        <w:tab/>
        <w:t>[4]</w:t>
      </w:r>
      <w:r w:rsidRPr="003448E0">
        <w:rPr>
          <w:rFonts w:ascii="Times New Roman" w:hAnsi="Times New Roman" w:cs="Times New Roman"/>
          <w:color w:val="3C4043"/>
          <w:sz w:val="24"/>
          <w:szCs w:val="24"/>
          <w:shd w:val="clear" w:color="auto" w:fill="F8F8F8"/>
        </w:rPr>
        <w:tab/>
      </w:r>
      <w:r w:rsidRPr="003448E0">
        <w:rPr>
          <w:rFonts w:ascii="Times New Roman" w:hAnsi="Times New Roman" w:cs="Times New Roman"/>
          <w:sz w:val="24"/>
          <w:szCs w:val="24"/>
        </w:rPr>
        <w:t xml:space="preserve">T. J. Cole and P. J. Green. Smoothing reference centile curves: The LMS </w:t>
      </w:r>
      <w:r w:rsidR="003448E0">
        <w:rPr>
          <w:rFonts w:ascii="Times New Roman" w:hAnsi="Times New Roman" w:cs="Times New Roman"/>
          <w:sz w:val="24"/>
          <w:szCs w:val="24"/>
        </w:rPr>
        <w:tab/>
      </w:r>
      <w:r w:rsidR="003448E0">
        <w:rPr>
          <w:rFonts w:ascii="Times New Roman" w:hAnsi="Times New Roman" w:cs="Times New Roman"/>
          <w:sz w:val="24"/>
          <w:szCs w:val="24"/>
        </w:rPr>
        <w:tab/>
      </w:r>
      <w:r w:rsidR="003448E0">
        <w:rPr>
          <w:rFonts w:ascii="Times New Roman" w:hAnsi="Times New Roman" w:cs="Times New Roman"/>
          <w:sz w:val="24"/>
          <w:szCs w:val="24"/>
        </w:rPr>
        <w:tab/>
      </w:r>
      <w:r w:rsidRPr="003448E0">
        <w:rPr>
          <w:rFonts w:ascii="Times New Roman" w:hAnsi="Times New Roman" w:cs="Times New Roman"/>
          <w:sz w:val="24"/>
          <w:szCs w:val="24"/>
        </w:rPr>
        <w:t xml:space="preserve">method and penalized likelihood. </w:t>
      </w:r>
      <w:r w:rsidRPr="000D6E62">
        <w:rPr>
          <w:rFonts w:ascii="Times New Roman" w:hAnsi="Times New Roman" w:cs="Times New Roman"/>
          <w:i/>
          <w:iCs/>
          <w:sz w:val="24"/>
          <w:szCs w:val="24"/>
        </w:rPr>
        <w:t>Statistics in Medicine</w:t>
      </w:r>
      <w:r w:rsidRPr="003448E0">
        <w:rPr>
          <w:rFonts w:ascii="Times New Roman" w:hAnsi="Times New Roman" w:cs="Times New Roman"/>
          <w:sz w:val="24"/>
          <w:szCs w:val="24"/>
        </w:rPr>
        <w:t>., 11:1305–</w:t>
      </w:r>
      <w:r w:rsidR="003448E0">
        <w:rPr>
          <w:rFonts w:ascii="Times New Roman" w:hAnsi="Times New Roman" w:cs="Times New Roman"/>
          <w:sz w:val="24"/>
          <w:szCs w:val="24"/>
        </w:rPr>
        <w:tab/>
      </w:r>
      <w:r w:rsidR="003448E0">
        <w:rPr>
          <w:rFonts w:ascii="Times New Roman" w:hAnsi="Times New Roman" w:cs="Times New Roman"/>
          <w:sz w:val="24"/>
          <w:szCs w:val="24"/>
        </w:rPr>
        <w:tab/>
      </w:r>
      <w:r w:rsidR="003448E0">
        <w:rPr>
          <w:rFonts w:ascii="Times New Roman" w:hAnsi="Times New Roman" w:cs="Times New Roman"/>
          <w:sz w:val="24"/>
          <w:szCs w:val="24"/>
        </w:rPr>
        <w:tab/>
      </w:r>
      <w:r w:rsidR="003448E0">
        <w:rPr>
          <w:rFonts w:ascii="Times New Roman" w:hAnsi="Times New Roman" w:cs="Times New Roman"/>
          <w:sz w:val="24"/>
          <w:szCs w:val="24"/>
        </w:rPr>
        <w:tab/>
      </w:r>
      <w:r w:rsidRPr="003448E0">
        <w:rPr>
          <w:rFonts w:ascii="Times New Roman" w:hAnsi="Times New Roman" w:cs="Times New Roman"/>
          <w:sz w:val="24"/>
          <w:szCs w:val="24"/>
        </w:rPr>
        <w:t>1319, 1992.</w:t>
      </w:r>
    </w:p>
    <w:p w14:paraId="30732422" w14:textId="77777777" w:rsidR="000D6E62" w:rsidRDefault="00CD1746" w:rsidP="003C715A">
      <w:pPr>
        <w:pStyle w:val="HTMLPreformatted"/>
        <w:shd w:val="clear" w:color="auto" w:fill="FFFFFF"/>
        <w:tabs>
          <w:tab w:val="clear" w:pos="10076"/>
          <w:tab w:val="left" w:pos="9026"/>
        </w:tabs>
        <w:wordWrap w:val="0"/>
        <w:rPr>
          <w:rFonts w:ascii="Times New Roman" w:hAnsi="Times New Roman" w:cs="Times New Roman"/>
          <w:sz w:val="24"/>
          <w:szCs w:val="24"/>
        </w:rPr>
      </w:pPr>
      <w:r w:rsidRPr="003448E0">
        <w:rPr>
          <w:rFonts w:ascii="Times New Roman" w:hAnsi="Times New Roman" w:cs="Times New Roman"/>
          <w:color w:val="3C4043"/>
          <w:sz w:val="24"/>
          <w:szCs w:val="24"/>
          <w:shd w:val="clear" w:color="auto" w:fill="F8F8F8"/>
        </w:rPr>
        <w:t xml:space="preserve">     [5]</w:t>
      </w:r>
      <w:r w:rsidR="003448E0" w:rsidRPr="003448E0">
        <w:rPr>
          <w:rFonts w:ascii="Times New Roman" w:hAnsi="Times New Roman" w:cs="Times New Roman"/>
          <w:color w:val="3C4043"/>
          <w:sz w:val="24"/>
          <w:szCs w:val="24"/>
          <w:shd w:val="clear" w:color="auto" w:fill="F8F8F8"/>
        </w:rPr>
        <w:t xml:space="preserve">       </w:t>
      </w:r>
      <w:r w:rsidR="003448E0" w:rsidRPr="003448E0">
        <w:rPr>
          <w:rFonts w:ascii="Times New Roman" w:hAnsi="Times New Roman" w:cs="Times New Roman"/>
          <w:sz w:val="24"/>
          <w:szCs w:val="24"/>
        </w:rPr>
        <w:t xml:space="preserve">R. A. Rigby and D. M. Stasinopoulos. Smooth centile curves for </w:t>
      </w:r>
      <w:r w:rsidR="003448E0" w:rsidRPr="003448E0">
        <w:rPr>
          <w:rFonts w:ascii="Times New Roman" w:hAnsi="Times New Roman" w:cs="Times New Roman"/>
          <w:sz w:val="24"/>
          <w:szCs w:val="24"/>
        </w:rPr>
        <w:tab/>
      </w:r>
      <w:r w:rsidR="003448E0" w:rsidRPr="003448E0">
        <w:rPr>
          <w:rFonts w:ascii="Times New Roman" w:hAnsi="Times New Roman" w:cs="Times New Roman"/>
          <w:sz w:val="24"/>
          <w:szCs w:val="24"/>
        </w:rPr>
        <w:tab/>
        <w:t xml:space="preserve">    </w:t>
      </w:r>
      <w:r w:rsidR="000D6E62">
        <w:rPr>
          <w:rFonts w:ascii="Times New Roman" w:hAnsi="Times New Roman" w:cs="Times New Roman"/>
          <w:sz w:val="24"/>
          <w:szCs w:val="24"/>
        </w:rPr>
        <w:tab/>
        <w:t xml:space="preserve">         </w:t>
      </w:r>
      <w:r w:rsidR="003448E0" w:rsidRPr="003448E0">
        <w:rPr>
          <w:rFonts w:ascii="Times New Roman" w:hAnsi="Times New Roman" w:cs="Times New Roman"/>
          <w:sz w:val="24"/>
          <w:szCs w:val="24"/>
        </w:rPr>
        <w:t xml:space="preserve">skew and kurtotic data modelled using the Box Cox power </w:t>
      </w:r>
    </w:p>
    <w:p w14:paraId="7B7F889E" w14:textId="181971EB" w:rsidR="0050607A" w:rsidRPr="003448E0" w:rsidRDefault="000D6E62" w:rsidP="003C715A">
      <w:pPr>
        <w:pStyle w:val="HTMLPreformatted"/>
        <w:shd w:val="clear" w:color="auto" w:fill="FFFFFF"/>
        <w:tabs>
          <w:tab w:val="clear" w:pos="10076"/>
          <w:tab w:val="left" w:pos="9026"/>
        </w:tabs>
        <w:wordWrap w:val="0"/>
        <w:rPr>
          <w:rFonts w:ascii="Times New Roman" w:hAnsi="Times New Roman" w:cs="Times New Roman"/>
          <w:sz w:val="24"/>
          <w:szCs w:val="24"/>
        </w:rPr>
      </w:pPr>
      <w:r>
        <w:rPr>
          <w:rFonts w:ascii="Times New Roman" w:hAnsi="Times New Roman" w:cs="Times New Roman"/>
          <w:sz w:val="24"/>
          <w:szCs w:val="24"/>
        </w:rPr>
        <w:tab/>
        <w:t xml:space="preserve">         </w:t>
      </w:r>
      <w:r w:rsidR="003448E0" w:rsidRPr="003448E0">
        <w:rPr>
          <w:rFonts w:ascii="Times New Roman" w:hAnsi="Times New Roman" w:cs="Times New Roman"/>
          <w:sz w:val="24"/>
          <w:szCs w:val="24"/>
        </w:rPr>
        <w:t>exponen</w:t>
      </w:r>
      <w:r w:rsidR="003448E0" w:rsidRPr="003448E0">
        <w:rPr>
          <w:rFonts w:ascii="Times New Roman" w:hAnsi="Times New Roman" w:cs="Times New Roman"/>
          <w:sz w:val="24"/>
          <w:szCs w:val="24"/>
        </w:rPr>
        <w:t>tial distribution</w:t>
      </w:r>
      <w:r w:rsidR="003448E0" w:rsidRPr="000D6E62">
        <w:rPr>
          <w:rFonts w:ascii="Times New Roman" w:hAnsi="Times New Roman" w:cs="Times New Roman"/>
          <w:i/>
          <w:iCs/>
          <w:sz w:val="24"/>
          <w:szCs w:val="24"/>
        </w:rPr>
        <w:t>. Statistics in Medicine</w:t>
      </w:r>
      <w:r w:rsidR="003448E0" w:rsidRPr="003448E0">
        <w:rPr>
          <w:rFonts w:ascii="Times New Roman" w:hAnsi="Times New Roman" w:cs="Times New Roman"/>
          <w:sz w:val="24"/>
          <w:szCs w:val="24"/>
        </w:rPr>
        <w:t>, 23:3053–3076, 2004.</w:t>
      </w:r>
    </w:p>
    <w:p w14:paraId="48C79B76" w14:textId="77777777" w:rsidR="003448E0" w:rsidRPr="003448E0" w:rsidRDefault="003448E0" w:rsidP="003C715A">
      <w:pPr>
        <w:pStyle w:val="HTMLPreformatted"/>
        <w:shd w:val="clear" w:color="auto" w:fill="FFFFFF"/>
        <w:tabs>
          <w:tab w:val="clear" w:pos="10076"/>
          <w:tab w:val="left" w:pos="9026"/>
        </w:tabs>
        <w:wordWrap w:val="0"/>
        <w:rPr>
          <w:rFonts w:ascii="Times New Roman" w:hAnsi="Times New Roman" w:cs="Times New Roman"/>
          <w:sz w:val="24"/>
          <w:szCs w:val="24"/>
        </w:rPr>
      </w:pPr>
    </w:p>
    <w:p w14:paraId="0F78CA2C" w14:textId="77777777" w:rsidR="000D6E62" w:rsidRDefault="003448E0" w:rsidP="003448E0">
      <w:pPr>
        <w:pStyle w:val="HTMLPreformatted"/>
        <w:shd w:val="clear" w:color="auto" w:fill="FFFFFF"/>
        <w:tabs>
          <w:tab w:val="clear" w:pos="10076"/>
          <w:tab w:val="left" w:pos="9026"/>
        </w:tabs>
        <w:wordWrap w:val="0"/>
        <w:rPr>
          <w:rFonts w:ascii="Times New Roman" w:hAnsi="Times New Roman" w:cs="Times New Roman"/>
          <w:sz w:val="24"/>
          <w:szCs w:val="24"/>
        </w:rPr>
      </w:pPr>
      <w:r w:rsidRPr="003448E0">
        <w:rPr>
          <w:rFonts w:ascii="Times New Roman" w:hAnsi="Times New Roman" w:cs="Times New Roman"/>
          <w:sz w:val="24"/>
          <w:szCs w:val="24"/>
        </w:rPr>
        <w:t xml:space="preserve">  </w:t>
      </w:r>
      <w:r w:rsidR="000D6E62">
        <w:rPr>
          <w:rFonts w:ascii="Times New Roman" w:hAnsi="Times New Roman" w:cs="Times New Roman"/>
          <w:sz w:val="24"/>
          <w:szCs w:val="24"/>
        </w:rPr>
        <w:t xml:space="preserve">   </w:t>
      </w:r>
      <w:r w:rsidRPr="003448E0">
        <w:rPr>
          <w:rFonts w:ascii="Times New Roman" w:hAnsi="Times New Roman" w:cs="Times New Roman"/>
          <w:sz w:val="24"/>
          <w:szCs w:val="24"/>
        </w:rPr>
        <w:t xml:space="preserve">[6]   </w:t>
      </w:r>
      <w:r w:rsidR="000D6E62">
        <w:rPr>
          <w:rFonts w:ascii="Times New Roman" w:hAnsi="Times New Roman" w:cs="Times New Roman"/>
          <w:sz w:val="24"/>
          <w:szCs w:val="24"/>
        </w:rPr>
        <w:t xml:space="preserve">    </w:t>
      </w:r>
      <w:r w:rsidRPr="003448E0">
        <w:rPr>
          <w:rFonts w:ascii="Times New Roman" w:hAnsi="Times New Roman" w:cs="Times New Roman"/>
          <w:sz w:val="24"/>
          <w:szCs w:val="24"/>
        </w:rPr>
        <w:t>R. A. Rigby and D. M. Stasinopoulos.</w:t>
      </w:r>
      <w:r w:rsidR="000D6E62">
        <w:rPr>
          <w:rFonts w:ascii="Times New Roman" w:hAnsi="Times New Roman" w:cs="Times New Roman"/>
          <w:sz w:val="24"/>
          <w:szCs w:val="24"/>
        </w:rPr>
        <w:t xml:space="preserve"> </w:t>
      </w:r>
      <w:r w:rsidRPr="003448E0">
        <w:rPr>
          <w:rFonts w:ascii="Times New Roman" w:hAnsi="Times New Roman" w:cs="Times New Roman"/>
          <w:sz w:val="24"/>
          <w:szCs w:val="24"/>
        </w:rPr>
        <w:t xml:space="preserve">Using the Box-Cox t </w:t>
      </w:r>
    </w:p>
    <w:p w14:paraId="0E12250C" w14:textId="77777777" w:rsidR="000D6E62" w:rsidRPr="000D6E62" w:rsidRDefault="000D6E62" w:rsidP="003448E0">
      <w:pPr>
        <w:pStyle w:val="HTMLPreformatted"/>
        <w:shd w:val="clear" w:color="auto" w:fill="FFFFFF"/>
        <w:tabs>
          <w:tab w:val="clear" w:pos="10076"/>
          <w:tab w:val="left" w:pos="9026"/>
        </w:tabs>
        <w:wordWrap w:val="0"/>
        <w:rPr>
          <w:rFonts w:ascii="Times New Roman" w:hAnsi="Times New Roman" w:cs="Times New Roman"/>
          <w:i/>
          <w:iCs/>
          <w:sz w:val="24"/>
          <w:szCs w:val="24"/>
        </w:rPr>
      </w:pPr>
      <w:r>
        <w:rPr>
          <w:rFonts w:ascii="Times New Roman" w:hAnsi="Times New Roman" w:cs="Times New Roman"/>
          <w:sz w:val="24"/>
          <w:szCs w:val="24"/>
        </w:rPr>
        <w:tab/>
        <w:t xml:space="preserve">        </w:t>
      </w:r>
      <w:r w:rsidR="003448E0" w:rsidRPr="003448E0">
        <w:rPr>
          <w:rFonts w:ascii="Times New Roman" w:hAnsi="Times New Roman" w:cs="Times New Roman"/>
          <w:sz w:val="24"/>
          <w:szCs w:val="24"/>
        </w:rPr>
        <w:t>distribu</w:t>
      </w:r>
      <w:r>
        <w:rPr>
          <w:rFonts w:ascii="Times New Roman" w:hAnsi="Times New Roman" w:cs="Times New Roman"/>
          <w:sz w:val="24"/>
          <w:szCs w:val="24"/>
        </w:rPr>
        <w:t>tio</w:t>
      </w:r>
      <w:r w:rsidR="003448E0" w:rsidRPr="003448E0">
        <w:rPr>
          <w:rFonts w:ascii="Times New Roman" w:hAnsi="Times New Roman" w:cs="Times New Roman"/>
          <w:sz w:val="24"/>
          <w:szCs w:val="24"/>
        </w:rPr>
        <w:t xml:space="preserve">n in GAMLSS to model skewness and kurtosis. </w:t>
      </w:r>
      <w:r w:rsidR="003448E0" w:rsidRPr="000D6E62">
        <w:rPr>
          <w:rFonts w:ascii="Times New Roman" w:hAnsi="Times New Roman" w:cs="Times New Roman"/>
          <w:i/>
          <w:iCs/>
          <w:sz w:val="24"/>
          <w:szCs w:val="24"/>
        </w:rPr>
        <w:t xml:space="preserve">Statistical </w:t>
      </w:r>
    </w:p>
    <w:p w14:paraId="19A04577" w14:textId="1B982A32" w:rsidR="00DB4C9F" w:rsidRPr="003448E0" w:rsidRDefault="000D6E62" w:rsidP="003448E0">
      <w:pPr>
        <w:pStyle w:val="HTMLPreformatted"/>
        <w:shd w:val="clear" w:color="auto" w:fill="FFFFFF"/>
        <w:tabs>
          <w:tab w:val="clear" w:pos="10076"/>
          <w:tab w:val="left" w:pos="9026"/>
        </w:tabs>
        <w:wordWrap w:val="0"/>
        <w:rPr>
          <w:rFonts w:ascii="Times New Roman" w:hAnsi="Times New Roman" w:cs="Times New Roman"/>
          <w:sz w:val="24"/>
          <w:szCs w:val="24"/>
        </w:rPr>
      </w:pPr>
      <w:r w:rsidRPr="000D6E62">
        <w:rPr>
          <w:rFonts w:ascii="Times New Roman" w:hAnsi="Times New Roman" w:cs="Times New Roman"/>
          <w:i/>
          <w:iCs/>
          <w:sz w:val="24"/>
          <w:szCs w:val="24"/>
        </w:rPr>
        <w:tab/>
        <w:t xml:space="preserve">        </w:t>
      </w:r>
      <w:r w:rsidR="003448E0" w:rsidRPr="000D6E62">
        <w:rPr>
          <w:rFonts w:ascii="Times New Roman" w:hAnsi="Times New Roman" w:cs="Times New Roman"/>
          <w:i/>
          <w:iCs/>
          <w:sz w:val="24"/>
          <w:szCs w:val="24"/>
        </w:rPr>
        <w:t>Modelling</w:t>
      </w:r>
      <w:r w:rsidR="003448E0" w:rsidRPr="003448E0">
        <w:rPr>
          <w:rFonts w:ascii="Times New Roman" w:hAnsi="Times New Roman" w:cs="Times New Roman"/>
          <w:sz w:val="24"/>
          <w:szCs w:val="24"/>
        </w:rPr>
        <w:t>, 6(3):209, 2006.</w:t>
      </w:r>
    </w:p>
    <w:p w14:paraId="7E16B5FD" w14:textId="77777777" w:rsidR="003448E0" w:rsidRPr="003448E0" w:rsidRDefault="003448E0" w:rsidP="003448E0">
      <w:pPr>
        <w:pStyle w:val="HTMLPreformatted"/>
        <w:shd w:val="clear" w:color="auto" w:fill="FFFFFF"/>
        <w:tabs>
          <w:tab w:val="clear" w:pos="10076"/>
          <w:tab w:val="left" w:pos="9026"/>
        </w:tabs>
        <w:wordWrap w:val="0"/>
        <w:rPr>
          <w:rFonts w:ascii="Times New Roman" w:hAnsi="Times New Roman" w:cs="Times New Roman"/>
          <w:color w:val="3C4043"/>
          <w:sz w:val="24"/>
          <w:szCs w:val="24"/>
          <w:shd w:val="clear" w:color="auto" w:fill="F8F8F8"/>
        </w:rPr>
      </w:pPr>
    </w:p>
    <w:p w14:paraId="722388EF" w14:textId="46AF8F92" w:rsidR="003448E0" w:rsidRDefault="003448E0" w:rsidP="003448E0">
      <w:pPr>
        <w:pStyle w:val="HTMLPreformatted"/>
        <w:shd w:val="clear" w:color="auto" w:fill="FFFFFF"/>
        <w:tabs>
          <w:tab w:val="clear" w:pos="10076"/>
          <w:tab w:val="left" w:pos="9026"/>
        </w:tabs>
        <w:wordWrap w:val="0"/>
        <w:rPr>
          <w:rFonts w:ascii="Times New Roman" w:hAnsi="Times New Roman" w:cs="Times New Roman"/>
          <w:sz w:val="24"/>
          <w:szCs w:val="24"/>
        </w:rPr>
      </w:pPr>
      <w:r w:rsidRPr="003448E0">
        <w:rPr>
          <w:rFonts w:ascii="Times New Roman" w:hAnsi="Times New Roman" w:cs="Times New Roman"/>
          <w:color w:val="3C4043"/>
          <w:sz w:val="24"/>
          <w:szCs w:val="24"/>
          <w:shd w:val="clear" w:color="auto" w:fill="F8F8F8"/>
        </w:rPr>
        <w:t xml:space="preserve">     [7]       </w:t>
      </w:r>
      <w:r w:rsidRPr="003448E0">
        <w:rPr>
          <w:rFonts w:ascii="Times New Roman" w:hAnsi="Times New Roman" w:cs="Times New Roman"/>
          <w:sz w:val="24"/>
          <w:szCs w:val="24"/>
        </w:rPr>
        <w:t xml:space="preserve">R. </w:t>
      </w:r>
      <w:proofErr w:type="spellStart"/>
      <w:r w:rsidRPr="003448E0">
        <w:rPr>
          <w:rFonts w:ascii="Times New Roman" w:hAnsi="Times New Roman" w:cs="Times New Roman"/>
          <w:sz w:val="24"/>
          <w:szCs w:val="24"/>
        </w:rPr>
        <w:t>Koenker</w:t>
      </w:r>
      <w:proofErr w:type="spellEnd"/>
      <w:r w:rsidRPr="003448E0">
        <w:rPr>
          <w:rFonts w:ascii="Times New Roman" w:hAnsi="Times New Roman" w:cs="Times New Roman"/>
          <w:sz w:val="24"/>
          <w:szCs w:val="24"/>
        </w:rPr>
        <w:t>, P. Ng, and S. Portnoy. Quantile smoothing splines.</w:t>
      </w:r>
      <w:r w:rsidR="000D6E62">
        <w:rPr>
          <w:rFonts w:ascii="Times New Roman" w:hAnsi="Times New Roman" w:cs="Times New Roman"/>
          <w:sz w:val="24"/>
          <w:szCs w:val="24"/>
        </w:rPr>
        <w:t xml:space="preserve"> </w:t>
      </w:r>
      <w:proofErr w:type="spellStart"/>
      <w:r w:rsidRPr="000D6E62">
        <w:rPr>
          <w:rFonts w:ascii="Times New Roman" w:hAnsi="Times New Roman" w:cs="Times New Roman"/>
          <w:i/>
          <w:iCs/>
          <w:sz w:val="24"/>
          <w:szCs w:val="24"/>
        </w:rPr>
        <w:t>Biometrika</w:t>
      </w:r>
      <w:proofErr w:type="spellEnd"/>
      <w:r w:rsidRPr="003448E0">
        <w:rPr>
          <w:rFonts w:ascii="Times New Roman" w:hAnsi="Times New Roman" w:cs="Times New Roman"/>
          <w:sz w:val="24"/>
          <w:szCs w:val="24"/>
        </w:rPr>
        <w:t>, 8</w:t>
      </w:r>
      <w:r w:rsidR="000D6E62">
        <w:rPr>
          <w:rFonts w:ascii="Times New Roman" w:hAnsi="Times New Roman" w:cs="Times New Roman"/>
          <w:sz w:val="24"/>
          <w:szCs w:val="24"/>
        </w:rPr>
        <w:tab/>
        <w:t xml:space="preserve">        </w:t>
      </w:r>
      <w:r w:rsidR="000D6E62">
        <w:rPr>
          <w:rFonts w:ascii="Times New Roman" w:hAnsi="Times New Roman" w:cs="Times New Roman"/>
          <w:sz w:val="24"/>
          <w:szCs w:val="24"/>
        </w:rPr>
        <w:tab/>
        <w:t xml:space="preserve">        </w:t>
      </w:r>
      <w:r w:rsidRPr="003448E0">
        <w:rPr>
          <w:rFonts w:ascii="Times New Roman" w:hAnsi="Times New Roman" w:cs="Times New Roman"/>
          <w:sz w:val="24"/>
          <w:szCs w:val="24"/>
        </w:rPr>
        <w:t xml:space="preserve">1(4): 673–680, 1994. </w:t>
      </w:r>
      <w:proofErr w:type="spellStart"/>
      <w:r w:rsidRPr="003448E0">
        <w:rPr>
          <w:rFonts w:ascii="Times New Roman" w:hAnsi="Times New Roman" w:cs="Times New Roman"/>
          <w:sz w:val="24"/>
          <w:szCs w:val="24"/>
        </w:rPr>
        <w:t>doi</w:t>
      </w:r>
      <w:proofErr w:type="spellEnd"/>
      <w:r w:rsidRPr="003448E0">
        <w:rPr>
          <w:rFonts w:ascii="Times New Roman" w:hAnsi="Times New Roman" w:cs="Times New Roman"/>
          <w:sz w:val="24"/>
          <w:szCs w:val="24"/>
        </w:rPr>
        <w:t>: 10.1093/</w:t>
      </w:r>
      <w:proofErr w:type="spellStart"/>
      <w:r w:rsidRPr="003448E0">
        <w:rPr>
          <w:rFonts w:ascii="Times New Roman" w:hAnsi="Times New Roman" w:cs="Times New Roman"/>
          <w:sz w:val="24"/>
          <w:szCs w:val="24"/>
        </w:rPr>
        <w:t>biomet</w:t>
      </w:r>
      <w:proofErr w:type="spellEnd"/>
      <w:r w:rsidRPr="003448E0">
        <w:rPr>
          <w:rFonts w:ascii="Times New Roman" w:hAnsi="Times New Roman" w:cs="Times New Roman"/>
          <w:sz w:val="24"/>
          <w:szCs w:val="24"/>
        </w:rPr>
        <w:t>/81.4.673.</w:t>
      </w:r>
    </w:p>
    <w:p w14:paraId="11CAA9B9" w14:textId="77777777" w:rsidR="004A105A" w:rsidRDefault="004A105A"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4A2F14FD"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6FD75E7C"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1424665A"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23C66B0F"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13B47BD8"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2B5CCA43"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1B3C0442"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7920DAB3"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60F8F87F"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2D18ADF9"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223605D1"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7F7F5638"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6676E3C2"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4CEE16B0"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5FE5B7CB"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5617A38E"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31CA8E33"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1006787F" w14:textId="77777777" w:rsidR="00BD12D2" w:rsidRDefault="00BD12D2" w:rsidP="003448E0">
      <w:pPr>
        <w:pStyle w:val="HTMLPreformatted"/>
        <w:shd w:val="clear" w:color="auto" w:fill="FFFFFF"/>
        <w:tabs>
          <w:tab w:val="clear" w:pos="10076"/>
          <w:tab w:val="left" w:pos="9026"/>
        </w:tabs>
        <w:wordWrap w:val="0"/>
        <w:rPr>
          <w:rFonts w:ascii="Times New Roman" w:hAnsi="Times New Roman" w:cs="Times New Roman"/>
          <w:sz w:val="24"/>
          <w:szCs w:val="24"/>
        </w:rPr>
      </w:pPr>
    </w:p>
    <w:p w14:paraId="25B98425" w14:textId="769D4AE9" w:rsidR="004A105A" w:rsidRDefault="004A105A" w:rsidP="004A105A">
      <w:pPr>
        <w:pStyle w:val="HTMLPreformatted"/>
        <w:numPr>
          <w:ilvl w:val="0"/>
          <w:numId w:val="1"/>
        </w:numPr>
        <w:shd w:val="clear" w:color="auto" w:fill="FFFFFF"/>
        <w:tabs>
          <w:tab w:val="clear" w:pos="10076"/>
          <w:tab w:val="left" w:pos="9026"/>
        </w:tabs>
        <w:wordWrap w:val="0"/>
        <w:rPr>
          <w:rFonts w:ascii="Times New Roman" w:hAnsi="Times New Roman" w:cs="Times New Roman"/>
          <w:b/>
          <w:bCs/>
          <w:sz w:val="28"/>
          <w:szCs w:val="28"/>
        </w:rPr>
      </w:pPr>
      <w:proofErr w:type="gramStart"/>
      <w:r w:rsidRPr="004A105A">
        <w:rPr>
          <w:rFonts w:ascii="Times New Roman" w:hAnsi="Times New Roman" w:cs="Times New Roman"/>
          <w:b/>
          <w:bCs/>
          <w:sz w:val="28"/>
          <w:szCs w:val="28"/>
        </w:rPr>
        <w:lastRenderedPageBreak/>
        <w:t>Appendix</w:t>
      </w:r>
      <w:r>
        <w:rPr>
          <w:rFonts w:ascii="Times New Roman" w:hAnsi="Times New Roman" w:cs="Times New Roman"/>
          <w:b/>
          <w:bCs/>
          <w:sz w:val="28"/>
          <w:szCs w:val="28"/>
        </w:rPr>
        <w:t xml:space="preserve"> :</w:t>
      </w:r>
      <w:proofErr w:type="gramEnd"/>
    </w:p>
    <w:p w14:paraId="0D110E00" w14:textId="77777777" w:rsidR="004A105A" w:rsidRDefault="004A105A" w:rsidP="004A105A">
      <w:pPr>
        <w:pStyle w:val="HTMLPreformatted"/>
        <w:shd w:val="clear" w:color="auto" w:fill="FFFFFF"/>
        <w:tabs>
          <w:tab w:val="clear" w:pos="10076"/>
          <w:tab w:val="left" w:pos="9026"/>
        </w:tabs>
        <w:wordWrap w:val="0"/>
        <w:ind w:left="720"/>
        <w:rPr>
          <w:rFonts w:ascii="Times New Roman" w:hAnsi="Times New Roman" w:cs="Times New Roman"/>
          <w:b/>
          <w:bCs/>
          <w:sz w:val="28"/>
          <w:szCs w:val="28"/>
        </w:rPr>
      </w:pPr>
    </w:p>
    <w:p w14:paraId="59EDC536" w14:textId="77777777" w:rsidR="004A105A" w:rsidRDefault="004A105A" w:rsidP="004A105A">
      <w:pPr>
        <w:pStyle w:val="HTMLPreformatted"/>
        <w:shd w:val="clear" w:color="auto" w:fill="FFFFFF"/>
        <w:tabs>
          <w:tab w:val="clear" w:pos="10076"/>
          <w:tab w:val="left" w:pos="9026"/>
        </w:tabs>
        <w:wordWrap w:val="0"/>
        <w:ind w:left="720"/>
        <w:rPr>
          <w:rFonts w:ascii="Times New Roman" w:hAnsi="Times New Roman" w:cs="Times New Roman"/>
          <w:sz w:val="24"/>
          <w:szCs w:val="24"/>
        </w:rPr>
      </w:pPr>
      <w:r w:rsidRPr="004A105A">
        <w:rPr>
          <w:rFonts w:ascii="Times New Roman" w:hAnsi="Times New Roman" w:cs="Times New Roman"/>
          <w:sz w:val="24"/>
          <w:szCs w:val="24"/>
        </w:rPr>
        <w:t>Th</w:t>
      </w:r>
      <w:r>
        <w:rPr>
          <w:rFonts w:ascii="Times New Roman" w:hAnsi="Times New Roman" w:cs="Times New Roman"/>
          <w:sz w:val="24"/>
          <w:szCs w:val="24"/>
        </w:rPr>
        <w:t xml:space="preserve">is section contains the R code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respective output for all the three data sets’ </w:t>
      </w:r>
    </w:p>
    <w:p w14:paraId="1CB4C2BF" w14:textId="51CF5D4E" w:rsidR="004A105A" w:rsidRDefault="004A105A" w:rsidP="004A105A">
      <w:pPr>
        <w:pStyle w:val="HTMLPreformatted"/>
        <w:shd w:val="clear" w:color="auto" w:fill="FFFFFF"/>
        <w:tabs>
          <w:tab w:val="clear" w:pos="10076"/>
          <w:tab w:val="left" w:pos="9026"/>
        </w:tabs>
        <w:wordWrap w:val="0"/>
        <w:ind w:left="720"/>
        <w:rPr>
          <w:rFonts w:ascii="Times New Roman" w:hAnsi="Times New Roman" w:cs="Times New Roman"/>
          <w:sz w:val="24"/>
          <w:szCs w:val="24"/>
        </w:rPr>
      </w:pPr>
      <w:r>
        <w:rPr>
          <w:rFonts w:ascii="Times New Roman" w:hAnsi="Times New Roman" w:cs="Times New Roman"/>
          <w:sz w:val="24"/>
          <w:szCs w:val="24"/>
        </w:rPr>
        <w:t xml:space="preserve">Analysis. </w:t>
      </w:r>
    </w:p>
    <w:p w14:paraId="3A4E5285" w14:textId="77777777" w:rsidR="00BD12D2" w:rsidRDefault="00BD12D2" w:rsidP="004A105A">
      <w:pPr>
        <w:pStyle w:val="HTMLPreformatted"/>
        <w:shd w:val="clear" w:color="auto" w:fill="FFFFFF"/>
        <w:tabs>
          <w:tab w:val="clear" w:pos="10076"/>
          <w:tab w:val="left" w:pos="9026"/>
        </w:tabs>
        <w:wordWrap w:val="0"/>
        <w:ind w:left="720"/>
        <w:rPr>
          <w:rFonts w:ascii="Times New Roman" w:hAnsi="Times New Roman" w:cs="Times New Roman"/>
          <w:sz w:val="24"/>
          <w:szCs w:val="24"/>
        </w:rPr>
      </w:pPr>
    </w:p>
    <w:p w14:paraId="4E5A325D" w14:textId="60927768" w:rsidR="004A105A" w:rsidRPr="00BD12D2" w:rsidRDefault="004A105A" w:rsidP="004A105A">
      <w:pPr>
        <w:pStyle w:val="HTMLPreformatted"/>
        <w:numPr>
          <w:ilvl w:val="0"/>
          <w:numId w:val="4"/>
        </w:numPr>
        <w:shd w:val="clear" w:color="auto" w:fill="FFFFFF"/>
        <w:tabs>
          <w:tab w:val="clear" w:pos="10076"/>
          <w:tab w:val="left" w:pos="9026"/>
        </w:tabs>
        <w:wordWrap w:val="0"/>
        <w:rPr>
          <w:rFonts w:ascii="Times New Roman" w:hAnsi="Times New Roman" w:cs="Times New Roman"/>
          <w:sz w:val="24"/>
          <w:szCs w:val="24"/>
        </w:rPr>
      </w:pPr>
      <w:r w:rsidRPr="00BD12D2">
        <w:rPr>
          <w:rFonts w:ascii="Times New Roman" w:hAnsi="Times New Roman" w:cs="Times New Roman"/>
          <w:sz w:val="24"/>
          <w:szCs w:val="24"/>
        </w:rPr>
        <w:t>First data set:</w:t>
      </w:r>
    </w:p>
    <w:p w14:paraId="549EAAEC" w14:textId="77777777" w:rsidR="00E248E1" w:rsidRDefault="00E248E1" w:rsidP="003448E0">
      <w:pPr>
        <w:pStyle w:val="HTMLPreformatted"/>
        <w:shd w:val="clear" w:color="auto" w:fill="FFFFFF"/>
        <w:tabs>
          <w:tab w:val="clear" w:pos="10076"/>
          <w:tab w:val="left" w:pos="9026"/>
        </w:tabs>
        <w:wordWrap w:val="0"/>
        <w:rPr>
          <w:rFonts w:ascii="Times New Roman" w:hAnsi="Times New Roman" w:cs="Times New Roman"/>
          <w:color w:val="3C4043"/>
          <w:sz w:val="24"/>
          <w:szCs w:val="24"/>
          <w:shd w:val="clear" w:color="auto" w:fill="F8F8F8"/>
        </w:rPr>
      </w:pPr>
      <w:r>
        <w:rPr>
          <w:rFonts w:ascii="Times New Roman" w:hAnsi="Times New Roman" w:cs="Times New Roman"/>
          <w:color w:val="3C4043"/>
          <w:sz w:val="24"/>
          <w:szCs w:val="24"/>
          <w:shd w:val="clear" w:color="auto" w:fill="F8F8F8"/>
        </w:rPr>
        <w:tab/>
        <w:t xml:space="preserve">    </w:t>
      </w:r>
    </w:p>
    <w:p w14:paraId="1D6EF5AD" w14:textId="56DC8CB6" w:rsidR="00E248E1" w:rsidRDefault="00E248E1" w:rsidP="003448E0">
      <w:pPr>
        <w:pStyle w:val="HTMLPreformatted"/>
        <w:shd w:val="clear" w:color="auto" w:fill="FFFFFF"/>
        <w:tabs>
          <w:tab w:val="clear" w:pos="10076"/>
          <w:tab w:val="left" w:pos="9026"/>
        </w:tabs>
        <w:wordWrap w:val="0"/>
        <w:rPr>
          <w:noProof/>
        </w:rPr>
      </w:pPr>
      <w:r>
        <w:rPr>
          <w:rFonts w:ascii="Times New Roman" w:hAnsi="Times New Roman" w:cs="Times New Roman"/>
          <w:color w:val="3C4043"/>
          <w:sz w:val="24"/>
          <w:szCs w:val="24"/>
          <w:shd w:val="clear" w:color="auto" w:fill="F8F8F8"/>
        </w:rPr>
        <w:tab/>
        <w:t xml:space="preserve">    Code for the first data set:</w:t>
      </w:r>
    </w:p>
    <w:p w14:paraId="6AECD4C1" w14:textId="77777777" w:rsidR="00E248E1" w:rsidRDefault="00E248E1" w:rsidP="003448E0">
      <w:pPr>
        <w:pStyle w:val="HTMLPreformatted"/>
        <w:shd w:val="clear" w:color="auto" w:fill="FFFFFF"/>
        <w:tabs>
          <w:tab w:val="clear" w:pos="10076"/>
          <w:tab w:val="left" w:pos="9026"/>
        </w:tabs>
        <w:wordWrap w:val="0"/>
        <w:rPr>
          <w:noProof/>
        </w:rPr>
      </w:pPr>
    </w:p>
    <w:p w14:paraId="19EA1D74" w14:textId="2100DB97" w:rsidR="00E248E1" w:rsidRPr="003448E0" w:rsidRDefault="00E248E1" w:rsidP="003448E0">
      <w:pPr>
        <w:pStyle w:val="HTMLPreformatted"/>
        <w:shd w:val="clear" w:color="auto" w:fill="FFFFFF"/>
        <w:tabs>
          <w:tab w:val="clear" w:pos="10076"/>
          <w:tab w:val="left" w:pos="9026"/>
        </w:tabs>
        <w:wordWrap w:val="0"/>
        <w:rPr>
          <w:rFonts w:ascii="Times New Roman" w:hAnsi="Times New Roman" w:cs="Times New Roman"/>
          <w:color w:val="3C4043"/>
          <w:sz w:val="24"/>
          <w:szCs w:val="24"/>
          <w:shd w:val="clear" w:color="auto" w:fill="F8F8F8"/>
        </w:rPr>
      </w:pPr>
      <w:r>
        <w:rPr>
          <w:noProof/>
        </w:rPr>
        <w:drawing>
          <wp:inline distT="0" distB="0" distL="0" distR="0" wp14:anchorId="5401D4DF" wp14:editId="61920717">
            <wp:extent cx="6366163" cy="3220720"/>
            <wp:effectExtent l="0" t="0" r="0" b="0"/>
            <wp:docPr id="1696986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36734" cy="3256423"/>
                    </a:xfrm>
                    <a:prstGeom prst="rect">
                      <a:avLst/>
                    </a:prstGeom>
                    <a:noFill/>
                    <a:ln>
                      <a:noFill/>
                    </a:ln>
                  </pic:spPr>
                </pic:pic>
              </a:graphicData>
            </a:graphic>
          </wp:inline>
        </w:drawing>
      </w:r>
    </w:p>
    <w:p w14:paraId="365D9BE0" w14:textId="26A1CCD4" w:rsidR="00DB4C9F"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Outputs of the above code:</w:t>
      </w:r>
    </w:p>
    <w:p w14:paraId="4821AD5B"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20FA830" w14:textId="6FC411E5"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285D8C6E" wp14:editId="17FFDBA4">
            <wp:extent cx="5731510" cy="3528060"/>
            <wp:effectExtent l="0" t="0" r="2540" b="0"/>
            <wp:docPr id="910125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28060"/>
                    </a:xfrm>
                    <a:prstGeom prst="rect">
                      <a:avLst/>
                    </a:prstGeom>
                    <a:noFill/>
                    <a:ln>
                      <a:noFill/>
                    </a:ln>
                  </pic:spPr>
                </pic:pic>
              </a:graphicData>
            </a:graphic>
          </wp:inline>
        </w:drawing>
      </w:r>
    </w:p>
    <w:p w14:paraId="0128732C" w14:textId="6F3D3DBB"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7228F648" wp14:editId="067F2CA2">
            <wp:extent cx="5731510" cy="2421255"/>
            <wp:effectExtent l="0" t="0" r="2540" b="0"/>
            <wp:docPr id="1210400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7676D22B"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D9F390F"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0268A9CF"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935DFC8"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63E50C12"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E71BDEC"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82E277D"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5A23120C"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4B85C5F"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CDED402"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A0BE51C"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DD334BF"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541DD9B5"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66A787D5" w14:textId="77777777" w:rsidR="00854820" w:rsidRDefault="00854820"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E62DEE2" w14:textId="11FD8404" w:rsidR="00854820" w:rsidRDefault="00854820" w:rsidP="00854820">
      <w:pPr>
        <w:pStyle w:val="HTMLPreformatted"/>
        <w:keepNext/>
        <w:keepLines/>
        <w:widowControl w:val="0"/>
        <w:numPr>
          <w:ilvl w:val="0"/>
          <w:numId w:val="4"/>
        </w:numPr>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Second Data set:</w:t>
      </w:r>
    </w:p>
    <w:p w14:paraId="2F7EEB95" w14:textId="77777777" w:rsidR="00854820" w:rsidRDefault="00854820" w:rsidP="00854820">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7F1282B3" w14:textId="5F5FA4A0" w:rsidR="00854820" w:rsidRDefault="00743E82" w:rsidP="00854820">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4C6E4028" wp14:editId="74031CA0">
            <wp:simplePos x="0" y="0"/>
            <wp:positionH relativeFrom="margin">
              <wp:posOffset>-706755</wp:posOffset>
            </wp:positionH>
            <wp:positionV relativeFrom="margin">
              <wp:posOffset>614680</wp:posOffset>
            </wp:positionV>
            <wp:extent cx="7314565" cy="5466715"/>
            <wp:effectExtent l="0" t="0" r="635" b="635"/>
            <wp:wrapSquare wrapText="bothSides"/>
            <wp:docPr id="1753355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14565" cy="546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820">
        <w:rPr>
          <w:rFonts w:ascii="Times New Roman" w:hAnsi="Times New Roman" w:cs="Times New Roman"/>
          <w:color w:val="000000"/>
          <w:sz w:val="24"/>
          <w:szCs w:val="24"/>
        </w:rPr>
        <w:t>Code for the second data set:</w:t>
      </w:r>
    </w:p>
    <w:p w14:paraId="30ABEE8C" w14:textId="64728523" w:rsidR="00854820" w:rsidRDefault="00854820" w:rsidP="00854820">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23EFA1CE" w14:textId="5EAAE196" w:rsidR="00854820" w:rsidRDefault="00854820" w:rsidP="00743E82">
      <w:pPr>
        <w:pStyle w:val="HTMLPreformatted"/>
        <w:keepNext/>
        <w:keepLines/>
        <w:widowControl w:val="0"/>
        <w:shd w:val="clear" w:color="auto" w:fill="FFFFFF"/>
        <w:tabs>
          <w:tab w:val="clear" w:pos="10076"/>
          <w:tab w:val="left" w:pos="9026"/>
        </w:tabs>
        <w:wordWrap w:val="0"/>
        <w:ind w:left="1140"/>
        <w:jc w:val="both"/>
        <w:rPr>
          <w:rFonts w:ascii="Times New Roman" w:hAnsi="Times New Roman" w:cs="Times New Roman"/>
          <w:color w:val="000000"/>
          <w:sz w:val="24"/>
          <w:szCs w:val="24"/>
        </w:rPr>
      </w:pPr>
    </w:p>
    <w:p w14:paraId="43156E10"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54C3FBC"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29FC803"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634A0415"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6ABEDBE1"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01FCD55B"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7DFBEE4E"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927A906"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2C963CD"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86AA64D"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73F5EAE1"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7728399"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727ABE20"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E649A40" w14:textId="1F2F3E6E" w:rsidR="00854820"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Output for the above code:</w:t>
      </w:r>
    </w:p>
    <w:p w14:paraId="66442AEF"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5698AD47" w14:textId="527B6118" w:rsidR="00743E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631EEE49" wp14:editId="6AA57F36">
            <wp:extent cx="5731510" cy="2038350"/>
            <wp:effectExtent l="0" t="0" r="2540" b="0"/>
            <wp:docPr id="1678986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39B2187C" w14:textId="23F8C74E"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71845F97" wp14:editId="6EA171DF">
            <wp:extent cx="5731510" cy="1781175"/>
            <wp:effectExtent l="0" t="0" r="2540" b="9525"/>
            <wp:docPr id="10833509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81175"/>
                    </a:xfrm>
                    <a:prstGeom prst="rect">
                      <a:avLst/>
                    </a:prstGeom>
                    <a:noFill/>
                    <a:ln>
                      <a:noFill/>
                    </a:ln>
                  </pic:spPr>
                </pic:pic>
              </a:graphicData>
            </a:graphic>
          </wp:inline>
        </w:drawing>
      </w:r>
    </w:p>
    <w:p w14:paraId="38004A63" w14:textId="3AFBE1C4"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5E9D504F" wp14:editId="156F1CE4">
            <wp:extent cx="5731510" cy="2092325"/>
            <wp:effectExtent l="0" t="0" r="2540" b="3175"/>
            <wp:docPr id="10645844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F8C090E" w14:textId="6BF771DD"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3D0A95DD" wp14:editId="35F9478F">
            <wp:extent cx="5731510" cy="2095500"/>
            <wp:effectExtent l="0" t="0" r="2540" b="0"/>
            <wp:docPr id="15462941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5500"/>
                    </a:xfrm>
                    <a:prstGeom prst="rect">
                      <a:avLst/>
                    </a:prstGeom>
                    <a:noFill/>
                    <a:ln>
                      <a:noFill/>
                    </a:ln>
                  </pic:spPr>
                </pic:pic>
              </a:graphicData>
            </a:graphic>
          </wp:inline>
        </w:drawing>
      </w:r>
    </w:p>
    <w:p w14:paraId="6DF0FC36" w14:textId="0357513E"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lastRenderedPageBreak/>
        <w:drawing>
          <wp:inline distT="0" distB="0" distL="0" distR="0" wp14:anchorId="7A88398C" wp14:editId="12973196">
            <wp:extent cx="5731510" cy="2099945"/>
            <wp:effectExtent l="0" t="0" r="2540" b="0"/>
            <wp:docPr id="6383972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776A03AD" w14:textId="38992090"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24423932" wp14:editId="4C80506B">
            <wp:extent cx="5731510" cy="1398905"/>
            <wp:effectExtent l="0" t="0" r="2540" b="0"/>
            <wp:docPr id="1789711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98905"/>
                    </a:xfrm>
                    <a:prstGeom prst="rect">
                      <a:avLst/>
                    </a:prstGeom>
                    <a:noFill/>
                    <a:ln>
                      <a:noFill/>
                    </a:ln>
                  </pic:spPr>
                </pic:pic>
              </a:graphicData>
            </a:graphic>
          </wp:inline>
        </w:drawing>
      </w:r>
    </w:p>
    <w:p w14:paraId="3954898D" w14:textId="448CCE0B"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537A0142" wp14:editId="02D1BB8B">
            <wp:extent cx="5731510" cy="2141855"/>
            <wp:effectExtent l="0" t="0" r="2540" b="0"/>
            <wp:docPr id="956426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41855"/>
                    </a:xfrm>
                    <a:prstGeom prst="rect">
                      <a:avLst/>
                    </a:prstGeom>
                    <a:noFill/>
                    <a:ln>
                      <a:noFill/>
                    </a:ln>
                  </pic:spPr>
                </pic:pic>
              </a:graphicData>
            </a:graphic>
          </wp:inline>
        </w:drawing>
      </w:r>
    </w:p>
    <w:p w14:paraId="008FDDE1" w14:textId="458AD389"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7F484366" wp14:editId="6EF8496A">
            <wp:extent cx="5731510" cy="1372235"/>
            <wp:effectExtent l="0" t="0" r="2540" b="0"/>
            <wp:docPr id="10051430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1F3FF9F6" w14:textId="19218C6E"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lastRenderedPageBreak/>
        <w:drawing>
          <wp:inline distT="0" distB="0" distL="0" distR="0" wp14:anchorId="06530199" wp14:editId="127BE08C">
            <wp:extent cx="5731510" cy="1859915"/>
            <wp:effectExtent l="0" t="0" r="2540" b="6985"/>
            <wp:docPr id="18903607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1067ACEA" w14:textId="2CE282F5"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7CCB04EA" wp14:editId="423E4502">
            <wp:extent cx="5731510" cy="1207135"/>
            <wp:effectExtent l="0" t="0" r="2540" b="0"/>
            <wp:docPr id="12033062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07135"/>
                    </a:xfrm>
                    <a:prstGeom prst="rect">
                      <a:avLst/>
                    </a:prstGeom>
                    <a:noFill/>
                    <a:ln>
                      <a:noFill/>
                    </a:ln>
                  </pic:spPr>
                </pic:pic>
              </a:graphicData>
            </a:graphic>
          </wp:inline>
        </w:drawing>
      </w:r>
    </w:p>
    <w:p w14:paraId="5BACECF7" w14:textId="612BC259"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r>
        <w:rPr>
          <w:noProof/>
        </w:rPr>
        <w:drawing>
          <wp:inline distT="0" distB="0" distL="0" distR="0" wp14:anchorId="330B3328" wp14:editId="075235A0">
            <wp:extent cx="5731510" cy="1846580"/>
            <wp:effectExtent l="0" t="0" r="2540" b="1270"/>
            <wp:docPr id="7308006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46580"/>
                    </a:xfrm>
                    <a:prstGeom prst="rect">
                      <a:avLst/>
                    </a:prstGeom>
                    <a:noFill/>
                    <a:ln>
                      <a:noFill/>
                    </a:ln>
                  </pic:spPr>
                </pic:pic>
              </a:graphicData>
            </a:graphic>
          </wp:inline>
        </w:drawing>
      </w:r>
    </w:p>
    <w:p w14:paraId="57176DB7" w14:textId="77777777" w:rsidR="00743E82" w:rsidRDefault="00743E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D2BA888"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7FC39359"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C94CDA4"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61AA6FBA"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5B386640"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625A96A"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0D456D7C"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DAD5AE0"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9BB62AF"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E07F3C7"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0BAE7455"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3F6403E9"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698BAA05"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9E2150F"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43F17EB1"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77B4B405"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7A5AFC8"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540D6564"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56C6833A"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1351CAF7"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106B3A9" w14:textId="77777777" w:rsidR="008F6282" w:rsidRDefault="008F6282" w:rsidP="00854820">
      <w:pPr>
        <w:pStyle w:val="HTMLPreformatted"/>
        <w:keepNext/>
        <w:keepLines/>
        <w:widowControl w:val="0"/>
        <w:shd w:val="clear" w:color="auto" w:fill="FFFFFF"/>
        <w:tabs>
          <w:tab w:val="clear" w:pos="10076"/>
          <w:tab w:val="left" w:pos="9026"/>
        </w:tabs>
        <w:wordWrap w:val="0"/>
        <w:ind w:firstLine="1"/>
        <w:rPr>
          <w:rFonts w:ascii="Times New Roman" w:hAnsi="Times New Roman" w:cs="Times New Roman"/>
          <w:color w:val="000000"/>
          <w:sz w:val="24"/>
          <w:szCs w:val="24"/>
        </w:rPr>
      </w:pPr>
    </w:p>
    <w:p w14:paraId="2A5A7EA3" w14:textId="7AE2B139" w:rsidR="008F6282" w:rsidRDefault="008F6282" w:rsidP="008F6282">
      <w:pPr>
        <w:pStyle w:val="HTMLPreformatted"/>
        <w:keepNext/>
        <w:keepLines/>
        <w:widowControl w:val="0"/>
        <w:numPr>
          <w:ilvl w:val="0"/>
          <w:numId w:val="4"/>
        </w:numPr>
        <w:shd w:val="clear" w:color="auto" w:fill="FFFFFF"/>
        <w:tabs>
          <w:tab w:val="clear" w:pos="10076"/>
          <w:tab w:val="left" w:pos="9026"/>
        </w:tabs>
        <w:wordWrap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Third data set:</w:t>
      </w:r>
    </w:p>
    <w:p w14:paraId="63AC1F29" w14:textId="3F2FD777" w:rsidR="008F6282" w:rsidRDefault="008F6282"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0CD87854" w14:textId="3C6AECE5" w:rsidR="008F6282" w:rsidRDefault="006C0434"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anchor distT="0" distB="0" distL="114300" distR="114300" simplePos="0" relativeHeight="251659264" behindDoc="0" locked="0" layoutInCell="1" allowOverlap="1" wp14:anchorId="06FF818A" wp14:editId="250C049A">
            <wp:simplePos x="0" y="0"/>
            <wp:positionH relativeFrom="margin">
              <wp:posOffset>-125095</wp:posOffset>
            </wp:positionH>
            <wp:positionV relativeFrom="margin">
              <wp:posOffset>589915</wp:posOffset>
            </wp:positionV>
            <wp:extent cx="7113905" cy="7833360"/>
            <wp:effectExtent l="0" t="0" r="0" b="0"/>
            <wp:wrapSquare wrapText="bothSides"/>
            <wp:docPr id="2678157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13905" cy="783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282">
        <w:rPr>
          <w:rFonts w:ascii="Times New Roman" w:hAnsi="Times New Roman" w:cs="Times New Roman"/>
          <w:color w:val="000000"/>
          <w:sz w:val="24"/>
          <w:szCs w:val="24"/>
        </w:rPr>
        <w:t>Code for the third data set:</w:t>
      </w:r>
    </w:p>
    <w:p w14:paraId="74105455" w14:textId="4B9F6177" w:rsidR="008F6282" w:rsidRDefault="008F6282"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20BDAF69" w14:textId="4FD7F477" w:rsidR="008F6282" w:rsidRDefault="008F6282"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6EBF2F38" w14:textId="77777777"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1D7000A8" w14:textId="4D5A3BD5"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rFonts w:ascii="Times New Roman" w:hAnsi="Times New Roman" w:cs="Times New Roman"/>
          <w:color w:val="000000"/>
          <w:sz w:val="24"/>
          <w:szCs w:val="24"/>
        </w:rPr>
        <w:t>Output for the above code:</w:t>
      </w:r>
    </w:p>
    <w:p w14:paraId="7F6569D9" w14:textId="77777777"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p w14:paraId="51C77E3F" w14:textId="77777777" w:rsidR="00857DA9" w:rsidRDefault="00857DA9" w:rsidP="008F6282">
      <w:pPr>
        <w:pStyle w:val="HTMLPreformatted"/>
        <w:keepNext/>
        <w:keepLines/>
        <w:widowControl w:val="0"/>
        <w:shd w:val="clear" w:color="auto" w:fill="FFFFFF"/>
        <w:tabs>
          <w:tab w:val="clear" w:pos="10076"/>
          <w:tab w:val="left" w:pos="9026"/>
        </w:tabs>
        <w:wordWrap w:val="0"/>
        <w:ind w:left="1140"/>
        <w:rPr>
          <w:noProof/>
        </w:rPr>
      </w:pPr>
    </w:p>
    <w:p w14:paraId="75F32A30" w14:textId="2AEFEF99"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inline distT="0" distB="0" distL="0" distR="0" wp14:anchorId="697B9637" wp14:editId="73B6127B">
            <wp:extent cx="5731510" cy="2052320"/>
            <wp:effectExtent l="0" t="0" r="2540" b="5080"/>
            <wp:docPr id="5697797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52320"/>
                    </a:xfrm>
                    <a:prstGeom prst="rect">
                      <a:avLst/>
                    </a:prstGeom>
                    <a:noFill/>
                    <a:ln>
                      <a:noFill/>
                    </a:ln>
                  </pic:spPr>
                </pic:pic>
              </a:graphicData>
            </a:graphic>
          </wp:inline>
        </w:drawing>
      </w:r>
    </w:p>
    <w:p w14:paraId="0105E2EC" w14:textId="75757D29"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inline distT="0" distB="0" distL="0" distR="0" wp14:anchorId="5A7B53EC" wp14:editId="3DE6E00B">
            <wp:extent cx="5731510" cy="2045970"/>
            <wp:effectExtent l="0" t="0" r="2540" b="0"/>
            <wp:docPr id="4586289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45970"/>
                    </a:xfrm>
                    <a:prstGeom prst="rect">
                      <a:avLst/>
                    </a:prstGeom>
                    <a:noFill/>
                    <a:ln>
                      <a:noFill/>
                    </a:ln>
                  </pic:spPr>
                </pic:pic>
              </a:graphicData>
            </a:graphic>
          </wp:inline>
        </w:drawing>
      </w:r>
    </w:p>
    <w:p w14:paraId="41955893" w14:textId="70F0B141"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inline distT="0" distB="0" distL="0" distR="0" wp14:anchorId="59A8BA0D" wp14:editId="69D16189">
            <wp:extent cx="5731510" cy="1842655"/>
            <wp:effectExtent l="0" t="0" r="2540" b="5715"/>
            <wp:docPr id="19235601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7">
                      <a:extLst>
                        <a:ext uri="{28A0092B-C50C-407E-A947-70E740481C1C}">
                          <a14:useLocalDpi xmlns:a14="http://schemas.microsoft.com/office/drawing/2010/main" val="0"/>
                        </a:ext>
                      </a:extLst>
                    </a:blip>
                    <a:srcRect b="11124"/>
                    <a:stretch/>
                  </pic:blipFill>
                  <pic:spPr bwMode="auto">
                    <a:xfrm>
                      <a:off x="0" y="0"/>
                      <a:ext cx="5731510" cy="1842655"/>
                    </a:xfrm>
                    <a:prstGeom prst="rect">
                      <a:avLst/>
                    </a:prstGeom>
                    <a:noFill/>
                    <a:ln>
                      <a:noFill/>
                    </a:ln>
                    <a:extLst>
                      <a:ext uri="{53640926-AAD7-44D8-BBD7-CCE9431645EC}">
                        <a14:shadowObscured xmlns:a14="http://schemas.microsoft.com/office/drawing/2010/main"/>
                      </a:ext>
                    </a:extLst>
                  </pic:spPr>
                </pic:pic>
              </a:graphicData>
            </a:graphic>
          </wp:inline>
        </w:drawing>
      </w:r>
    </w:p>
    <w:p w14:paraId="779D8AF3" w14:textId="66B27955"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inline distT="0" distB="0" distL="0" distR="0" wp14:anchorId="1074F789" wp14:editId="527BE88F">
            <wp:extent cx="5731510" cy="2058670"/>
            <wp:effectExtent l="0" t="0" r="2540" b="0"/>
            <wp:docPr id="9016759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p>
    <w:p w14:paraId="611C1CAD" w14:textId="226FD1D9"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lastRenderedPageBreak/>
        <w:drawing>
          <wp:inline distT="0" distB="0" distL="0" distR="0" wp14:anchorId="4DC968E4" wp14:editId="21144A37">
            <wp:extent cx="5417185" cy="1419860"/>
            <wp:effectExtent l="0" t="0" r="0" b="8890"/>
            <wp:docPr id="1333595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7185" cy="1419860"/>
                    </a:xfrm>
                    <a:prstGeom prst="rect">
                      <a:avLst/>
                    </a:prstGeom>
                    <a:noFill/>
                    <a:ln>
                      <a:noFill/>
                    </a:ln>
                  </pic:spPr>
                </pic:pic>
              </a:graphicData>
            </a:graphic>
          </wp:inline>
        </w:drawing>
      </w:r>
    </w:p>
    <w:p w14:paraId="39201017" w14:textId="3F26E369"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inline distT="0" distB="0" distL="0" distR="0" wp14:anchorId="6472733F" wp14:editId="6286F49C">
            <wp:extent cx="5731510" cy="1955800"/>
            <wp:effectExtent l="0" t="0" r="2540" b="6350"/>
            <wp:docPr id="581526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p>
    <w:p w14:paraId="63666918" w14:textId="43105CF6" w:rsidR="00857DA9"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r>
        <w:rPr>
          <w:noProof/>
        </w:rPr>
        <w:drawing>
          <wp:inline distT="0" distB="0" distL="0" distR="0" wp14:anchorId="0796E389" wp14:editId="7947DAA7">
            <wp:extent cx="5731510" cy="1290320"/>
            <wp:effectExtent l="0" t="0" r="2540" b="5080"/>
            <wp:docPr id="2261487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60C47E24" w14:textId="77777777" w:rsidR="00857DA9" w:rsidRPr="00CE59B2" w:rsidRDefault="00857DA9" w:rsidP="008F6282">
      <w:pPr>
        <w:pStyle w:val="HTMLPreformatted"/>
        <w:keepNext/>
        <w:keepLines/>
        <w:widowControl w:val="0"/>
        <w:shd w:val="clear" w:color="auto" w:fill="FFFFFF"/>
        <w:tabs>
          <w:tab w:val="clear" w:pos="10076"/>
          <w:tab w:val="left" w:pos="9026"/>
        </w:tabs>
        <w:wordWrap w:val="0"/>
        <w:ind w:left="1140"/>
        <w:rPr>
          <w:rFonts w:ascii="Times New Roman" w:hAnsi="Times New Roman" w:cs="Times New Roman"/>
          <w:color w:val="000000"/>
          <w:sz w:val="24"/>
          <w:szCs w:val="24"/>
        </w:rPr>
      </w:pPr>
    </w:p>
    <w:sectPr w:rsidR="00857DA9" w:rsidRPr="00CE59B2" w:rsidSect="003121E2">
      <w:footerReference w:type="default" r:id="rId5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7A85A" w14:textId="77777777" w:rsidR="00D706F0" w:rsidRDefault="00D706F0" w:rsidP="003B0B3F">
      <w:pPr>
        <w:spacing w:after="0" w:line="240" w:lineRule="auto"/>
      </w:pPr>
      <w:r>
        <w:separator/>
      </w:r>
    </w:p>
  </w:endnote>
  <w:endnote w:type="continuationSeparator" w:id="0">
    <w:p w14:paraId="4B4CA3A7" w14:textId="77777777" w:rsidR="00D706F0" w:rsidRDefault="00D706F0" w:rsidP="003B0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949777"/>
      <w:docPartObj>
        <w:docPartGallery w:val="Page Numbers (Bottom of Page)"/>
        <w:docPartUnique/>
      </w:docPartObj>
    </w:sdtPr>
    <w:sdtEndPr>
      <w:rPr>
        <w:noProof/>
      </w:rPr>
    </w:sdtEndPr>
    <w:sdtContent>
      <w:p w14:paraId="11EABC17" w14:textId="0F17A305" w:rsidR="003B0B3F" w:rsidRDefault="003B0B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D94A2F" w14:textId="77777777" w:rsidR="003B0B3F" w:rsidRDefault="003B0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660BE" w14:textId="77777777" w:rsidR="00D706F0" w:rsidRDefault="00D706F0" w:rsidP="003B0B3F">
      <w:pPr>
        <w:spacing w:after="0" w:line="240" w:lineRule="auto"/>
      </w:pPr>
      <w:r>
        <w:separator/>
      </w:r>
    </w:p>
  </w:footnote>
  <w:footnote w:type="continuationSeparator" w:id="0">
    <w:p w14:paraId="78D0D477" w14:textId="77777777" w:rsidR="00D706F0" w:rsidRDefault="00D706F0" w:rsidP="003B0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6E4"/>
    <w:multiLevelType w:val="hybridMultilevel"/>
    <w:tmpl w:val="512A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1B53DC"/>
    <w:multiLevelType w:val="hybridMultilevel"/>
    <w:tmpl w:val="39025FBC"/>
    <w:lvl w:ilvl="0" w:tplc="36FCB6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7E54968"/>
    <w:multiLevelType w:val="hybridMultilevel"/>
    <w:tmpl w:val="3814A392"/>
    <w:lvl w:ilvl="0" w:tplc="6CAA58E2">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68DB7378"/>
    <w:multiLevelType w:val="hybridMultilevel"/>
    <w:tmpl w:val="CF1884D4"/>
    <w:lvl w:ilvl="0" w:tplc="7BDE58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04865179">
    <w:abstractNumId w:val="0"/>
  </w:num>
  <w:num w:numId="2" w16cid:durableId="1971398488">
    <w:abstractNumId w:val="1"/>
  </w:num>
  <w:num w:numId="3" w16cid:durableId="1499732067">
    <w:abstractNumId w:val="3"/>
  </w:num>
  <w:num w:numId="4" w16cid:durableId="223608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A6"/>
    <w:rsid w:val="000513A7"/>
    <w:rsid w:val="00084DF6"/>
    <w:rsid w:val="000D6E62"/>
    <w:rsid w:val="000F78DA"/>
    <w:rsid w:val="00111433"/>
    <w:rsid w:val="00140368"/>
    <w:rsid w:val="001A2208"/>
    <w:rsid w:val="001E649C"/>
    <w:rsid w:val="002C747F"/>
    <w:rsid w:val="002E0AA4"/>
    <w:rsid w:val="003121E2"/>
    <w:rsid w:val="00315D91"/>
    <w:rsid w:val="00342040"/>
    <w:rsid w:val="003448E0"/>
    <w:rsid w:val="003B0B3F"/>
    <w:rsid w:val="003B14D2"/>
    <w:rsid w:val="003C715A"/>
    <w:rsid w:val="003D39DC"/>
    <w:rsid w:val="003D5C6B"/>
    <w:rsid w:val="003F1F36"/>
    <w:rsid w:val="004103D4"/>
    <w:rsid w:val="004468C0"/>
    <w:rsid w:val="00467354"/>
    <w:rsid w:val="00470B36"/>
    <w:rsid w:val="00492651"/>
    <w:rsid w:val="004930F1"/>
    <w:rsid w:val="004A105A"/>
    <w:rsid w:val="004C45D1"/>
    <w:rsid w:val="004C7422"/>
    <w:rsid w:val="004E1CFD"/>
    <w:rsid w:val="004E6676"/>
    <w:rsid w:val="0050607A"/>
    <w:rsid w:val="0051060B"/>
    <w:rsid w:val="005461CB"/>
    <w:rsid w:val="005B2774"/>
    <w:rsid w:val="0060731B"/>
    <w:rsid w:val="0061142C"/>
    <w:rsid w:val="00642C3D"/>
    <w:rsid w:val="006927E2"/>
    <w:rsid w:val="006A1BE4"/>
    <w:rsid w:val="006C0434"/>
    <w:rsid w:val="006F1A75"/>
    <w:rsid w:val="006F7BF2"/>
    <w:rsid w:val="0071495A"/>
    <w:rsid w:val="00731F78"/>
    <w:rsid w:val="00743E82"/>
    <w:rsid w:val="00773BA2"/>
    <w:rsid w:val="00781834"/>
    <w:rsid w:val="007B7547"/>
    <w:rsid w:val="007D5A6B"/>
    <w:rsid w:val="007E18FA"/>
    <w:rsid w:val="00854820"/>
    <w:rsid w:val="00857DA9"/>
    <w:rsid w:val="00891DF9"/>
    <w:rsid w:val="008B5A2A"/>
    <w:rsid w:val="008E1165"/>
    <w:rsid w:val="008F6282"/>
    <w:rsid w:val="00947982"/>
    <w:rsid w:val="00956862"/>
    <w:rsid w:val="009C4397"/>
    <w:rsid w:val="009C5643"/>
    <w:rsid w:val="00A14EBA"/>
    <w:rsid w:val="00A26C8E"/>
    <w:rsid w:val="00AC5E5B"/>
    <w:rsid w:val="00B3161F"/>
    <w:rsid w:val="00B81B30"/>
    <w:rsid w:val="00BD12D2"/>
    <w:rsid w:val="00BE0CF0"/>
    <w:rsid w:val="00BE34EA"/>
    <w:rsid w:val="00C05CFE"/>
    <w:rsid w:val="00C11A7A"/>
    <w:rsid w:val="00C20ADD"/>
    <w:rsid w:val="00C46024"/>
    <w:rsid w:val="00C87512"/>
    <w:rsid w:val="00CB52CD"/>
    <w:rsid w:val="00CC5228"/>
    <w:rsid w:val="00CD1746"/>
    <w:rsid w:val="00CE59B2"/>
    <w:rsid w:val="00D47A48"/>
    <w:rsid w:val="00D706F0"/>
    <w:rsid w:val="00DB4C9F"/>
    <w:rsid w:val="00DC4DC8"/>
    <w:rsid w:val="00E248E1"/>
    <w:rsid w:val="00E96F3A"/>
    <w:rsid w:val="00EA7714"/>
    <w:rsid w:val="00ED4CA6"/>
    <w:rsid w:val="00F307FF"/>
    <w:rsid w:val="00F31691"/>
    <w:rsid w:val="00F71C83"/>
    <w:rsid w:val="00F820DE"/>
    <w:rsid w:val="00FE5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DA0D1"/>
  <w15:chartTrackingRefBased/>
  <w15:docId w15:val="{6420B63B-305D-457D-8A6C-E7343315C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CA6"/>
    <w:pPr>
      <w:ind w:left="720"/>
      <w:contextualSpacing/>
    </w:pPr>
  </w:style>
  <w:style w:type="paragraph" w:styleId="Header">
    <w:name w:val="header"/>
    <w:basedOn w:val="Normal"/>
    <w:link w:val="HeaderChar"/>
    <w:uiPriority w:val="99"/>
    <w:unhideWhenUsed/>
    <w:rsid w:val="003B0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0B3F"/>
  </w:style>
  <w:style w:type="paragraph" w:styleId="Footer">
    <w:name w:val="footer"/>
    <w:basedOn w:val="Normal"/>
    <w:link w:val="FooterChar"/>
    <w:uiPriority w:val="99"/>
    <w:unhideWhenUsed/>
    <w:rsid w:val="003B0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0B3F"/>
  </w:style>
  <w:style w:type="paragraph" w:styleId="HTMLPreformatted">
    <w:name w:val="HTML Preformatted"/>
    <w:basedOn w:val="Normal"/>
    <w:link w:val="HTMLPreformattedChar"/>
    <w:uiPriority w:val="99"/>
    <w:unhideWhenUsed/>
    <w:rsid w:val="0011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111433"/>
    <w:rPr>
      <w:rFonts w:ascii="Courier New" w:eastAsia="Times New Roman" w:hAnsi="Courier New" w:cs="Courier New"/>
      <w:kern w:val="0"/>
      <w:sz w:val="20"/>
      <w:szCs w:val="20"/>
      <w:lang w:eastAsia="en-IN"/>
      <w14:ligatures w14:val="none"/>
    </w:rPr>
  </w:style>
  <w:style w:type="character" w:customStyle="1" w:styleId="gnd-iwgdh3b">
    <w:name w:val="gnd-iwgdh3b"/>
    <w:basedOn w:val="DefaultParagraphFont"/>
    <w:rsid w:val="00111433"/>
  </w:style>
  <w:style w:type="character" w:styleId="Hyperlink">
    <w:name w:val="Hyperlink"/>
    <w:basedOn w:val="DefaultParagraphFont"/>
    <w:uiPriority w:val="99"/>
    <w:unhideWhenUsed/>
    <w:rsid w:val="0050607A"/>
    <w:rPr>
      <w:color w:val="0563C1" w:themeColor="hyperlink"/>
      <w:u w:val="single"/>
    </w:rPr>
  </w:style>
  <w:style w:type="character" w:styleId="UnresolvedMention">
    <w:name w:val="Unresolved Mention"/>
    <w:basedOn w:val="DefaultParagraphFont"/>
    <w:uiPriority w:val="99"/>
    <w:semiHidden/>
    <w:unhideWhenUsed/>
    <w:rsid w:val="00506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4834">
      <w:bodyDiv w:val="1"/>
      <w:marLeft w:val="0"/>
      <w:marRight w:val="0"/>
      <w:marTop w:val="0"/>
      <w:marBottom w:val="0"/>
      <w:divBdr>
        <w:top w:val="none" w:sz="0" w:space="0" w:color="auto"/>
        <w:left w:val="none" w:sz="0" w:space="0" w:color="auto"/>
        <w:bottom w:val="none" w:sz="0" w:space="0" w:color="auto"/>
        <w:right w:val="none" w:sz="0" w:space="0" w:color="auto"/>
      </w:divBdr>
    </w:div>
    <w:div w:id="511380402">
      <w:bodyDiv w:val="1"/>
      <w:marLeft w:val="0"/>
      <w:marRight w:val="0"/>
      <w:marTop w:val="0"/>
      <w:marBottom w:val="0"/>
      <w:divBdr>
        <w:top w:val="none" w:sz="0" w:space="0" w:color="auto"/>
        <w:left w:val="none" w:sz="0" w:space="0" w:color="auto"/>
        <w:bottom w:val="none" w:sz="0" w:space="0" w:color="auto"/>
        <w:right w:val="none" w:sz="0" w:space="0" w:color="auto"/>
      </w:divBdr>
    </w:div>
    <w:div w:id="555628231">
      <w:bodyDiv w:val="1"/>
      <w:marLeft w:val="0"/>
      <w:marRight w:val="0"/>
      <w:marTop w:val="0"/>
      <w:marBottom w:val="0"/>
      <w:divBdr>
        <w:top w:val="none" w:sz="0" w:space="0" w:color="auto"/>
        <w:left w:val="none" w:sz="0" w:space="0" w:color="auto"/>
        <w:bottom w:val="none" w:sz="0" w:space="0" w:color="auto"/>
        <w:right w:val="none" w:sz="0" w:space="0" w:color="auto"/>
      </w:divBdr>
    </w:div>
    <w:div w:id="1670479276">
      <w:bodyDiv w:val="1"/>
      <w:marLeft w:val="0"/>
      <w:marRight w:val="0"/>
      <w:marTop w:val="0"/>
      <w:marBottom w:val="0"/>
      <w:divBdr>
        <w:top w:val="none" w:sz="0" w:space="0" w:color="auto"/>
        <w:left w:val="none" w:sz="0" w:space="0" w:color="auto"/>
        <w:bottom w:val="none" w:sz="0" w:space="0" w:color="auto"/>
        <w:right w:val="none" w:sz="0" w:space="0" w:color="auto"/>
      </w:divBdr>
    </w:div>
    <w:div w:id="1781487594">
      <w:bodyDiv w:val="1"/>
      <w:marLeft w:val="0"/>
      <w:marRight w:val="0"/>
      <w:marTop w:val="0"/>
      <w:marBottom w:val="0"/>
      <w:divBdr>
        <w:top w:val="none" w:sz="0" w:space="0" w:color="auto"/>
        <w:left w:val="none" w:sz="0" w:space="0" w:color="auto"/>
        <w:bottom w:val="none" w:sz="0" w:space="0" w:color="auto"/>
        <w:right w:val="none" w:sz="0" w:space="0" w:color="auto"/>
      </w:divBdr>
    </w:div>
    <w:div w:id="200461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aw.githubusercontent.com/Shreyas3108/house-price-prediction/master/kc_house_data.csv"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A3F3E-0B64-476B-83D7-5C5855FF0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27</Pages>
  <Words>3225</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Barot</dc:creator>
  <cp:keywords/>
  <dc:description/>
  <cp:lastModifiedBy>Ronak Barot</cp:lastModifiedBy>
  <cp:revision>11</cp:revision>
  <dcterms:created xsi:type="dcterms:W3CDTF">2023-05-03T11:09:00Z</dcterms:created>
  <dcterms:modified xsi:type="dcterms:W3CDTF">2023-05-10T13:57:00Z</dcterms:modified>
</cp:coreProperties>
</file>