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629E" w14:textId="77777777" w:rsidR="00D321CB" w:rsidRDefault="00B85199">
      <w:r>
        <w:t>44-563 Developing Web Applications and Services</w:t>
      </w:r>
    </w:p>
    <w:p w14:paraId="2AAE0298" w14:textId="6412F812" w:rsidR="00B85199" w:rsidRDefault="004135F7">
      <w:r>
        <w:t>Project 07</w:t>
      </w:r>
    </w:p>
    <w:p w14:paraId="70A647BA" w14:textId="77777777" w:rsidR="00B85199" w:rsidRDefault="00B85199"/>
    <w:p w14:paraId="46C3AB45" w14:textId="194A0096" w:rsidR="004135F7" w:rsidRDefault="004135F7" w:rsidP="004135F7">
      <w:r>
        <w:t xml:space="preserve">In this project, you will implement an order page for </w:t>
      </w:r>
      <w:r w:rsidR="00F275B4">
        <w:t>the “Bearcat Ice Cream Order Form”</w:t>
      </w:r>
      <w:r>
        <w:t xml:space="preserve"> again</w:t>
      </w:r>
      <w:r w:rsidR="00F275B4">
        <w:t xml:space="preserve"> (i.e., Project03)</w:t>
      </w:r>
      <w:r>
        <w:t>, this time using a servlet to do the calculations.  You will need</w:t>
      </w:r>
    </w:p>
    <w:p w14:paraId="5B8E6303" w14:textId="77777777" w:rsidR="004135F7" w:rsidRDefault="004135F7" w:rsidP="004135F7">
      <w:pPr>
        <w:pStyle w:val="ListParagraph"/>
        <w:numPr>
          <w:ilvl w:val="0"/>
          <w:numId w:val="1"/>
        </w:numPr>
      </w:pPr>
      <w:r>
        <w:t>an HTML file for the order form</w:t>
      </w:r>
    </w:p>
    <w:p w14:paraId="007947FB" w14:textId="77777777" w:rsidR="004135F7" w:rsidRDefault="004135F7" w:rsidP="004135F7">
      <w:pPr>
        <w:pStyle w:val="ListParagraph"/>
        <w:numPr>
          <w:ilvl w:val="0"/>
          <w:numId w:val="1"/>
        </w:numPr>
      </w:pPr>
      <w:r>
        <w:t>a CSS file for the order form</w:t>
      </w:r>
    </w:p>
    <w:p w14:paraId="47CB0C26" w14:textId="77777777" w:rsidR="004135F7" w:rsidRDefault="004135F7" w:rsidP="004135F7">
      <w:pPr>
        <w:pStyle w:val="ListParagraph"/>
        <w:numPr>
          <w:ilvl w:val="0"/>
          <w:numId w:val="1"/>
        </w:numPr>
      </w:pPr>
      <w:r>
        <w:t>a servlet that uses the values of the request parameters to compute the price and returns an order confirmation page</w:t>
      </w:r>
    </w:p>
    <w:p w14:paraId="539DEED6" w14:textId="77777777" w:rsidR="004135F7" w:rsidRDefault="004135F7" w:rsidP="004135F7">
      <w:pPr>
        <w:pStyle w:val="ListParagraph"/>
        <w:numPr>
          <w:ilvl w:val="0"/>
          <w:numId w:val="1"/>
        </w:numPr>
      </w:pPr>
      <w:r>
        <w:t>a CSS file for the confirmation page</w:t>
      </w:r>
    </w:p>
    <w:p w14:paraId="5C0D8B8E" w14:textId="77777777" w:rsidR="0060756D" w:rsidRDefault="0060756D" w:rsidP="0060756D">
      <w:pPr>
        <w:pStyle w:val="ListParagraph"/>
      </w:pPr>
    </w:p>
    <w:p w14:paraId="6CE075A9" w14:textId="77777777" w:rsidR="004135F7" w:rsidRPr="004135F7" w:rsidRDefault="004135F7" w:rsidP="004135F7">
      <w:pPr>
        <w:rPr>
          <w:b/>
        </w:rPr>
      </w:pPr>
      <w:r w:rsidRPr="004135F7">
        <w:rPr>
          <w:b/>
        </w:rPr>
        <w:t>DO NOT USE JAVASCRIPT IN THIS PROJECT.</w:t>
      </w:r>
    </w:p>
    <w:p w14:paraId="7A0EC023" w14:textId="77777777" w:rsidR="004135F7" w:rsidRDefault="004135F7" w:rsidP="004135F7"/>
    <w:p w14:paraId="0CD939E3" w14:textId="5185683A" w:rsidR="00B85199" w:rsidRDefault="004135F7">
      <w:r>
        <w:t>Here is the required user interface:</w:t>
      </w:r>
    </w:p>
    <w:p w14:paraId="6ACC040A" w14:textId="2E807CD1" w:rsidR="00533606" w:rsidRDefault="00533606" w:rsidP="00533606">
      <w:pPr>
        <w:jc w:val="center"/>
      </w:pPr>
      <w:r>
        <w:rPr>
          <w:noProof/>
        </w:rPr>
        <w:drawing>
          <wp:inline distT="0" distB="0" distL="0" distR="0" wp14:anchorId="193AE663" wp14:editId="32277356">
            <wp:extent cx="3095625" cy="3962400"/>
            <wp:effectExtent l="0" t="0" r="9525" b="0"/>
            <wp:docPr id="10" name="Picture 10" descr="C:\Users\bhowmik\Dropbox\Teaching\Fall-2015\WebApps_Serv\Projects\Project07\iceCreamOrd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wmik\Dropbox\Teaching\Fall-2015\WebApps_Serv\Projects\Project07\iceCreamOrder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6E85" w14:textId="57697B3E" w:rsidR="00B85199" w:rsidRDefault="00B85199" w:rsidP="00EF13B9">
      <w:pPr>
        <w:ind w:left="720"/>
        <w:rPr>
          <w:noProof/>
        </w:rPr>
      </w:pPr>
    </w:p>
    <w:p w14:paraId="21BE26D2" w14:textId="77777777" w:rsidR="00264F54" w:rsidRDefault="00264F54" w:rsidP="00EF13B9">
      <w:pPr>
        <w:ind w:left="720"/>
      </w:pPr>
    </w:p>
    <w:p w14:paraId="1ACE9413" w14:textId="77777777" w:rsidR="00264F54" w:rsidRDefault="00264F54" w:rsidP="00EF13B9"/>
    <w:p w14:paraId="65A78A7C" w14:textId="0AD0D94A" w:rsidR="00F275B4" w:rsidRDefault="00F275B4" w:rsidP="00F275B4">
      <w:r>
        <w:t xml:space="preserve">The heading must be displayed in the color </w:t>
      </w:r>
      <w:r w:rsidR="00995CEA">
        <w:t>green</w:t>
      </w:r>
      <w:r w:rsidR="00783E77">
        <w:t>.</w:t>
      </w:r>
    </w:p>
    <w:p w14:paraId="6778B1A1" w14:textId="77777777" w:rsidR="00F275B4" w:rsidRDefault="00F275B4" w:rsidP="00F275B4"/>
    <w:p w14:paraId="1C434DA0" w14:textId="748281C7" w:rsidR="00F275B4" w:rsidRDefault="00F275B4" w:rsidP="00F275B4">
      <w:r>
        <w:t xml:space="preserve">The available types of </w:t>
      </w:r>
      <w:r w:rsidR="00CA1321">
        <w:t>ice cream</w:t>
      </w:r>
      <w:r>
        <w:t xml:space="preserve"> and the prices are the same as in Project 03, except that the first item</w:t>
      </w:r>
      <w:r w:rsidR="00CA1321">
        <w:t xml:space="preserve"> in the type list is "Choose a t</w:t>
      </w:r>
      <w:r>
        <w:t>ype".</w:t>
      </w:r>
    </w:p>
    <w:p w14:paraId="5D05A853" w14:textId="77777777" w:rsidR="00F275B4" w:rsidRDefault="00F275B4" w:rsidP="00F275B4"/>
    <w:p w14:paraId="47054C2A" w14:textId="77777777" w:rsidR="00F275B4" w:rsidRDefault="00F275B4" w:rsidP="00F275B4">
      <w:r>
        <w:lastRenderedPageBreak/>
        <w:t>After the customer makes the selections and clicks on the Order button, the servlet returns a confirmation page.  Suppose the user makes the selections shown below:</w:t>
      </w:r>
    </w:p>
    <w:p w14:paraId="5E1FE7BC" w14:textId="77777777" w:rsidR="00FE4BD8" w:rsidRDefault="00FE4BD8" w:rsidP="00F275B4"/>
    <w:p w14:paraId="0909FEA0" w14:textId="3E1377B5" w:rsidR="00FE4BD8" w:rsidRDefault="00FE4BD8" w:rsidP="00FE4BD8">
      <w:pPr>
        <w:jc w:val="center"/>
      </w:pPr>
      <w:r>
        <w:rPr>
          <w:noProof/>
        </w:rPr>
        <w:drawing>
          <wp:inline distT="0" distB="0" distL="0" distR="0" wp14:anchorId="286EAFB1" wp14:editId="3789D740">
            <wp:extent cx="2933700" cy="3781425"/>
            <wp:effectExtent l="0" t="0" r="0" b="9525"/>
            <wp:docPr id="1" name="Picture 1" descr="C:\Users\bhowmik\Dropbox\Teaching\Fall-2015\WebApps_Serv\Projects\Project07\user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wmik\Dropbox\Teaching\Fall-2015\WebApps_Serv\Projects\Project07\user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6E88" w14:textId="77777777" w:rsidR="00F275B4" w:rsidRDefault="00F275B4" w:rsidP="00F275B4"/>
    <w:p w14:paraId="79BB2328" w14:textId="77777777" w:rsidR="00F275B4" w:rsidRDefault="00F275B4" w:rsidP="00F275B4"/>
    <w:p w14:paraId="1B40A7E0" w14:textId="1C0FEB25" w:rsidR="00F275B4" w:rsidRDefault="00533606" w:rsidP="00533606">
      <w:pPr>
        <w:jc w:val="center"/>
      </w:pPr>
      <w:r>
        <w:rPr>
          <w:noProof/>
        </w:rPr>
        <w:drawing>
          <wp:inline distT="0" distB="0" distL="0" distR="0" wp14:anchorId="3C235D86" wp14:editId="34076DE6">
            <wp:extent cx="4495800" cy="857250"/>
            <wp:effectExtent l="0" t="0" r="0" b="0"/>
            <wp:docPr id="11" name="Picture 11" descr="C:\Users\bhowmik\Dropbox\Teaching\Fall-2015\WebApps_Serv\Projects\Project07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owmik\Dropbox\Teaching\Fall-2015\WebApps_Serv\Projects\Project07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85EC" w14:textId="77777777" w:rsidR="00F275B4" w:rsidRDefault="00F275B4" w:rsidP="00F275B4">
      <w:pPr>
        <w:rPr>
          <w:rFonts w:ascii="Times New Roman" w:hAnsi="Times New Roman" w:cs="Times New Roman"/>
        </w:rPr>
      </w:pPr>
    </w:p>
    <w:p w14:paraId="6F9A031E" w14:textId="315665AB" w:rsidR="00EE05BA" w:rsidRDefault="00EE05BA" w:rsidP="00EE05BA">
      <w:r>
        <w:t xml:space="preserve">Note that the price contains a dollar sign and exactly two digits after the decimal point.   </w:t>
      </w:r>
      <w:r w:rsidR="003A593D">
        <w:t>If you order only one ice cream</w:t>
      </w:r>
      <w:r>
        <w:t>, the second sentence in the confirmation</w:t>
      </w:r>
      <w:r w:rsidR="003A593D">
        <w:t xml:space="preserve"> message</w:t>
      </w:r>
      <w:r>
        <w:t xml:space="preserve"> must contain </w:t>
      </w:r>
      <w:r w:rsidRPr="00AF2D90">
        <w:rPr>
          <w:b/>
        </w:rPr>
        <w:t>"</w:t>
      </w:r>
      <w:r w:rsidR="00D77D74">
        <w:rPr>
          <w:b/>
        </w:rPr>
        <w:t>ice cream</w:t>
      </w:r>
      <w:r w:rsidRPr="00AF2D90">
        <w:rPr>
          <w:b/>
        </w:rPr>
        <w:t>" instead of "</w:t>
      </w:r>
      <w:r w:rsidR="003A593D" w:rsidRPr="00AF2D90">
        <w:rPr>
          <w:b/>
        </w:rPr>
        <w:t>ice cream</w:t>
      </w:r>
      <w:r w:rsidR="00D77D74">
        <w:rPr>
          <w:b/>
        </w:rPr>
        <w:t>s</w:t>
      </w:r>
      <w:r w:rsidRPr="00AF2D90">
        <w:rPr>
          <w:b/>
        </w:rPr>
        <w:t>"</w:t>
      </w:r>
      <w:r>
        <w:t xml:space="preserve">.  The delivery time should be a random integer in the range 25-45.  The heading must be displayed in the color </w:t>
      </w:r>
      <w:r w:rsidR="003A593D">
        <w:t>green</w:t>
      </w:r>
      <w:r>
        <w:t>.</w:t>
      </w:r>
    </w:p>
    <w:p w14:paraId="7C0C8C17" w14:textId="77777777" w:rsidR="007D5C77" w:rsidRDefault="007D5C77" w:rsidP="00EE05BA"/>
    <w:p w14:paraId="398DD533" w14:textId="77777777" w:rsidR="00BC4FA7" w:rsidRDefault="00BC4FA7" w:rsidP="00EE05BA">
      <w:bookmarkStart w:id="0" w:name="_GoBack"/>
      <w:bookmarkEnd w:id="0"/>
    </w:p>
    <w:p w14:paraId="4CBE77C1" w14:textId="0FB9F81A" w:rsidR="00BC4FA7" w:rsidRPr="004C0DCA" w:rsidRDefault="00BC4FA7" w:rsidP="00BC4FA7">
      <w:pPr>
        <w:rPr>
          <w:b/>
        </w:rPr>
      </w:pPr>
      <w:r w:rsidRPr="004C0DCA">
        <w:rPr>
          <w:b/>
        </w:rPr>
        <w:t>Validation Requirements:</w:t>
      </w:r>
    </w:p>
    <w:p w14:paraId="1138D7E0" w14:textId="683362EF" w:rsidR="00BC4FA7" w:rsidRDefault="00BC4FA7" w:rsidP="00BC4FA7">
      <w:pPr>
        <w:ind w:left="360"/>
      </w:pPr>
      <w:r>
        <w:t xml:space="preserve">The application must validate that the user selected a </w:t>
      </w:r>
      <w:r w:rsidR="00BB1147">
        <w:t>flavor and</w:t>
      </w:r>
      <w:r>
        <w:t xml:space="preserve"> </w:t>
      </w:r>
      <w:r w:rsidR="00BB1147">
        <w:t>a size</w:t>
      </w:r>
      <w:r>
        <w:t xml:space="preserve">, and </w:t>
      </w:r>
      <w:r w:rsidR="00BB1147">
        <w:t xml:space="preserve">entered the </w:t>
      </w:r>
      <w:r>
        <w:t xml:space="preserve">quantity.  An appropriate error message must be displayed for each missing value, and the confirmation page </w:t>
      </w:r>
      <w:r w:rsidR="003E5040">
        <w:t>should display</w:t>
      </w:r>
      <w:r>
        <w:t xml:space="preserve"> only the error messages.  Here is an example confirmation page where the user did not select anything:</w:t>
      </w:r>
    </w:p>
    <w:p w14:paraId="30D871DF" w14:textId="77777777" w:rsidR="00F275B4" w:rsidRDefault="00F275B4" w:rsidP="00F275B4">
      <w:pPr>
        <w:rPr>
          <w:rFonts w:ascii="Times New Roman" w:hAnsi="Times New Roman" w:cs="Times New Roman"/>
        </w:rPr>
      </w:pPr>
    </w:p>
    <w:p w14:paraId="7A954842" w14:textId="77777777" w:rsidR="00F275B4" w:rsidRDefault="00F275B4" w:rsidP="00F275B4">
      <w:pPr>
        <w:rPr>
          <w:rFonts w:ascii="Times New Roman" w:hAnsi="Times New Roman" w:cs="Times New Roman"/>
        </w:rPr>
      </w:pPr>
    </w:p>
    <w:p w14:paraId="02F0D130" w14:textId="089AD895" w:rsidR="00F275B4" w:rsidRDefault="00FE4BD8" w:rsidP="00FE4B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29FB3E" wp14:editId="5946B501">
            <wp:extent cx="4057650" cy="1114425"/>
            <wp:effectExtent l="0" t="0" r="0" b="9525"/>
            <wp:docPr id="5" name="Picture 5" descr="C:\Users\bhowmik\Dropbox\Teaching\Fall-2015\WebApps_Serv\Projects\Project07\warn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owmik\Dropbox\Teaching\Fall-2015\WebApps_Serv\Projects\Project07\warn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9EC4" w14:textId="77777777" w:rsidR="00875960" w:rsidRDefault="00875960" w:rsidP="0087596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60C90261" w14:textId="4AC72941" w:rsidR="00FE4BD8" w:rsidRDefault="00875960" w:rsidP="00F275B4">
      <w:pPr>
        <w:rPr>
          <w:rFonts w:ascii="Times New Roman" w:hAnsi="Times New Roman" w:cs="Times New Roman"/>
        </w:rPr>
      </w:pPr>
      <w:r w:rsidRPr="00FB7E9E">
        <w:rPr>
          <w:rFonts w:ascii="Times New Roman" w:hAnsi="Times New Roman" w:cs="Times New Roman"/>
        </w:rPr>
        <w:t xml:space="preserve">The error messages must be displayed in the color red.  If the user selects everything </w:t>
      </w:r>
      <w:r w:rsidR="006E39BE" w:rsidRPr="00FB7E9E">
        <w:rPr>
          <w:rFonts w:ascii="Times New Roman" w:hAnsi="Times New Roman" w:cs="Times New Roman"/>
        </w:rPr>
        <w:t>but does not enter quantity</w:t>
      </w:r>
      <w:r w:rsidRPr="00FB7E9E">
        <w:rPr>
          <w:rFonts w:ascii="Times New Roman" w:hAnsi="Times New Roman" w:cs="Times New Roman"/>
        </w:rPr>
        <w:t>, the confirmation page looks like this:</w:t>
      </w:r>
    </w:p>
    <w:p w14:paraId="1A6D3881" w14:textId="77777777" w:rsidR="00FE4BD8" w:rsidRDefault="00FE4BD8" w:rsidP="00F275B4">
      <w:pPr>
        <w:rPr>
          <w:rFonts w:ascii="Times New Roman" w:hAnsi="Times New Roman" w:cs="Times New Roman"/>
        </w:rPr>
      </w:pPr>
    </w:p>
    <w:p w14:paraId="6B1D6A9A" w14:textId="1A9D8B1B" w:rsidR="00FE4BD8" w:rsidRDefault="00FE4BD8" w:rsidP="003440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CCA22B" wp14:editId="20DB5D78">
            <wp:extent cx="4029075" cy="742950"/>
            <wp:effectExtent l="0" t="0" r="9525" b="0"/>
            <wp:docPr id="7" name="Picture 7" descr="C:\Users\bhowmik\Dropbox\Teaching\Fall-2015\WebApps_Serv\Projects\Project07\wrn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owmik\Dropbox\Teaching\Fall-2015\WebApps_Serv\Projects\Project07\wrnin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FC39" w14:textId="77777777" w:rsidR="00F275B4" w:rsidRDefault="00F275B4" w:rsidP="00F275B4">
      <w:pPr>
        <w:rPr>
          <w:rFonts w:ascii="Times New Roman" w:hAnsi="Times New Roman" w:cs="Times New Roman"/>
        </w:rPr>
      </w:pPr>
    </w:p>
    <w:p w14:paraId="51581735" w14:textId="77777777" w:rsidR="00F275B4" w:rsidRDefault="00F275B4" w:rsidP="00F275B4"/>
    <w:p w14:paraId="01236636" w14:textId="481817EC" w:rsidR="00156E2D" w:rsidRDefault="00156E2D" w:rsidP="00156E2D">
      <w:pPr>
        <w:ind w:left="720"/>
        <w:rPr>
          <w:noProof/>
        </w:rPr>
      </w:pPr>
    </w:p>
    <w:p w14:paraId="5F5A8FE0" w14:textId="77777777" w:rsidR="00D27070" w:rsidRDefault="00D27070" w:rsidP="00156E2D">
      <w:pPr>
        <w:ind w:left="720"/>
        <w:rPr>
          <w:noProof/>
        </w:rPr>
      </w:pPr>
    </w:p>
    <w:p w14:paraId="31E2A92C" w14:textId="77777777" w:rsidR="00D27070" w:rsidRDefault="00D27070" w:rsidP="00156E2D">
      <w:pPr>
        <w:ind w:left="720"/>
        <w:rPr>
          <w:noProof/>
        </w:rPr>
      </w:pPr>
    </w:p>
    <w:p w14:paraId="5F80D46D" w14:textId="77777777" w:rsidR="00D27070" w:rsidRDefault="00D27070" w:rsidP="00156E2D">
      <w:pPr>
        <w:ind w:left="720"/>
        <w:rPr>
          <w:noProof/>
        </w:rPr>
      </w:pPr>
    </w:p>
    <w:p w14:paraId="6C623276" w14:textId="77777777" w:rsidR="00D27070" w:rsidRDefault="00D27070" w:rsidP="00156E2D">
      <w:pPr>
        <w:ind w:left="720"/>
        <w:rPr>
          <w:noProof/>
        </w:rPr>
      </w:pPr>
    </w:p>
    <w:p w14:paraId="0E36C30B" w14:textId="77777777" w:rsidR="00D27070" w:rsidRDefault="00D27070" w:rsidP="00156E2D">
      <w:pPr>
        <w:ind w:left="720"/>
        <w:rPr>
          <w:noProof/>
        </w:rPr>
      </w:pPr>
    </w:p>
    <w:p w14:paraId="65E53F4E" w14:textId="77777777" w:rsidR="00D27070" w:rsidRDefault="00D27070" w:rsidP="00156E2D">
      <w:pPr>
        <w:ind w:left="720"/>
        <w:rPr>
          <w:noProof/>
        </w:rPr>
      </w:pPr>
    </w:p>
    <w:p w14:paraId="26BA8A06" w14:textId="77777777" w:rsidR="00D27070" w:rsidRDefault="00D27070" w:rsidP="00156E2D">
      <w:pPr>
        <w:ind w:left="720"/>
        <w:rPr>
          <w:noProof/>
        </w:rPr>
      </w:pPr>
    </w:p>
    <w:p w14:paraId="5D4DD73A" w14:textId="77777777" w:rsidR="00D27070" w:rsidRDefault="00D27070" w:rsidP="00156E2D">
      <w:pPr>
        <w:ind w:left="720"/>
      </w:pPr>
    </w:p>
    <w:p w14:paraId="7280EEAB" w14:textId="77777777" w:rsidR="00156E2D" w:rsidRDefault="00156E2D" w:rsidP="00EF13B9"/>
    <w:p w14:paraId="5D1CFC89" w14:textId="47271163" w:rsidR="00156E2D" w:rsidRPr="00344066" w:rsidRDefault="00344066" w:rsidP="00EF13B9">
      <w:pPr>
        <w:rPr>
          <w:b/>
        </w:rPr>
      </w:pPr>
      <w:r w:rsidRPr="00344066">
        <w:rPr>
          <w:b/>
        </w:rPr>
        <w:t>Calculation:</w:t>
      </w:r>
    </w:p>
    <w:p w14:paraId="72A31262" w14:textId="604036EE" w:rsidR="00156E2D" w:rsidRDefault="00156E2D" w:rsidP="00EF13B9">
      <w:r>
        <w:t>Price List</w:t>
      </w:r>
    </w:p>
    <w:p w14:paraId="75051D41" w14:textId="0CA73293" w:rsidR="00156E2D" w:rsidRDefault="00284202" w:rsidP="004D419E">
      <w:pPr>
        <w:ind w:left="360"/>
      </w:pPr>
      <w:r>
        <w:t>Small 6.00, Medium 9.00, Large 11</w:t>
      </w:r>
      <w:r w:rsidR="00156E2D">
        <w:t>.00</w:t>
      </w:r>
    </w:p>
    <w:p w14:paraId="191E6D3E" w14:textId="77777777" w:rsidR="004D419E" w:rsidRDefault="004D419E" w:rsidP="004D419E">
      <w:pPr>
        <w:ind w:left="360"/>
      </w:pPr>
    </w:p>
    <w:p w14:paraId="1A882D18" w14:textId="6E69AA50" w:rsidR="00156E2D" w:rsidRDefault="00973CB2" w:rsidP="004D419E">
      <w:pPr>
        <w:ind w:left="360"/>
      </w:pPr>
      <w:r>
        <w:t>For the flavor, add 1.00</w:t>
      </w:r>
      <w:r w:rsidR="00156E2D">
        <w:t xml:space="preserve"> for </w:t>
      </w:r>
      <w:r>
        <w:t>Chocolate</w:t>
      </w:r>
      <w:r w:rsidR="00156E2D">
        <w:t xml:space="preserve">, </w:t>
      </w:r>
      <w:r>
        <w:t>1.25</w:t>
      </w:r>
      <w:r w:rsidR="00156E2D">
        <w:t xml:space="preserve"> for </w:t>
      </w:r>
      <w:r>
        <w:t>Mint Chocolate Chip</w:t>
      </w:r>
      <w:r w:rsidR="00156E2D">
        <w:t xml:space="preserve">, </w:t>
      </w:r>
      <w:r>
        <w:t>1.50</w:t>
      </w:r>
      <w:r w:rsidR="00156E2D">
        <w:t xml:space="preserve"> for </w:t>
      </w:r>
      <w:r>
        <w:t>Strawberry</w:t>
      </w:r>
      <w:r w:rsidR="00156E2D">
        <w:t xml:space="preserve">, </w:t>
      </w:r>
      <w:r>
        <w:t>and 1.</w:t>
      </w:r>
      <w:r w:rsidR="00156E2D">
        <w:t>5</w:t>
      </w:r>
      <w:r>
        <w:t>0</w:t>
      </w:r>
      <w:r w:rsidR="00156E2D">
        <w:t xml:space="preserve"> for </w:t>
      </w:r>
      <w:r>
        <w:t>Vanilla</w:t>
      </w:r>
      <w:r w:rsidR="00156E2D">
        <w:t>.</w:t>
      </w:r>
    </w:p>
    <w:p w14:paraId="3F51A2EA" w14:textId="77777777" w:rsidR="004D419E" w:rsidRDefault="004D419E" w:rsidP="004D419E">
      <w:pPr>
        <w:ind w:left="360"/>
      </w:pPr>
    </w:p>
    <w:p w14:paraId="4C18E496" w14:textId="41E5D266" w:rsidR="00156E2D" w:rsidRDefault="004B164B" w:rsidP="004D419E">
      <w:pPr>
        <w:ind w:left="360"/>
      </w:pPr>
      <w:r>
        <w:t xml:space="preserve">Salted Caramel topping </w:t>
      </w:r>
      <w:r w:rsidR="00156E2D">
        <w:t>costs an</w:t>
      </w:r>
      <w:r>
        <w:t xml:space="preserve"> additional 0</w:t>
      </w:r>
      <w:r w:rsidR="00156E2D">
        <w:t xml:space="preserve">.50 and </w:t>
      </w:r>
      <w:r>
        <w:t xml:space="preserve">Sugar Free Strawberry </w:t>
      </w:r>
      <w:r w:rsidR="00156E2D">
        <w:t>cost</w:t>
      </w:r>
      <w:r>
        <w:t xml:space="preserve">s </w:t>
      </w:r>
      <w:r w:rsidR="00332C04">
        <w:t>0</w:t>
      </w:r>
      <w:r>
        <w:t>.7</w:t>
      </w:r>
      <w:r w:rsidR="00156E2D">
        <w:t>0.</w:t>
      </w:r>
    </w:p>
    <w:p w14:paraId="71E14F90" w14:textId="77777777" w:rsidR="00156E2D" w:rsidRDefault="00156E2D" w:rsidP="00EF13B9"/>
    <w:p w14:paraId="004F2E01" w14:textId="5B434762" w:rsidR="00222397" w:rsidRDefault="00222397" w:rsidP="00EF13B9">
      <w:r>
        <w:t>Example</w:t>
      </w:r>
    </w:p>
    <w:p w14:paraId="78A489B1" w14:textId="365BAC82" w:rsidR="00222397" w:rsidRDefault="00222397" w:rsidP="00222397">
      <w:pPr>
        <w:ind w:left="360"/>
      </w:pPr>
      <w:r>
        <w:t xml:space="preserve">For the </w:t>
      </w:r>
      <w:r w:rsidR="00332C04">
        <w:t>ice cream</w:t>
      </w:r>
      <w:r>
        <w:t xml:space="preserve"> order shown above, the cost is</w:t>
      </w:r>
    </w:p>
    <w:p w14:paraId="4BF65849" w14:textId="325CDA1A" w:rsidR="00156E2D" w:rsidRDefault="00332C04" w:rsidP="00624BE0">
      <w:pPr>
        <w:ind w:left="360"/>
      </w:pPr>
      <w:r>
        <w:t>10 * (11</w:t>
      </w:r>
      <w:r w:rsidR="00222397">
        <w:t xml:space="preserve">.00 + </w:t>
      </w:r>
      <w:r w:rsidR="00F964E5">
        <w:t>1.5</w:t>
      </w:r>
      <w:r w:rsidR="00222397">
        <w:t xml:space="preserve">+ </w:t>
      </w:r>
      <w:r w:rsidR="00F964E5">
        <w:t>0.5</w:t>
      </w:r>
      <w:r w:rsidR="00222397">
        <w:t xml:space="preserve">) = </w:t>
      </w:r>
      <w:r>
        <w:t>10</w:t>
      </w:r>
      <w:r w:rsidR="00222397">
        <w:t xml:space="preserve"> * </w:t>
      </w:r>
      <w:r>
        <w:t>13.00</w:t>
      </w:r>
      <w:r w:rsidR="00222397">
        <w:t xml:space="preserve"> = </w:t>
      </w:r>
      <w:r>
        <w:t>130.00</w:t>
      </w:r>
    </w:p>
    <w:sectPr w:rsidR="00156E2D" w:rsidSect="006C5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714D"/>
    <w:multiLevelType w:val="hybridMultilevel"/>
    <w:tmpl w:val="F2B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99"/>
    <w:rsid w:val="000C4D4E"/>
    <w:rsid w:val="00156E2D"/>
    <w:rsid w:val="00173DE4"/>
    <w:rsid w:val="001F17F9"/>
    <w:rsid w:val="00222397"/>
    <w:rsid w:val="00264F54"/>
    <w:rsid w:val="00284202"/>
    <w:rsid w:val="00332C04"/>
    <w:rsid w:val="00344066"/>
    <w:rsid w:val="003A593D"/>
    <w:rsid w:val="003E5040"/>
    <w:rsid w:val="004135F7"/>
    <w:rsid w:val="004B164B"/>
    <w:rsid w:val="004C0DCA"/>
    <w:rsid w:val="004D419E"/>
    <w:rsid w:val="00533606"/>
    <w:rsid w:val="00556B1D"/>
    <w:rsid w:val="0060756D"/>
    <w:rsid w:val="00624BE0"/>
    <w:rsid w:val="00671809"/>
    <w:rsid w:val="006C51DA"/>
    <w:rsid w:val="006E39BE"/>
    <w:rsid w:val="0077799E"/>
    <w:rsid w:val="00783E77"/>
    <w:rsid w:val="007C0DF4"/>
    <w:rsid w:val="007D5C77"/>
    <w:rsid w:val="008123D9"/>
    <w:rsid w:val="00875960"/>
    <w:rsid w:val="00904A44"/>
    <w:rsid w:val="00930D91"/>
    <w:rsid w:val="00973CB2"/>
    <w:rsid w:val="00995CEA"/>
    <w:rsid w:val="00A67AEB"/>
    <w:rsid w:val="00AF2D90"/>
    <w:rsid w:val="00B85199"/>
    <w:rsid w:val="00BB1147"/>
    <w:rsid w:val="00BC4FA7"/>
    <w:rsid w:val="00CA1321"/>
    <w:rsid w:val="00D27070"/>
    <w:rsid w:val="00D321CB"/>
    <w:rsid w:val="00D52A09"/>
    <w:rsid w:val="00D77D74"/>
    <w:rsid w:val="00EC7925"/>
    <w:rsid w:val="00EE05BA"/>
    <w:rsid w:val="00EF13B9"/>
    <w:rsid w:val="00F12FF4"/>
    <w:rsid w:val="00F275B4"/>
    <w:rsid w:val="00F964E5"/>
    <w:rsid w:val="00FB7E9E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6AB8F"/>
  <w14:defaultImageDpi w14:val="300"/>
  <w15:docId w15:val="{70DB3542-9E06-4502-B74A-D81D0C74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3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Bhowmik,Tanmay</cp:lastModifiedBy>
  <cp:revision>9</cp:revision>
  <dcterms:created xsi:type="dcterms:W3CDTF">2015-10-11T18:40:00Z</dcterms:created>
  <dcterms:modified xsi:type="dcterms:W3CDTF">2015-10-12T18:46:00Z</dcterms:modified>
</cp:coreProperties>
</file>