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426F2" w14:textId="000972C7" w:rsidR="001D45E5" w:rsidRPr="001D45E5" w:rsidRDefault="001D45E5" w:rsidP="001D45E5">
      <w:pPr>
        <w:spacing w:after="0" w:line="360" w:lineRule="auto"/>
        <w:jc w:val="center"/>
        <w:rPr>
          <w:b/>
          <w:sz w:val="36"/>
        </w:rPr>
      </w:pPr>
      <w:r w:rsidRPr="001D45E5">
        <w:rPr>
          <w:b/>
          <w:sz w:val="36"/>
        </w:rPr>
        <w:t>Real-Time Student Feedback System with App Interface</w:t>
      </w:r>
    </w:p>
    <w:p w14:paraId="00D2E0DA" w14:textId="0DD713B1" w:rsidR="009A0A35" w:rsidRPr="00F3675E" w:rsidRDefault="009A0A35" w:rsidP="00F3675E">
      <w:pPr>
        <w:spacing w:after="0" w:line="360" w:lineRule="auto"/>
        <w:ind w:left="1440" w:right="0" w:firstLine="720"/>
        <w:jc w:val="left"/>
      </w:pPr>
    </w:p>
    <w:p w14:paraId="3508C80A" w14:textId="77777777" w:rsidR="009A0A35" w:rsidRPr="00F3675E" w:rsidRDefault="00000000" w:rsidP="00F3675E">
      <w:pPr>
        <w:spacing w:after="193" w:line="360" w:lineRule="auto"/>
        <w:ind w:left="60" w:right="0" w:firstLine="0"/>
        <w:jc w:val="center"/>
      </w:pPr>
      <w:r w:rsidRPr="00F3675E">
        <w:rPr>
          <w:sz w:val="26"/>
        </w:rPr>
        <w:t xml:space="preserve"> </w:t>
      </w:r>
      <w:r w:rsidRPr="00F3675E">
        <w:t xml:space="preserve"> </w:t>
      </w:r>
    </w:p>
    <w:p w14:paraId="2CEEEDFE" w14:textId="77777777" w:rsidR="009A0A35" w:rsidRPr="00F3675E" w:rsidRDefault="00000000" w:rsidP="00F3675E">
      <w:pPr>
        <w:spacing w:after="87" w:line="360" w:lineRule="auto"/>
        <w:ind w:left="10" w:right="131" w:hanging="10"/>
        <w:jc w:val="center"/>
      </w:pPr>
      <w:r w:rsidRPr="00F3675E">
        <w:rPr>
          <w:b/>
          <w:sz w:val="28"/>
        </w:rPr>
        <w:t>A PROJECT REPORT</w:t>
      </w:r>
      <w:r w:rsidRPr="00F3675E">
        <w:rPr>
          <w:sz w:val="28"/>
        </w:rPr>
        <w:t xml:space="preserve"> </w:t>
      </w:r>
      <w:r w:rsidRPr="00F3675E">
        <w:rPr>
          <w:b/>
          <w:sz w:val="32"/>
        </w:rPr>
        <w:t xml:space="preserve"> </w:t>
      </w:r>
    </w:p>
    <w:p w14:paraId="652CFDC1" w14:textId="77777777" w:rsidR="009A0A35" w:rsidRPr="00F3675E" w:rsidRDefault="00000000" w:rsidP="00F3675E">
      <w:pPr>
        <w:spacing w:after="44" w:line="360" w:lineRule="auto"/>
        <w:ind w:left="96" w:right="0" w:firstLine="0"/>
        <w:jc w:val="center"/>
      </w:pPr>
      <w:r w:rsidRPr="00F3675E">
        <w:rPr>
          <w:sz w:val="33"/>
        </w:rPr>
        <w:t xml:space="preserve"> </w:t>
      </w:r>
      <w:r w:rsidRPr="00F3675E">
        <w:t xml:space="preserve"> </w:t>
      </w:r>
    </w:p>
    <w:p w14:paraId="0A0FBA75" w14:textId="77777777" w:rsidR="009A0A35" w:rsidRPr="00F3675E" w:rsidRDefault="00000000" w:rsidP="00F3675E">
      <w:pPr>
        <w:spacing w:after="115" w:line="360" w:lineRule="auto"/>
        <w:ind w:left="10" w:right="127" w:hanging="10"/>
        <w:jc w:val="center"/>
      </w:pPr>
      <w:r w:rsidRPr="00F3675E">
        <w:rPr>
          <w:b/>
          <w:i/>
          <w:sz w:val="28"/>
        </w:rPr>
        <w:t>Submitted by</w:t>
      </w:r>
      <w:r w:rsidRPr="00F3675E">
        <w:rPr>
          <w:sz w:val="28"/>
        </w:rPr>
        <w:t xml:space="preserve"> </w:t>
      </w:r>
      <w:r w:rsidRPr="00F3675E">
        <w:t xml:space="preserve"> </w:t>
      </w:r>
    </w:p>
    <w:p w14:paraId="1870D480" w14:textId="17CB8E7B" w:rsidR="009A0A35" w:rsidRPr="00F3675E" w:rsidRDefault="00F3675E" w:rsidP="00F3675E">
      <w:pPr>
        <w:spacing w:after="115" w:line="360" w:lineRule="auto"/>
        <w:ind w:left="10" w:hanging="10"/>
        <w:jc w:val="center"/>
      </w:pPr>
      <w:r w:rsidRPr="00F3675E">
        <w:rPr>
          <w:b/>
          <w:i/>
          <w:sz w:val="28"/>
        </w:rPr>
        <w:t>Ronak Jain (23BCS10225)</w:t>
      </w:r>
      <w:r w:rsidRPr="00F3675E">
        <w:t xml:space="preserve"> </w:t>
      </w:r>
    </w:p>
    <w:p w14:paraId="1E6FE7F4" w14:textId="5582DA61" w:rsidR="00F3675E" w:rsidRPr="00F3675E" w:rsidRDefault="00F3675E" w:rsidP="00F3675E">
      <w:pPr>
        <w:spacing w:after="91" w:line="360" w:lineRule="auto"/>
        <w:ind w:left="10" w:right="122" w:hanging="10"/>
        <w:jc w:val="center"/>
      </w:pPr>
      <w:r w:rsidRPr="00F3675E">
        <w:rPr>
          <w:b/>
          <w:i/>
          <w:sz w:val="28"/>
        </w:rPr>
        <w:t xml:space="preserve">Danish Khajuria (23BCS11049) </w:t>
      </w:r>
    </w:p>
    <w:p w14:paraId="3B94FC9B" w14:textId="2816947D" w:rsidR="009A0A35" w:rsidRPr="00F3675E" w:rsidRDefault="00000000" w:rsidP="00F3675E">
      <w:pPr>
        <w:spacing w:after="115" w:line="360" w:lineRule="auto"/>
        <w:ind w:left="10" w:right="125" w:hanging="10"/>
        <w:jc w:val="center"/>
      </w:pPr>
      <w:r w:rsidRPr="00F3675E">
        <w:rPr>
          <w:b/>
          <w:i/>
          <w:sz w:val="28"/>
        </w:rPr>
        <w:t>A</w:t>
      </w:r>
      <w:r w:rsidR="00F3675E" w:rsidRPr="00F3675E">
        <w:rPr>
          <w:b/>
          <w:i/>
          <w:sz w:val="28"/>
        </w:rPr>
        <w:t>yush Choudhary</w:t>
      </w:r>
      <w:r w:rsidRPr="00F3675E">
        <w:rPr>
          <w:b/>
          <w:i/>
          <w:sz w:val="28"/>
        </w:rPr>
        <w:t xml:space="preserve"> (2</w:t>
      </w:r>
      <w:r w:rsidR="00F3675E" w:rsidRPr="00F3675E">
        <w:rPr>
          <w:b/>
          <w:i/>
          <w:sz w:val="28"/>
        </w:rPr>
        <w:t>3BCS10643</w:t>
      </w:r>
      <w:r w:rsidRPr="00F3675E">
        <w:rPr>
          <w:b/>
          <w:i/>
          <w:sz w:val="28"/>
        </w:rPr>
        <w:t xml:space="preserve">) </w:t>
      </w:r>
    </w:p>
    <w:p w14:paraId="5DAB926F" w14:textId="53F47BF3" w:rsidR="009A0A35" w:rsidRPr="00F3675E" w:rsidRDefault="00F3675E" w:rsidP="00F3675E">
      <w:pPr>
        <w:spacing w:after="91" w:line="360" w:lineRule="auto"/>
        <w:ind w:left="10" w:right="122" w:hanging="10"/>
        <w:jc w:val="center"/>
        <w:rPr>
          <w:b/>
          <w:i/>
          <w:sz w:val="28"/>
        </w:rPr>
      </w:pPr>
      <w:r w:rsidRPr="00F3675E">
        <w:rPr>
          <w:b/>
          <w:i/>
          <w:sz w:val="28"/>
        </w:rPr>
        <w:t xml:space="preserve">Nihal (23BCS10264) </w:t>
      </w:r>
    </w:p>
    <w:p w14:paraId="7CD5A6B7" w14:textId="121F46A9" w:rsidR="009A0A35" w:rsidRPr="00F3675E" w:rsidRDefault="00F3675E" w:rsidP="00F3675E">
      <w:pPr>
        <w:spacing w:after="91" w:line="360" w:lineRule="auto"/>
        <w:ind w:left="10" w:right="122" w:hanging="10"/>
        <w:jc w:val="center"/>
      </w:pPr>
      <w:r w:rsidRPr="00F3675E">
        <w:rPr>
          <w:b/>
          <w:i/>
          <w:sz w:val="28"/>
        </w:rPr>
        <w:t xml:space="preserve">Sujal (23BCS10788) </w:t>
      </w:r>
      <w:r w:rsidRPr="00F3675E">
        <w:rPr>
          <w:sz w:val="26"/>
        </w:rPr>
        <w:t xml:space="preserve"> </w:t>
      </w:r>
      <w:r w:rsidRPr="00F3675E">
        <w:t xml:space="preserve"> </w:t>
      </w:r>
    </w:p>
    <w:p w14:paraId="11A76346" w14:textId="54E66EA6" w:rsidR="009A0A35" w:rsidRPr="00F3675E" w:rsidRDefault="00000000" w:rsidP="00F3675E">
      <w:pPr>
        <w:spacing w:after="79" w:line="360" w:lineRule="auto"/>
        <w:ind w:left="1752" w:right="0" w:firstLine="0"/>
        <w:jc w:val="left"/>
      </w:pPr>
      <w:r w:rsidRPr="00F3675E">
        <w:rPr>
          <w:b/>
          <w:i/>
          <w:sz w:val="28"/>
        </w:rPr>
        <w:t xml:space="preserve">in partial </w:t>
      </w:r>
      <w:proofErr w:type="spellStart"/>
      <w:r w:rsidRPr="00F3675E">
        <w:rPr>
          <w:b/>
          <w:i/>
          <w:sz w:val="28"/>
        </w:rPr>
        <w:t>fulfillment</w:t>
      </w:r>
      <w:proofErr w:type="spellEnd"/>
      <w:r w:rsidRPr="00F3675E">
        <w:rPr>
          <w:b/>
          <w:i/>
          <w:sz w:val="28"/>
        </w:rPr>
        <w:t xml:space="preserve"> for the award of the degree of</w:t>
      </w:r>
      <w:r w:rsidRPr="00F3675E">
        <w:rPr>
          <w:sz w:val="28"/>
        </w:rPr>
        <w:t xml:space="preserve"> </w:t>
      </w:r>
      <w:r w:rsidRPr="00F3675E">
        <w:t xml:space="preserve"> </w:t>
      </w:r>
      <w:r w:rsidRPr="00F3675E">
        <w:rPr>
          <w:sz w:val="26"/>
        </w:rPr>
        <w:t xml:space="preserve"> </w:t>
      </w:r>
      <w:r w:rsidRPr="00F3675E">
        <w:t xml:space="preserve"> </w:t>
      </w:r>
    </w:p>
    <w:p w14:paraId="5D982C2D" w14:textId="77777777" w:rsidR="009A0A35" w:rsidRPr="00F3675E" w:rsidRDefault="00000000" w:rsidP="00F3675E">
      <w:pPr>
        <w:pStyle w:val="Heading1"/>
        <w:spacing w:line="360" w:lineRule="auto"/>
      </w:pPr>
      <w:r w:rsidRPr="00F3675E">
        <w:t xml:space="preserve">Bachelors of Engineering </w:t>
      </w:r>
    </w:p>
    <w:p w14:paraId="31E39995" w14:textId="77777777" w:rsidR="009A0A35" w:rsidRPr="00F3675E" w:rsidRDefault="00000000" w:rsidP="00F3675E">
      <w:pPr>
        <w:spacing w:after="91" w:line="360" w:lineRule="auto"/>
        <w:ind w:left="0" w:right="128" w:firstLine="0"/>
        <w:jc w:val="center"/>
      </w:pPr>
      <w:r w:rsidRPr="00F3675E">
        <w:rPr>
          <w:b/>
          <w:sz w:val="26"/>
        </w:rPr>
        <w:t>IN</w:t>
      </w:r>
      <w:r w:rsidRPr="00F3675E">
        <w:rPr>
          <w:sz w:val="26"/>
        </w:rPr>
        <w:t xml:space="preserve"> </w:t>
      </w:r>
      <w:r w:rsidRPr="00F3675E">
        <w:rPr>
          <w:b/>
          <w:sz w:val="32"/>
        </w:rPr>
        <w:t xml:space="preserve"> </w:t>
      </w:r>
    </w:p>
    <w:p w14:paraId="0387BDCD" w14:textId="77777777" w:rsidR="009A0A35" w:rsidRPr="00F3675E" w:rsidRDefault="00000000" w:rsidP="00F3675E">
      <w:pPr>
        <w:spacing w:after="71" w:line="360" w:lineRule="auto"/>
        <w:ind w:left="0" w:right="1309" w:firstLine="0"/>
        <w:jc w:val="right"/>
      </w:pPr>
      <w:r w:rsidRPr="00F3675E">
        <w:rPr>
          <w:sz w:val="28"/>
        </w:rPr>
        <w:t xml:space="preserve">Computer Science with specialization in Artificial Intelligence </w:t>
      </w:r>
    </w:p>
    <w:p w14:paraId="09891EB1" w14:textId="77777777" w:rsidR="009A0A35" w:rsidRPr="00F3675E" w:rsidRDefault="00000000" w:rsidP="00F3675E">
      <w:pPr>
        <w:spacing w:after="15" w:line="360" w:lineRule="auto"/>
        <w:ind w:left="50" w:right="0" w:firstLine="0"/>
        <w:jc w:val="center"/>
      </w:pPr>
      <w:r w:rsidRPr="00F3675E">
        <w:t xml:space="preserve">  </w:t>
      </w:r>
    </w:p>
    <w:p w14:paraId="6C6B2F22" w14:textId="77777777" w:rsidR="009A0A35" w:rsidRPr="00F3675E" w:rsidRDefault="00000000" w:rsidP="00F3675E">
      <w:pPr>
        <w:spacing w:after="133" w:line="360" w:lineRule="auto"/>
        <w:ind w:left="0" w:right="2048" w:firstLine="0"/>
        <w:jc w:val="right"/>
      </w:pPr>
      <w:r w:rsidRPr="00F3675E">
        <w:rPr>
          <w:noProof/>
        </w:rPr>
        <w:drawing>
          <wp:inline distT="0" distB="0" distL="0" distR="0" wp14:anchorId="6BD5E922" wp14:editId="085DBC95">
            <wp:extent cx="3337560" cy="108204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
                    <a:stretch>
                      <a:fillRect/>
                    </a:stretch>
                  </pic:blipFill>
                  <pic:spPr>
                    <a:xfrm>
                      <a:off x="0" y="0"/>
                      <a:ext cx="3337560" cy="1082040"/>
                    </a:xfrm>
                    <a:prstGeom prst="rect">
                      <a:avLst/>
                    </a:prstGeom>
                  </pic:spPr>
                </pic:pic>
              </a:graphicData>
            </a:graphic>
          </wp:inline>
        </w:drawing>
      </w:r>
      <w:r w:rsidRPr="00F3675E">
        <w:rPr>
          <w:sz w:val="20"/>
        </w:rPr>
        <w:t xml:space="preserve"> </w:t>
      </w:r>
      <w:r w:rsidRPr="00F3675E">
        <w:t xml:space="preserve"> </w:t>
      </w:r>
    </w:p>
    <w:p w14:paraId="66FC2C73" w14:textId="3E79691D" w:rsidR="009A0A35" w:rsidRPr="00F3675E" w:rsidRDefault="00000000" w:rsidP="00F3675E">
      <w:pPr>
        <w:spacing w:after="0" w:line="360" w:lineRule="auto"/>
        <w:ind w:left="3511" w:right="2373" w:hanging="110"/>
        <w:jc w:val="left"/>
      </w:pPr>
      <w:r w:rsidRPr="00F3675E">
        <w:rPr>
          <w:b/>
          <w:sz w:val="26"/>
        </w:rPr>
        <w:t>Chandigarh University</w:t>
      </w:r>
      <w:r w:rsidRPr="00F3675E">
        <w:rPr>
          <w:sz w:val="26"/>
        </w:rPr>
        <w:t xml:space="preserve"> </w:t>
      </w:r>
      <w:r w:rsidRPr="00F3675E">
        <w:rPr>
          <w:b/>
          <w:sz w:val="32"/>
        </w:rPr>
        <w:t xml:space="preserve"> </w:t>
      </w:r>
      <w:r w:rsidR="00F3675E" w:rsidRPr="00F3675E">
        <w:rPr>
          <w:b/>
          <w:sz w:val="32"/>
        </w:rPr>
        <w:t xml:space="preserve">  </w:t>
      </w:r>
      <w:r w:rsidR="00F3675E" w:rsidRPr="00F3675E">
        <w:rPr>
          <w:sz w:val="28"/>
        </w:rPr>
        <w:t>January</w:t>
      </w:r>
      <w:r w:rsidRPr="00F3675E">
        <w:rPr>
          <w:sz w:val="28"/>
        </w:rPr>
        <w:t xml:space="preserve"> - June</w:t>
      </w:r>
      <w:r w:rsidRPr="00F3675E">
        <w:rPr>
          <w:sz w:val="26"/>
        </w:rPr>
        <w:t xml:space="preserve"> 202</w:t>
      </w:r>
      <w:r w:rsidR="00F3675E" w:rsidRPr="00F3675E">
        <w:rPr>
          <w:sz w:val="26"/>
        </w:rPr>
        <w:t>5</w:t>
      </w:r>
      <w:r w:rsidRPr="00F3675E">
        <w:t xml:space="preserve"> </w:t>
      </w:r>
    </w:p>
    <w:p w14:paraId="734236C7" w14:textId="77777777" w:rsidR="009A0A35" w:rsidRPr="00F3675E" w:rsidRDefault="00000000" w:rsidP="00F3675E">
      <w:pPr>
        <w:spacing w:after="208" w:line="360" w:lineRule="auto"/>
        <w:ind w:left="0" w:right="8" w:firstLine="0"/>
        <w:jc w:val="center"/>
      </w:pPr>
      <w:r w:rsidRPr="00F3675E">
        <w:rPr>
          <w:b/>
          <w:i/>
        </w:rPr>
        <w:t xml:space="preserve"> </w:t>
      </w:r>
      <w:r w:rsidRPr="00F3675E">
        <w:t xml:space="preserve"> </w:t>
      </w:r>
    </w:p>
    <w:p w14:paraId="4E3C6BED" w14:textId="77777777" w:rsidR="009A0A35" w:rsidRPr="00F3675E" w:rsidRDefault="00000000" w:rsidP="00F3675E">
      <w:pPr>
        <w:spacing w:after="0" w:line="360" w:lineRule="auto"/>
        <w:ind w:left="0" w:right="2425" w:firstLine="0"/>
        <w:jc w:val="right"/>
      </w:pPr>
      <w:r w:rsidRPr="00F3675E">
        <w:rPr>
          <w:sz w:val="20"/>
        </w:rPr>
        <w:lastRenderedPageBreak/>
        <w:t xml:space="preserve"> </w:t>
      </w:r>
      <w:r w:rsidRPr="00F3675E">
        <w:t xml:space="preserve"> </w:t>
      </w:r>
    </w:p>
    <w:p w14:paraId="7F0531D8" w14:textId="47365B0B" w:rsidR="009A0A35" w:rsidRPr="00F3675E" w:rsidRDefault="00000000" w:rsidP="00F3675E">
      <w:pPr>
        <w:spacing w:after="33" w:line="360" w:lineRule="auto"/>
        <w:ind w:left="10" w:right="124" w:hanging="10"/>
        <w:jc w:val="center"/>
      </w:pPr>
      <w:r w:rsidRPr="00F3675E">
        <w:rPr>
          <w:b/>
          <w:sz w:val="28"/>
        </w:rPr>
        <w:t xml:space="preserve">CHAPTER </w:t>
      </w:r>
      <w:r w:rsidR="002B007D">
        <w:rPr>
          <w:b/>
          <w:sz w:val="28"/>
        </w:rPr>
        <w:t>2</w:t>
      </w:r>
      <w:r w:rsidRPr="00F3675E">
        <w:rPr>
          <w:b/>
          <w:sz w:val="28"/>
        </w:rPr>
        <w:t>.</w:t>
      </w:r>
      <w:r w:rsidRPr="00F3675E">
        <w:rPr>
          <w:rFonts w:eastAsia="Calibri"/>
          <w:sz w:val="28"/>
          <w:vertAlign w:val="subscript"/>
        </w:rPr>
        <w:t xml:space="preserve">  </w:t>
      </w:r>
    </w:p>
    <w:p w14:paraId="05562801" w14:textId="77777777" w:rsidR="009A0A35" w:rsidRPr="00F3675E" w:rsidRDefault="00000000" w:rsidP="00F3675E">
      <w:pPr>
        <w:spacing w:after="161" w:line="360" w:lineRule="auto"/>
        <w:ind w:left="0" w:right="73" w:firstLine="0"/>
        <w:jc w:val="center"/>
      </w:pPr>
      <w:r w:rsidRPr="00F3675E">
        <w:rPr>
          <w:rFonts w:eastAsia="Calibri"/>
          <w:sz w:val="22"/>
        </w:rPr>
        <w:t xml:space="preserve"> </w:t>
      </w:r>
    </w:p>
    <w:p w14:paraId="55495DA4" w14:textId="2907486B" w:rsidR="009A0A35" w:rsidRPr="00F3675E" w:rsidRDefault="002B007D" w:rsidP="00F3675E">
      <w:pPr>
        <w:spacing w:after="50" w:line="360" w:lineRule="auto"/>
        <w:ind w:left="0" w:right="996" w:firstLine="0"/>
        <w:jc w:val="right"/>
      </w:pPr>
      <w:r>
        <w:rPr>
          <w:b/>
          <w:sz w:val="28"/>
        </w:rPr>
        <w:t>LITERATURE REVIEW</w:t>
      </w:r>
      <w:r w:rsidRPr="00F3675E">
        <w:rPr>
          <w:b/>
          <w:sz w:val="28"/>
        </w:rPr>
        <w:t xml:space="preserve"> ................................</w:t>
      </w:r>
      <w:r w:rsidR="00BD5749">
        <w:rPr>
          <w:b/>
          <w:sz w:val="28"/>
        </w:rPr>
        <w:t>...........</w:t>
      </w:r>
      <w:r w:rsidRPr="00F3675E">
        <w:rPr>
          <w:b/>
          <w:sz w:val="28"/>
        </w:rPr>
        <w:t xml:space="preserve">......................... </w:t>
      </w:r>
      <w:r w:rsidR="00104C0F">
        <w:rPr>
          <w:b/>
          <w:sz w:val="28"/>
        </w:rPr>
        <w:t>3</w:t>
      </w:r>
      <w:r w:rsidRPr="00F3675E">
        <w:rPr>
          <w:rFonts w:eastAsia="Calibri"/>
          <w:sz w:val="28"/>
          <w:vertAlign w:val="subscript"/>
        </w:rPr>
        <w:t xml:space="preserve"> </w:t>
      </w:r>
      <w:r w:rsidRPr="00F3675E">
        <w:rPr>
          <w:b/>
          <w:sz w:val="28"/>
        </w:rPr>
        <w:t xml:space="preserve"> </w:t>
      </w:r>
    </w:p>
    <w:p w14:paraId="7A9A4E04" w14:textId="77777777" w:rsidR="009A0A35" w:rsidRPr="00F3675E" w:rsidRDefault="00000000" w:rsidP="00F3675E">
      <w:pPr>
        <w:spacing w:after="0" w:line="360" w:lineRule="auto"/>
        <w:ind w:left="250" w:right="0" w:firstLine="0"/>
        <w:jc w:val="left"/>
      </w:pPr>
      <w:r w:rsidRPr="00F3675E">
        <w:t xml:space="preserve"> </w:t>
      </w:r>
    </w:p>
    <w:tbl>
      <w:tblPr>
        <w:tblStyle w:val="TableGrid"/>
        <w:tblW w:w="9102" w:type="dxa"/>
        <w:tblInd w:w="264" w:type="dxa"/>
        <w:tblCellMar>
          <w:top w:w="15" w:type="dxa"/>
          <w:left w:w="348" w:type="dxa"/>
          <w:right w:w="108" w:type="dxa"/>
        </w:tblCellMar>
        <w:tblLook w:val="04A0" w:firstRow="1" w:lastRow="0" w:firstColumn="1" w:lastColumn="0" w:noHBand="0" w:noVBand="1"/>
      </w:tblPr>
      <w:tblGrid>
        <w:gridCol w:w="2071"/>
        <w:gridCol w:w="3999"/>
        <w:gridCol w:w="3032"/>
      </w:tblGrid>
      <w:tr w:rsidR="009A0A35" w:rsidRPr="00F3675E" w14:paraId="652F342D" w14:textId="77777777" w:rsidTr="00C549FA">
        <w:trPr>
          <w:trHeight w:val="542"/>
        </w:trPr>
        <w:tc>
          <w:tcPr>
            <w:tcW w:w="2071" w:type="dxa"/>
            <w:tcBorders>
              <w:top w:val="single" w:sz="4" w:space="0" w:color="BFBFBF"/>
              <w:left w:val="single" w:sz="4" w:space="0" w:color="BFBFBF"/>
              <w:bottom w:val="single" w:sz="4" w:space="0" w:color="BFBFBF"/>
              <w:right w:val="single" w:sz="4" w:space="0" w:color="BFBFBF"/>
            </w:tcBorders>
          </w:tcPr>
          <w:p w14:paraId="0CAFEFCF" w14:textId="7BBF6B69" w:rsidR="009A0A35" w:rsidRPr="00F3675E" w:rsidRDefault="00000000" w:rsidP="00C549FA">
            <w:pPr>
              <w:spacing w:after="0" w:line="360" w:lineRule="auto"/>
              <w:ind w:left="0" w:right="50" w:firstLine="0"/>
              <w:jc w:val="center"/>
            </w:pPr>
            <w:r w:rsidRPr="00F3675E">
              <w:t>SNO.</w:t>
            </w:r>
          </w:p>
        </w:tc>
        <w:tc>
          <w:tcPr>
            <w:tcW w:w="3999" w:type="dxa"/>
            <w:tcBorders>
              <w:top w:val="single" w:sz="4" w:space="0" w:color="BFBFBF"/>
              <w:left w:val="single" w:sz="4" w:space="0" w:color="BFBFBF"/>
              <w:bottom w:val="single" w:sz="4" w:space="0" w:color="BFBFBF"/>
              <w:right w:val="single" w:sz="4" w:space="0" w:color="BFBFBF"/>
            </w:tcBorders>
          </w:tcPr>
          <w:p w14:paraId="548F9185" w14:textId="0E3D759A" w:rsidR="009A0A35" w:rsidRPr="00F3675E" w:rsidRDefault="00000000" w:rsidP="00C549FA">
            <w:pPr>
              <w:spacing w:after="0" w:line="360" w:lineRule="auto"/>
              <w:ind w:left="0" w:right="4" w:firstLine="0"/>
              <w:jc w:val="center"/>
            </w:pPr>
            <w:r w:rsidRPr="00F3675E">
              <w:t>DESCRIPTION</w:t>
            </w:r>
          </w:p>
        </w:tc>
        <w:tc>
          <w:tcPr>
            <w:tcW w:w="3032" w:type="dxa"/>
            <w:tcBorders>
              <w:top w:val="single" w:sz="4" w:space="0" w:color="BFBFBF"/>
              <w:left w:val="single" w:sz="4" w:space="0" w:color="BFBFBF"/>
              <w:bottom w:val="single" w:sz="4" w:space="0" w:color="BFBFBF"/>
              <w:right w:val="single" w:sz="4" w:space="0" w:color="BFBFBF"/>
            </w:tcBorders>
          </w:tcPr>
          <w:p w14:paraId="22CE736F" w14:textId="3BFD3F3E" w:rsidR="009A0A35" w:rsidRPr="00F3675E" w:rsidRDefault="00000000" w:rsidP="004F46E0">
            <w:pPr>
              <w:spacing w:after="0" w:line="360" w:lineRule="auto"/>
              <w:ind w:left="0" w:right="5" w:firstLine="0"/>
              <w:jc w:val="center"/>
            </w:pPr>
            <w:r w:rsidRPr="00F3675E">
              <w:t>PAGE NO.</w:t>
            </w:r>
          </w:p>
        </w:tc>
      </w:tr>
      <w:tr w:rsidR="009A0A35" w:rsidRPr="00F3675E" w14:paraId="7C87C82F" w14:textId="77777777" w:rsidTr="00C549FA">
        <w:trPr>
          <w:trHeight w:val="542"/>
        </w:trPr>
        <w:tc>
          <w:tcPr>
            <w:tcW w:w="2071" w:type="dxa"/>
            <w:tcBorders>
              <w:top w:val="single" w:sz="4" w:space="0" w:color="BFBFBF"/>
              <w:left w:val="single" w:sz="4" w:space="0" w:color="BFBFBF"/>
              <w:bottom w:val="single" w:sz="4" w:space="0" w:color="BFBFBF"/>
              <w:right w:val="single" w:sz="4" w:space="0" w:color="BFBFBF"/>
            </w:tcBorders>
          </w:tcPr>
          <w:p w14:paraId="5EF18DCB" w14:textId="798893A0" w:rsidR="009A0A35" w:rsidRPr="00F3675E" w:rsidRDefault="00000000" w:rsidP="00C549FA">
            <w:pPr>
              <w:spacing w:after="0" w:line="360" w:lineRule="auto"/>
              <w:ind w:left="0" w:right="2" w:firstLine="0"/>
              <w:jc w:val="center"/>
            </w:pPr>
            <w:r w:rsidRPr="00F3675E">
              <w:t>1.</w:t>
            </w:r>
          </w:p>
        </w:tc>
        <w:tc>
          <w:tcPr>
            <w:tcW w:w="3999" w:type="dxa"/>
            <w:tcBorders>
              <w:top w:val="single" w:sz="4" w:space="0" w:color="BFBFBF"/>
              <w:left w:val="single" w:sz="4" w:space="0" w:color="BFBFBF"/>
              <w:bottom w:val="single" w:sz="4" w:space="0" w:color="BFBFBF"/>
              <w:right w:val="single" w:sz="4" w:space="0" w:color="BFBFBF"/>
            </w:tcBorders>
          </w:tcPr>
          <w:p w14:paraId="73D990B7" w14:textId="56CE88F1" w:rsidR="009A0A35" w:rsidRPr="00F3675E" w:rsidRDefault="00C549FA" w:rsidP="00C549FA">
            <w:pPr>
              <w:spacing w:after="0" w:line="360" w:lineRule="auto"/>
              <w:ind w:left="0" w:right="0" w:firstLine="0"/>
            </w:pPr>
            <w:r>
              <w:t>TIMELINE OF THE REPORTED PROBLEM</w:t>
            </w:r>
          </w:p>
        </w:tc>
        <w:tc>
          <w:tcPr>
            <w:tcW w:w="3032" w:type="dxa"/>
            <w:tcBorders>
              <w:top w:val="single" w:sz="4" w:space="0" w:color="BFBFBF"/>
              <w:left w:val="single" w:sz="4" w:space="0" w:color="BFBFBF"/>
              <w:bottom w:val="single" w:sz="4" w:space="0" w:color="BFBFBF"/>
              <w:right w:val="single" w:sz="4" w:space="0" w:color="BFBFBF"/>
            </w:tcBorders>
          </w:tcPr>
          <w:p w14:paraId="7C91B2DD" w14:textId="55C89B6C" w:rsidR="009A0A35" w:rsidRPr="00F3675E" w:rsidRDefault="004F46E0" w:rsidP="004F46E0">
            <w:pPr>
              <w:spacing w:after="0" w:line="360" w:lineRule="auto"/>
              <w:ind w:left="470" w:right="0" w:firstLine="0"/>
              <w:jc w:val="left"/>
            </w:pPr>
            <w:r>
              <w:t xml:space="preserve">            </w:t>
            </w:r>
            <w:r w:rsidR="00104C0F">
              <w:t>3</w:t>
            </w:r>
          </w:p>
        </w:tc>
      </w:tr>
      <w:tr w:rsidR="009A0A35" w:rsidRPr="00F3675E" w14:paraId="4A08B201" w14:textId="77777777" w:rsidTr="00C549FA">
        <w:trPr>
          <w:trHeight w:val="543"/>
        </w:trPr>
        <w:tc>
          <w:tcPr>
            <w:tcW w:w="2071" w:type="dxa"/>
            <w:tcBorders>
              <w:top w:val="single" w:sz="4" w:space="0" w:color="BFBFBF"/>
              <w:left w:val="single" w:sz="4" w:space="0" w:color="BFBFBF"/>
              <w:bottom w:val="single" w:sz="4" w:space="0" w:color="BFBFBF"/>
              <w:right w:val="single" w:sz="4" w:space="0" w:color="BFBFBF"/>
            </w:tcBorders>
          </w:tcPr>
          <w:p w14:paraId="0017B5AE" w14:textId="07946454" w:rsidR="009A0A35" w:rsidRPr="00F3675E" w:rsidRDefault="00000000" w:rsidP="00C549FA">
            <w:pPr>
              <w:spacing w:after="0" w:line="360" w:lineRule="auto"/>
              <w:ind w:left="0" w:right="2" w:firstLine="0"/>
              <w:jc w:val="center"/>
            </w:pPr>
            <w:r w:rsidRPr="00F3675E">
              <w:t>2.</w:t>
            </w:r>
          </w:p>
        </w:tc>
        <w:tc>
          <w:tcPr>
            <w:tcW w:w="3999" w:type="dxa"/>
            <w:tcBorders>
              <w:top w:val="single" w:sz="4" w:space="0" w:color="BFBFBF"/>
              <w:left w:val="single" w:sz="4" w:space="0" w:color="BFBFBF"/>
              <w:bottom w:val="single" w:sz="4" w:space="0" w:color="BFBFBF"/>
              <w:right w:val="single" w:sz="4" w:space="0" w:color="BFBFBF"/>
            </w:tcBorders>
          </w:tcPr>
          <w:p w14:paraId="28A17867" w14:textId="215041F4" w:rsidR="009A0A35" w:rsidRPr="00F3675E" w:rsidRDefault="00C549FA" w:rsidP="00C549FA">
            <w:pPr>
              <w:spacing w:after="0" w:line="360" w:lineRule="auto"/>
              <w:ind w:left="0" w:right="0" w:firstLine="0"/>
            </w:pPr>
            <w:r>
              <w:t>EXISTING SOLUTIONS</w:t>
            </w:r>
          </w:p>
        </w:tc>
        <w:tc>
          <w:tcPr>
            <w:tcW w:w="3032" w:type="dxa"/>
            <w:tcBorders>
              <w:top w:val="single" w:sz="4" w:space="0" w:color="BFBFBF"/>
              <w:left w:val="single" w:sz="4" w:space="0" w:color="BFBFBF"/>
              <w:bottom w:val="single" w:sz="4" w:space="0" w:color="BFBFBF"/>
              <w:right w:val="single" w:sz="4" w:space="0" w:color="BFBFBF"/>
            </w:tcBorders>
          </w:tcPr>
          <w:p w14:paraId="5594D6FE" w14:textId="618B8CF6" w:rsidR="009A0A35" w:rsidRPr="00F3675E" w:rsidRDefault="004F46E0" w:rsidP="004F46E0">
            <w:pPr>
              <w:spacing w:after="0" w:line="360" w:lineRule="auto"/>
              <w:ind w:left="0" w:right="0" w:firstLine="0"/>
              <w:jc w:val="center"/>
            </w:pPr>
            <w:r>
              <w:t>5</w:t>
            </w:r>
          </w:p>
        </w:tc>
      </w:tr>
      <w:tr w:rsidR="009A0A35" w:rsidRPr="00F3675E" w14:paraId="42184615" w14:textId="77777777" w:rsidTr="00C549FA">
        <w:trPr>
          <w:trHeight w:val="543"/>
        </w:trPr>
        <w:tc>
          <w:tcPr>
            <w:tcW w:w="2071" w:type="dxa"/>
            <w:tcBorders>
              <w:top w:val="single" w:sz="4" w:space="0" w:color="BFBFBF"/>
              <w:left w:val="single" w:sz="4" w:space="0" w:color="BFBFBF"/>
              <w:bottom w:val="single" w:sz="4" w:space="0" w:color="BFBFBF"/>
              <w:right w:val="single" w:sz="4" w:space="0" w:color="BFBFBF"/>
            </w:tcBorders>
          </w:tcPr>
          <w:p w14:paraId="4AA1A123" w14:textId="62D9A016" w:rsidR="009A0A35" w:rsidRPr="00F3675E" w:rsidRDefault="00000000" w:rsidP="00C549FA">
            <w:pPr>
              <w:spacing w:after="0" w:line="360" w:lineRule="auto"/>
              <w:ind w:left="0" w:right="2" w:firstLine="0"/>
              <w:jc w:val="center"/>
            </w:pPr>
            <w:r w:rsidRPr="00F3675E">
              <w:t>3.</w:t>
            </w:r>
          </w:p>
        </w:tc>
        <w:tc>
          <w:tcPr>
            <w:tcW w:w="3999" w:type="dxa"/>
            <w:tcBorders>
              <w:top w:val="single" w:sz="4" w:space="0" w:color="BFBFBF"/>
              <w:left w:val="single" w:sz="4" w:space="0" w:color="BFBFBF"/>
              <w:bottom w:val="single" w:sz="4" w:space="0" w:color="BFBFBF"/>
              <w:right w:val="single" w:sz="4" w:space="0" w:color="BFBFBF"/>
            </w:tcBorders>
          </w:tcPr>
          <w:p w14:paraId="35AF8E36" w14:textId="2F817CCD" w:rsidR="009A0A35" w:rsidRPr="00F3675E" w:rsidRDefault="00C549FA" w:rsidP="00C549FA">
            <w:pPr>
              <w:spacing w:after="0" w:line="360" w:lineRule="auto"/>
              <w:ind w:left="0" w:right="0" w:firstLine="0"/>
            </w:pPr>
            <w:r>
              <w:t>BIBLIOMETRIC ANALYSIS</w:t>
            </w:r>
          </w:p>
        </w:tc>
        <w:tc>
          <w:tcPr>
            <w:tcW w:w="3032" w:type="dxa"/>
            <w:tcBorders>
              <w:top w:val="single" w:sz="4" w:space="0" w:color="BFBFBF"/>
              <w:left w:val="single" w:sz="4" w:space="0" w:color="BFBFBF"/>
              <w:bottom w:val="single" w:sz="4" w:space="0" w:color="BFBFBF"/>
              <w:right w:val="single" w:sz="4" w:space="0" w:color="BFBFBF"/>
            </w:tcBorders>
          </w:tcPr>
          <w:p w14:paraId="2AEF86EF" w14:textId="5DA6454A" w:rsidR="009A0A35" w:rsidRPr="00F3675E" w:rsidRDefault="00104C0F" w:rsidP="004F46E0">
            <w:pPr>
              <w:spacing w:after="0" w:line="360" w:lineRule="auto"/>
              <w:ind w:left="0" w:right="0" w:firstLine="0"/>
              <w:jc w:val="center"/>
            </w:pPr>
            <w:r>
              <w:t>6</w:t>
            </w:r>
          </w:p>
        </w:tc>
      </w:tr>
      <w:tr w:rsidR="009A0A35" w:rsidRPr="00F3675E" w14:paraId="505073FA" w14:textId="77777777" w:rsidTr="00C549FA">
        <w:trPr>
          <w:trHeight w:val="542"/>
        </w:trPr>
        <w:tc>
          <w:tcPr>
            <w:tcW w:w="2071" w:type="dxa"/>
            <w:tcBorders>
              <w:top w:val="single" w:sz="4" w:space="0" w:color="BFBFBF"/>
              <w:left w:val="single" w:sz="4" w:space="0" w:color="BFBFBF"/>
              <w:bottom w:val="single" w:sz="4" w:space="0" w:color="BFBFBF"/>
              <w:right w:val="single" w:sz="4" w:space="0" w:color="BFBFBF"/>
            </w:tcBorders>
          </w:tcPr>
          <w:p w14:paraId="38456381" w14:textId="51DF6753" w:rsidR="009A0A35" w:rsidRPr="00F3675E" w:rsidRDefault="00000000" w:rsidP="00C549FA">
            <w:pPr>
              <w:spacing w:after="0" w:line="360" w:lineRule="auto"/>
              <w:ind w:left="0" w:right="2" w:firstLine="0"/>
              <w:jc w:val="center"/>
            </w:pPr>
            <w:r w:rsidRPr="00F3675E">
              <w:t>4.</w:t>
            </w:r>
          </w:p>
        </w:tc>
        <w:tc>
          <w:tcPr>
            <w:tcW w:w="3999" w:type="dxa"/>
            <w:tcBorders>
              <w:top w:val="single" w:sz="4" w:space="0" w:color="BFBFBF"/>
              <w:left w:val="single" w:sz="4" w:space="0" w:color="BFBFBF"/>
              <w:bottom w:val="single" w:sz="4" w:space="0" w:color="BFBFBF"/>
              <w:right w:val="single" w:sz="4" w:space="0" w:color="BFBFBF"/>
            </w:tcBorders>
          </w:tcPr>
          <w:p w14:paraId="59071777" w14:textId="0CF3A5BB" w:rsidR="009A0A35" w:rsidRPr="00F3675E" w:rsidRDefault="00C549FA" w:rsidP="00C549FA">
            <w:pPr>
              <w:spacing w:after="0" w:line="360" w:lineRule="auto"/>
              <w:ind w:left="0" w:right="4" w:firstLine="0"/>
            </w:pPr>
            <w:r>
              <w:t>REVIEW SUMMARY</w:t>
            </w:r>
          </w:p>
        </w:tc>
        <w:tc>
          <w:tcPr>
            <w:tcW w:w="3032" w:type="dxa"/>
            <w:tcBorders>
              <w:top w:val="single" w:sz="4" w:space="0" w:color="BFBFBF"/>
              <w:left w:val="single" w:sz="4" w:space="0" w:color="BFBFBF"/>
              <w:bottom w:val="single" w:sz="4" w:space="0" w:color="BFBFBF"/>
              <w:right w:val="single" w:sz="4" w:space="0" w:color="BFBFBF"/>
            </w:tcBorders>
          </w:tcPr>
          <w:p w14:paraId="001C14A3" w14:textId="70E93075" w:rsidR="009A0A35" w:rsidRPr="00F3675E" w:rsidRDefault="00104C0F" w:rsidP="004F46E0">
            <w:pPr>
              <w:spacing w:after="0" w:line="360" w:lineRule="auto"/>
              <w:ind w:left="0" w:right="0" w:firstLine="0"/>
              <w:jc w:val="center"/>
            </w:pPr>
            <w:r>
              <w:t>8</w:t>
            </w:r>
          </w:p>
        </w:tc>
      </w:tr>
      <w:tr w:rsidR="009A0A35" w:rsidRPr="00F3675E" w14:paraId="0E14C47D" w14:textId="77777777" w:rsidTr="00C549FA">
        <w:trPr>
          <w:trHeight w:val="545"/>
        </w:trPr>
        <w:tc>
          <w:tcPr>
            <w:tcW w:w="2071" w:type="dxa"/>
            <w:tcBorders>
              <w:top w:val="single" w:sz="4" w:space="0" w:color="BFBFBF"/>
              <w:left w:val="single" w:sz="4" w:space="0" w:color="BFBFBF"/>
              <w:bottom w:val="single" w:sz="4" w:space="0" w:color="BFBFBF"/>
              <w:right w:val="single" w:sz="4" w:space="0" w:color="BFBFBF"/>
            </w:tcBorders>
          </w:tcPr>
          <w:p w14:paraId="397E1198" w14:textId="028BB43F" w:rsidR="009A0A35" w:rsidRPr="00F3675E" w:rsidRDefault="00000000" w:rsidP="00C549FA">
            <w:pPr>
              <w:spacing w:after="0" w:line="360" w:lineRule="auto"/>
              <w:ind w:left="0" w:right="2" w:firstLine="0"/>
              <w:jc w:val="center"/>
            </w:pPr>
            <w:r w:rsidRPr="00F3675E">
              <w:t>5.</w:t>
            </w:r>
          </w:p>
        </w:tc>
        <w:tc>
          <w:tcPr>
            <w:tcW w:w="3999" w:type="dxa"/>
            <w:tcBorders>
              <w:top w:val="single" w:sz="4" w:space="0" w:color="BFBFBF"/>
              <w:left w:val="single" w:sz="4" w:space="0" w:color="BFBFBF"/>
              <w:bottom w:val="single" w:sz="4" w:space="0" w:color="BFBFBF"/>
              <w:right w:val="single" w:sz="4" w:space="0" w:color="BFBFBF"/>
            </w:tcBorders>
          </w:tcPr>
          <w:p w14:paraId="3475B8EE" w14:textId="3CAC053D" w:rsidR="009A0A35" w:rsidRPr="00F3675E" w:rsidRDefault="00C549FA" w:rsidP="00C549FA">
            <w:pPr>
              <w:spacing w:after="0" w:line="360" w:lineRule="auto"/>
              <w:ind w:left="0" w:right="0" w:firstLine="0"/>
            </w:pPr>
            <w:r>
              <w:t>PROBLEM DEFINITION</w:t>
            </w:r>
          </w:p>
        </w:tc>
        <w:tc>
          <w:tcPr>
            <w:tcW w:w="3032" w:type="dxa"/>
            <w:tcBorders>
              <w:top w:val="single" w:sz="4" w:space="0" w:color="BFBFBF"/>
              <w:left w:val="single" w:sz="4" w:space="0" w:color="BFBFBF"/>
              <w:bottom w:val="single" w:sz="4" w:space="0" w:color="BFBFBF"/>
              <w:right w:val="single" w:sz="4" w:space="0" w:color="BFBFBF"/>
            </w:tcBorders>
          </w:tcPr>
          <w:p w14:paraId="23444B98" w14:textId="0E49F474" w:rsidR="009A0A35" w:rsidRPr="00F3675E" w:rsidRDefault="00104C0F" w:rsidP="004F46E0">
            <w:pPr>
              <w:spacing w:after="0" w:line="360" w:lineRule="auto"/>
              <w:ind w:left="0" w:right="0" w:firstLine="0"/>
              <w:jc w:val="center"/>
            </w:pPr>
            <w:r>
              <w:t>9</w:t>
            </w:r>
          </w:p>
        </w:tc>
      </w:tr>
      <w:tr w:rsidR="00C549FA" w:rsidRPr="00F3675E" w14:paraId="1409AE75" w14:textId="77777777" w:rsidTr="00C549FA">
        <w:trPr>
          <w:trHeight w:val="545"/>
        </w:trPr>
        <w:tc>
          <w:tcPr>
            <w:tcW w:w="2071" w:type="dxa"/>
            <w:tcBorders>
              <w:top w:val="single" w:sz="4" w:space="0" w:color="BFBFBF"/>
              <w:left w:val="single" w:sz="4" w:space="0" w:color="BFBFBF"/>
              <w:bottom w:val="single" w:sz="4" w:space="0" w:color="BFBFBF"/>
              <w:right w:val="single" w:sz="4" w:space="0" w:color="BFBFBF"/>
            </w:tcBorders>
          </w:tcPr>
          <w:p w14:paraId="7AF1EA45" w14:textId="45346EB8" w:rsidR="00C549FA" w:rsidRPr="00F3675E" w:rsidRDefault="00C549FA" w:rsidP="00C549FA">
            <w:pPr>
              <w:spacing w:after="0" w:line="360" w:lineRule="auto"/>
              <w:ind w:left="0" w:right="2" w:firstLine="0"/>
              <w:jc w:val="center"/>
            </w:pPr>
            <w:r>
              <w:t>6.</w:t>
            </w:r>
          </w:p>
        </w:tc>
        <w:tc>
          <w:tcPr>
            <w:tcW w:w="3999" w:type="dxa"/>
            <w:tcBorders>
              <w:top w:val="single" w:sz="4" w:space="0" w:color="BFBFBF"/>
              <w:left w:val="single" w:sz="4" w:space="0" w:color="BFBFBF"/>
              <w:bottom w:val="single" w:sz="4" w:space="0" w:color="BFBFBF"/>
              <w:right w:val="single" w:sz="4" w:space="0" w:color="BFBFBF"/>
            </w:tcBorders>
          </w:tcPr>
          <w:p w14:paraId="2DB54650" w14:textId="46218022" w:rsidR="00C549FA" w:rsidRPr="00F3675E" w:rsidRDefault="00C549FA" w:rsidP="00C549FA">
            <w:pPr>
              <w:spacing w:after="0" w:line="360" w:lineRule="auto"/>
              <w:ind w:left="0" w:right="0" w:firstLine="0"/>
            </w:pPr>
            <w:r>
              <w:t>GOALS AND OBJECTIVES</w:t>
            </w:r>
          </w:p>
        </w:tc>
        <w:tc>
          <w:tcPr>
            <w:tcW w:w="3032" w:type="dxa"/>
            <w:tcBorders>
              <w:top w:val="single" w:sz="4" w:space="0" w:color="BFBFBF"/>
              <w:left w:val="single" w:sz="4" w:space="0" w:color="BFBFBF"/>
              <w:bottom w:val="single" w:sz="4" w:space="0" w:color="BFBFBF"/>
              <w:right w:val="single" w:sz="4" w:space="0" w:color="BFBFBF"/>
            </w:tcBorders>
          </w:tcPr>
          <w:p w14:paraId="1E573E9C" w14:textId="2510BB15" w:rsidR="00C549FA" w:rsidRDefault="00C549FA" w:rsidP="004F46E0">
            <w:pPr>
              <w:spacing w:after="0" w:line="360" w:lineRule="auto"/>
              <w:ind w:left="0" w:right="0" w:firstLine="0"/>
              <w:jc w:val="center"/>
            </w:pPr>
            <w:r>
              <w:t>11</w:t>
            </w:r>
          </w:p>
        </w:tc>
      </w:tr>
    </w:tbl>
    <w:p w14:paraId="4DC2A0B6" w14:textId="77777777" w:rsidR="009A0A35" w:rsidRDefault="00000000" w:rsidP="00F3675E">
      <w:pPr>
        <w:spacing w:after="233" w:line="360" w:lineRule="auto"/>
        <w:ind w:left="235" w:right="0" w:firstLine="0"/>
        <w:jc w:val="left"/>
        <w:rPr>
          <w:b/>
          <w:sz w:val="22"/>
        </w:rPr>
      </w:pPr>
      <w:r w:rsidRPr="00F3675E">
        <w:rPr>
          <w:b/>
          <w:sz w:val="22"/>
        </w:rPr>
        <w:t xml:space="preserve"> </w:t>
      </w:r>
    </w:p>
    <w:p w14:paraId="422BF968" w14:textId="77777777" w:rsidR="00BD5749" w:rsidRDefault="00BD5749" w:rsidP="00F3675E">
      <w:pPr>
        <w:spacing w:after="233" w:line="360" w:lineRule="auto"/>
        <w:ind w:left="235" w:right="0" w:firstLine="0"/>
        <w:jc w:val="left"/>
        <w:rPr>
          <w:b/>
          <w:sz w:val="22"/>
        </w:rPr>
      </w:pPr>
    </w:p>
    <w:p w14:paraId="6198DF0D" w14:textId="77777777" w:rsidR="00BD5749" w:rsidRDefault="00BD5749" w:rsidP="00F3675E">
      <w:pPr>
        <w:spacing w:after="233" w:line="360" w:lineRule="auto"/>
        <w:ind w:left="235" w:right="0" w:firstLine="0"/>
        <w:jc w:val="left"/>
        <w:rPr>
          <w:b/>
          <w:sz w:val="22"/>
        </w:rPr>
      </w:pPr>
    </w:p>
    <w:p w14:paraId="00E1D413" w14:textId="77777777" w:rsidR="00BD5749" w:rsidRDefault="00BD5749" w:rsidP="00F3675E">
      <w:pPr>
        <w:spacing w:after="233" w:line="360" w:lineRule="auto"/>
        <w:ind w:left="235" w:right="0" w:firstLine="0"/>
        <w:jc w:val="left"/>
        <w:rPr>
          <w:b/>
          <w:sz w:val="22"/>
        </w:rPr>
      </w:pPr>
    </w:p>
    <w:p w14:paraId="54D2B11E" w14:textId="77777777" w:rsidR="00BD5749" w:rsidRDefault="00BD5749" w:rsidP="00F3675E">
      <w:pPr>
        <w:spacing w:after="233" w:line="360" w:lineRule="auto"/>
        <w:ind w:left="235" w:right="0" w:firstLine="0"/>
        <w:jc w:val="left"/>
        <w:rPr>
          <w:b/>
          <w:sz w:val="22"/>
        </w:rPr>
      </w:pPr>
    </w:p>
    <w:p w14:paraId="3B2F77D9" w14:textId="77777777" w:rsidR="00BD5749" w:rsidRDefault="00BD5749" w:rsidP="00F3675E">
      <w:pPr>
        <w:spacing w:after="233" w:line="360" w:lineRule="auto"/>
        <w:ind w:left="235" w:right="0" w:firstLine="0"/>
        <w:jc w:val="left"/>
        <w:rPr>
          <w:b/>
          <w:sz w:val="22"/>
        </w:rPr>
      </w:pPr>
    </w:p>
    <w:p w14:paraId="6170E64E" w14:textId="40B203B1" w:rsidR="002B007D" w:rsidRDefault="002B007D" w:rsidP="00104C0F">
      <w:pPr>
        <w:spacing w:line="360" w:lineRule="auto"/>
        <w:ind w:left="0" w:right="0" w:firstLine="0"/>
        <w:jc w:val="left"/>
        <w:rPr>
          <w:b/>
          <w:sz w:val="22"/>
        </w:rPr>
      </w:pPr>
    </w:p>
    <w:p w14:paraId="3635FFE5" w14:textId="77777777" w:rsidR="00104C0F" w:rsidRPr="00104C0F" w:rsidRDefault="00104C0F" w:rsidP="00104C0F">
      <w:pPr>
        <w:spacing w:line="360" w:lineRule="auto"/>
        <w:ind w:left="0" w:right="0" w:firstLine="0"/>
        <w:jc w:val="left"/>
      </w:pPr>
    </w:p>
    <w:p w14:paraId="71773BB9" w14:textId="08447F89" w:rsidR="009A0A35" w:rsidRPr="00F3675E" w:rsidRDefault="002B007D" w:rsidP="00104C0F">
      <w:pPr>
        <w:pStyle w:val="Heading1"/>
        <w:spacing w:after="354" w:line="360" w:lineRule="auto"/>
        <w:ind w:right="112"/>
      </w:pPr>
      <w:r>
        <w:lastRenderedPageBreak/>
        <w:t>LITREATURE REVIEW</w:t>
      </w:r>
    </w:p>
    <w:p w14:paraId="7D920AFD" w14:textId="77777777" w:rsidR="00802661" w:rsidRPr="00802661" w:rsidRDefault="00802661" w:rsidP="00802661">
      <w:pPr>
        <w:spacing w:line="360" w:lineRule="auto"/>
        <w:rPr>
          <w:b/>
          <w:bCs/>
          <w:sz w:val="28"/>
          <w:szCs w:val="28"/>
        </w:rPr>
      </w:pPr>
      <w:r w:rsidRPr="00802661">
        <w:rPr>
          <w:b/>
          <w:bCs/>
          <w:sz w:val="28"/>
          <w:szCs w:val="28"/>
        </w:rPr>
        <w:t>2.1 Timeline of the Reported Problem</w:t>
      </w:r>
    </w:p>
    <w:p w14:paraId="66BC83CB" w14:textId="77777777" w:rsidR="00802661" w:rsidRPr="00802661" w:rsidRDefault="00802661" w:rsidP="00802661">
      <w:pPr>
        <w:spacing w:line="360" w:lineRule="auto"/>
      </w:pPr>
      <w:r w:rsidRPr="00802661">
        <w:t>The limitations of conventional student feedback mechanisms have posed significant challenges to educational quality enhancement since the early 2000s. The evolution of these systems can be categorized into three distinct phases:</w:t>
      </w:r>
    </w:p>
    <w:p w14:paraId="6918F48F" w14:textId="77777777" w:rsidR="00802661" w:rsidRPr="00802661" w:rsidRDefault="00802661" w:rsidP="00802661">
      <w:pPr>
        <w:spacing w:line="360" w:lineRule="auto"/>
        <w:rPr>
          <w:b/>
          <w:bCs/>
        </w:rPr>
      </w:pPr>
      <w:r w:rsidRPr="00802661">
        <w:rPr>
          <w:b/>
          <w:bCs/>
        </w:rPr>
        <w:t>Phase 1: Manual Systems Dominance (Pre-2010)</w:t>
      </w:r>
    </w:p>
    <w:p w14:paraId="7D6B0EC7" w14:textId="77777777" w:rsidR="00802661" w:rsidRPr="00802661" w:rsidRDefault="00802661" w:rsidP="00802661">
      <w:pPr>
        <w:spacing w:line="360" w:lineRule="auto"/>
      </w:pPr>
      <w:r w:rsidRPr="00802661">
        <w:t xml:space="preserve">During this period, </w:t>
      </w:r>
      <w:r w:rsidRPr="00802661">
        <w:rPr>
          <w:b/>
          <w:bCs/>
        </w:rPr>
        <w:t>paper-based surveys</w:t>
      </w:r>
      <w:r w:rsidRPr="00802661">
        <w:t xml:space="preserve"> were the primary feedback method used by approximately </w:t>
      </w:r>
      <w:r w:rsidRPr="00802661">
        <w:rPr>
          <w:b/>
          <w:bCs/>
        </w:rPr>
        <w:t>92% of educational institutions</w:t>
      </w:r>
      <w:r w:rsidRPr="00802661">
        <w:t xml:space="preserve"> worldwide. According to UNESCO's 2008 Global Education Monitoring Report, these systems suffered from:</w:t>
      </w:r>
    </w:p>
    <w:p w14:paraId="0F22D9AA" w14:textId="77777777" w:rsidR="00802661" w:rsidRPr="00802661" w:rsidRDefault="00802661" w:rsidP="00802661">
      <w:pPr>
        <w:numPr>
          <w:ilvl w:val="0"/>
          <w:numId w:val="29"/>
        </w:numPr>
        <w:spacing w:line="360" w:lineRule="auto"/>
      </w:pPr>
      <w:r w:rsidRPr="00802661">
        <w:rPr>
          <w:b/>
          <w:bCs/>
        </w:rPr>
        <w:t>Data loss rates between 17–23%</w:t>
      </w:r>
      <w:r w:rsidRPr="00802661">
        <w:t>, due to misplacement, human error, and degradation of physical documents.</w:t>
      </w:r>
    </w:p>
    <w:p w14:paraId="4704FB7D" w14:textId="77777777" w:rsidR="00802661" w:rsidRPr="00802661" w:rsidRDefault="00802661" w:rsidP="00802661">
      <w:pPr>
        <w:numPr>
          <w:ilvl w:val="0"/>
          <w:numId w:val="29"/>
        </w:numPr>
        <w:spacing w:line="360" w:lineRule="auto"/>
      </w:pPr>
      <w:r w:rsidRPr="00802661">
        <w:rPr>
          <w:b/>
          <w:bCs/>
        </w:rPr>
        <w:t>Feedback processing delays of 6–8 weeks</w:t>
      </w:r>
      <w:r w:rsidRPr="00802661">
        <w:t>, making timely instructional adjustments virtually impossible.</w:t>
      </w:r>
    </w:p>
    <w:p w14:paraId="2530D51C" w14:textId="77777777" w:rsidR="00802661" w:rsidRPr="00802661" w:rsidRDefault="00802661" w:rsidP="00802661">
      <w:pPr>
        <w:spacing w:line="360" w:lineRule="auto"/>
        <w:rPr>
          <w:b/>
          <w:bCs/>
        </w:rPr>
      </w:pPr>
      <w:r w:rsidRPr="00802661">
        <w:rPr>
          <w:b/>
          <w:bCs/>
        </w:rPr>
        <w:t>Phase 2: Digital Transition (2010–2018)</w:t>
      </w:r>
    </w:p>
    <w:p w14:paraId="5D6C5FD2" w14:textId="77777777" w:rsidR="00802661" w:rsidRPr="00802661" w:rsidRDefault="00802661" w:rsidP="00802661">
      <w:pPr>
        <w:spacing w:line="360" w:lineRule="auto"/>
      </w:pPr>
      <w:r w:rsidRPr="00802661">
        <w:t xml:space="preserve">The introduction of </w:t>
      </w:r>
      <w:r w:rsidRPr="00802661">
        <w:rPr>
          <w:b/>
          <w:bCs/>
        </w:rPr>
        <w:t>Learning Management Systems (LMS)</w:t>
      </w:r>
      <w:r w:rsidRPr="00802661">
        <w:t xml:space="preserve"> such as </w:t>
      </w:r>
      <w:r w:rsidRPr="00802661">
        <w:rPr>
          <w:b/>
          <w:bCs/>
        </w:rPr>
        <w:t>Moodle (2012)</w:t>
      </w:r>
      <w:r w:rsidRPr="00802661">
        <w:t xml:space="preserve"> and </w:t>
      </w:r>
      <w:r w:rsidRPr="00802661">
        <w:rPr>
          <w:b/>
          <w:bCs/>
        </w:rPr>
        <w:t>Blackboard</w:t>
      </w:r>
      <w:r w:rsidRPr="00802661">
        <w:t xml:space="preserve"> enabled digital feedback collection and improved data consolidation. While feedback processing time reduced to </w:t>
      </w:r>
      <w:r w:rsidRPr="00802661">
        <w:rPr>
          <w:b/>
          <w:bCs/>
        </w:rPr>
        <w:t>2–3 weeks</w:t>
      </w:r>
      <w:r w:rsidRPr="00802661">
        <w:t>, issues persisted:</w:t>
      </w:r>
    </w:p>
    <w:p w14:paraId="21A4F486" w14:textId="77777777" w:rsidR="00802661" w:rsidRPr="00802661" w:rsidRDefault="00802661" w:rsidP="00802661">
      <w:pPr>
        <w:numPr>
          <w:ilvl w:val="0"/>
          <w:numId w:val="30"/>
        </w:numPr>
        <w:spacing w:line="360" w:lineRule="auto"/>
      </w:pPr>
      <w:r w:rsidRPr="00802661">
        <w:t xml:space="preserve">A 2017 Aarhus University study found </w:t>
      </w:r>
      <w:r w:rsidRPr="00802661">
        <w:rPr>
          <w:b/>
          <w:bCs/>
        </w:rPr>
        <w:t>41% of students</w:t>
      </w:r>
      <w:r w:rsidRPr="00802661">
        <w:t xml:space="preserve"> perceived digital feedback as impersonal.</w:t>
      </w:r>
    </w:p>
    <w:p w14:paraId="50458E79" w14:textId="77777777" w:rsidR="00802661" w:rsidRPr="00802661" w:rsidRDefault="00802661" w:rsidP="00802661">
      <w:pPr>
        <w:numPr>
          <w:ilvl w:val="0"/>
          <w:numId w:val="30"/>
        </w:numPr>
        <w:spacing w:line="360" w:lineRule="auto"/>
      </w:pPr>
      <w:r w:rsidRPr="00802661">
        <w:rPr>
          <w:b/>
          <w:bCs/>
        </w:rPr>
        <w:t>63%</w:t>
      </w:r>
      <w:r w:rsidRPr="00802661">
        <w:t xml:space="preserve"> of students reported dissatisfaction due to delayed or generic faculty responses.</w:t>
      </w:r>
    </w:p>
    <w:p w14:paraId="177790FA" w14:textId="77777777" w:rsidR="00802661" w:rsidRPr="00802661" w:rsidRDefault="00802661" w:rsidP="00802661">
      <w:pPr>
        <w:numPr>
          <w:ilvl w:val="0"/>
          <w:numId w:val="30"/>
        </w:numPr>
        <w:spacing w:line="360" w:lineRule="auto"/>
      </w:pPr>
      <w:r w:rsidRPr="00802661">
        <w:t xml:space="preserve">Despite the IoT education market reaching ₹10.8 lakh crores (~$130B) by 2018, </w:t>
      </w:r>
      <w:r w:rsidRPr="00802661">
        <w:rPr>
          <w:b/>
          <w:bCs/>
        </w:rPr>
        <w:t>only 12% of institutions</w:t>
      </w:r>
      <w:r w:rsidRPr="00802661">
        <w:t xml:space="preserve"> adopted IoT feedback tools.</w:t>
      </w:r>
    </w:p>
    <w:p w14:paraId="61017234" w14:textId="77777777" w:rsidR="00802661" w:rsidRPr="00802661" w:rsidRDefault="00802661" w:rsidP="00802661">
      <w:pPr>
        <w:spacing w:line="360" w:lineRule="auto"/>
        <w:rPr>
          <w:b/>
          <w:bCs/>
        </w:rPr>
      </w:pPr>
      <w:r w:rsidRPr="00802661">
        <w:rPr>
          <w:b/>
          <w:bCs/>
        </w:rPr>
        <w:t>Phase 3: IoT Integration (2019–Present)</w:t>
      </w:r>
    </w:p>
    <w:p w14:paraId="0F871540" w14:textId="77777777" w:rsidR="00802661" w:rsidRPr="00802661" w:rsidRDefault="00802661" w:rsidP="00802661">
      <w:pPr>
        <w:spacing w:line="360" w:lineRule="auto"/>
      </w:pPr>
      <w:r w:rsidRPr="00802661">
        <w:lastRenderedPageBreak/>
        <w:t>The COVID-19 pandemic accelerated the need for real-time and remote-ready systems:</w:t>
      </w:r>
    </w:p>
    <w:p w14:paraId="4C47025B" w14:textId="77777777" w:rsidR="00802661" w:rsidRPr="00802661" w:rsidRDefault="00802661" w:rsidP="00802661">
      <w:pPr>
        <w:numPr>
          <w:ilvl w:val="0"/>
          <w:numId w:val="31"/>
        </w:numPr>
        <w:spacing w:line="360" w:lineRule="auto"/>
      </w:pPr>
      <w:r w:rsidRPr="00802661">
        <w:rPr>
          <w:b/>
          <w:bCs/>
        </w:rPr>
        <w:t>89% of students</w:t>
      </w:r>
      <w:r w:rsidRPr="00802661">
        <w:t xml:space="preserve"> surveyed in the 2024 Global AI Student Survey </w:t>
      </w:r>
      <w:proofErr w:type="spellStart"/>
      <w:r w:rsidRPr="00802661">
        <w:t>favored</w:t>
      </w:r>
      <w:proofErr w:type="spellEnd"/>
      <w:r w:rsidRPr="00802661">
        <w:t xml:space="preserve"> real-time feedback over periodic reviews.</w:t>
      </w:r>
    </w:p>
    <w:p w14:paraId="5B32292F" w14:textId="77777777" w:rsidR="00802661" w:rsidRPr="00802661" w:rsidRDefault="00802661" w:rsidP="00802661">
      <w:pPr>
        <w:numPr>
          <w:ilvl w:val="0"/>
          <w:numId w:val="31"/>
        </w:numPr>
        <w:spacing w:line="360" w:lineRule="auto"/>
      </w:pPr>
      <w:r w:rsidRPr="00802661">
        <w:t xml:space="preserve">In 2021, </w:t>
      </w:r>
      <w:r w:rsidRPr="00802661">
        <w:rPr>
          <w:b/>
          <w:bCs/>
        </w:rPr>
        <w:t>University of Melbourne</w:t>
      </w:r>
      <w:r w:rsidRPr="00802661">
        <w:t xml:space="preserve"> lost over </w:t>
      </w:r>
      <w:r w:rsidRPr="00802661">
        <w:rPr>
          <w:b/>
          <w:bCs/>
        </w:rPr>
        <w:t>1,200 evaluations</w:t>
      </w:r>
      <w:r w:rsidRPr="00802661">
        <w:t xml:space="preserve"> due to dependence on manual methods during lockdowns.</w:t>
      </w:r>
    </w:p>
    <w:p w14:paraId="2E62DEE5" w14:textId="77777777" w:rsidR="00802661" w:rsidRPr="00802661" w:rsidRDefault="00802661" w:rsidP="00802661">
      <w:pPr>
        <w:numPr>
          <w:ilvl w:val="0"/>
          <w:numId w:val="31"/>
        </w:numPr>
        <w:spacing w:line="360" w:lineRule="auto"/>
      </w:pPr>
      <w:r w:rsidRPr="00802661">
        <w:rPr>
          <w:b/>
          <w:bCs/>
        </w:rPr>
        <w:t>Nairobi Technical Institute</w:t>
      </w:r>
      <w:r w:rsidRPr="00802661">
        <w:t xml:space="preserve"> (2023) faced recurring costs of </w:t>
      </w:r>
      <w:r w:rsidRPr="00802661">
        <w:rPr>
          <w:b/>
          <w:bCs/>
        </w:rPr>
        <w:t>₹23.5 lakhs (~$28,000)</w:t>
      </w:r>
      <w:r w:rsidRPr="00802661">
        <w:t xml:space="preserve"> per year due to manual data entry errors.</w:t>
      </w:r>
    </w:p>
    <w:p w14:paraId="220DC378" w14:textId="77777777" w:rsidR="00802661" w:rsidRPr="00802661" w:rsidRDefault="00802661" w:rsidP="00802661">
      <w:pPr>
        <w:numPr>
          <w:ilvl w:val="0"/>
          <w:numId w:val="31"/>
        </w:numPr>
        <w:spacing w:line="360" w:lineRule="auto"/>
      </w:pPr>
      <w:r w:rsidRPr="00802661">
        <w:t xml:space="preserve">In 2024, </w:t>
      </w:r>
      <w:r w:rsidRPr="00802661">
        <w:rPr>
          <w:b/>
          <w:bCs/>
        </w:rPr>
        <w:t>California’s Education Board</w:t>
      </w:r>
      <w:r w:rsidRPr="00802661">
        <w:t xml:space="preserve"> mandated IoT-based feedback systems after </w:t>
      </w:r>
      <w:r w:rsidRPr="00802661">
        <w:rPr>
          <w:b/>
          <w:bCs/>
        </w:rPr>
        <w:t>74% of districts</w:t>
      </w:r>
      <w:r w:rsidRPr="00802661">
        <w:t xml:space="preserve"> reported delays of more than four weeks in feedback analysis.</w:t>
      </w:r>
    </w:p>
    <w:p w14:paraId="6B2FB5F1" w14:textId="77856063" w:rsidR="00802661" w:rsidRPr="00802661" w:rsidRDefault="00802661" w:rsidP="00802661">
      <w:pPr>
        <w:spacing w:line="360" w:lineRule="auto"/>
      </w:pPr>
      <w:r w:rsidRPr="00802661">
        <w:t>These events underscore the persistent lag between available technologies and actual deployment, especially in public institutions and developing regions.</w:t>
      </w:r>
    </w:p>
    <w:p w14:paraId="2063DC0F" w14:textId="77777777" w:rsidR="00802661" w:rsidRPr="00802661" w:rsidRDefault="00802661" w:rsidP="00802661">
      <w:pPr>
        <w:spacing w:line="360" w:lineRule="auto"/>
        <w:rPr>
          <w:b/>
          <w:bCs/>
          <w:sz w:val="28"/>
          <w:szCs w:val="28"/>
        </w:rPr>
      </w:pPr>
      <w:r w:rsidRPr="00802661">
        <w:rPr>
          <w:b/>
          <w:bCs/>
          <w:sz w:val="28"/>
          <w:szCs w:val="28"/>
        </w:rPr>
        <w:t>2.2 Existing Solutions</w:t>
      </w:r>
    </w:p>
    <w:p w14:paraId="31FDE884" w14:textId="430DE657" w:rsidR="00802661" w:rsidRPr="00802661" w:rsidRDefault="00802661" w:rsidP="00802661">
      <w:pPr>
        <w:spacing w:line="360" w:lineRule="auto"/>
        <w:rPr>
          <w:b/>
          <w:bCs/>
        </w:rPr>
      </w:pPr>
      <w:r w:rsidRPr="00802661">
        <w:rPr>
          <w:b/>
          <w:bCs/>
        </w:rPr>
        <w:t>Manual Feedback Systems</w:t>
      </w:r>
    </w:p>
    <w:p w14:paraId="74CDEB36" w14:textId="77777777" w:rsidR="00802661" w:rsidRPr="00802661" w:rsidRDefault="00802661" w:rsidP="00802661">
      <w:pPr>
        <w:numPr>
          <w:ilvl w:val="0"/>
          <w:numId w:val="32"/>
        </w:numPr>
        <w:spacing w:line="360" w:lineRule="auto"/>
      </w:pPr>
      <w:r w:rsidRPr="00802661">
        <w:rPr>
          <w:b/>
          <w:bCs/>
        </w:rPr>
        <w:t>Paper Surveys</w:t>
      </w:r>
      <w:r w:rsidRPr="00802661">
        <w:t xml:space="preserve"> remain prevalent in </w:t>
      </w:r>
      <w:r w:rsidRPr="00802661">
        <w:rPr>
          <w:b/>
          <w:bCs/>
        </w:rPr>
        <w:t>78% of institutions</w:t>
      </w:r>
      <w:r w:rsidRPr="00802661">
        <w:t xml:space="preserve"> (2024), especially in resource-limited settings. However, they are plagued by:</w:t>
      </w:r>
    </w:p>
    <w:p w14:paraId="1AC57FF7" w14:textId="77777777" w:rsidR="00802661" w:rsidRPr="00802661" w:rsidRDefault="00802661" w:rsidP="00802661">
      <w:pPr>
        <w:numPr>
          <w:ilvl w:val="1"/>
          <w:numId w:val="32"/>
        </w:numPr>
        <w:spacing w:line="360" w:lineRule="auto"/>
      </w:pPr>
      <w:r w:rsidRPr="00802661">
        <w:rPr>
          <w:b/>
          <w:bCs/>
        </w:rPr>
        <w:t>High error rates (up to 17%)</w:t>
      </w:r>
    </w:p>
    <w:p w14:paraId="25CAD843" w14:textId="77777777" w:rsidR="00802661" w:rsidRPr="00802661" w:rsidRDefault="00802661" w:rsidP="00802661">
      <w:pPr>
        <w:numPr>
          <w:ilvl w:val="1"/>
          <w:numId w:val="32"/>
        </w:numPr>
        <w:spacing w:line="360" w:lineRule="auto"/>
      </w:pPr>
      <w:r w:rsidRPr="00802661">
        <w:rPr>
          <w:b/>
          <w:bCs/>
        </w:rPr>
        <w:t>Poor scalability</w:t>
      </w:r>
      <w:r w:rsidRPr="00802661">
        <w:t>, especially across departments or campuses</w:t>
      </w:r>
    </w:p>
    <w:p w14:paraId="71D73849" w14:textId="77777777" w:rsidR="00802661" w:rsidRPr="00802661" w:rsidRDefault="00802661" w:rsidP="00802661">
      <w:pPr>
        <w:numPr>
          <w:ilvl w:val="0"/>
          <w:numId w:val="32"/>
        </w:numPr>
        <w:spacing w:line="360" w:lineRule="auto"/>
      </w:pPr>
      <w:r w:rsidRPr="00802661">
        <w:rPr>
          <w:b/>
          <w:bCs/>
        </w:rPr>
        <w:t>Focus Groups</w:t>
      </w:r>
      <w:r w:rsidRPr="00802661">
        <w:t xml:space="preserve"> provide in-depth insights but are </w:t>
      </w:r>
      <w:proofErr w:type="spellStart"/>
      <w:r w:rsidRPr="00802661">
        <w:t>labor-intensive</w:t>
      </w:r>
      <w:proofErr w:type="spellEnd"/>
      <w:r w:rsidRPr="00802661">
        <w:t xml:space="preserve">, often demanding </w:t>
      </w:r>
      <w:r w:rsidRPr="00802661">
        <w:rPr>
          <w:b/>
          <w:bCs/>
        </w:rPr>
        <w:t>15–20 hours of faculty time per week</w:t>
      </w:r>
      <w:r w:rsidRPr="00802661">
        <w:t>, which is unsustainable at scale.</w:t>
      </w:r>
    </w:p>
    <w:p w14:paraId="68974054" w14:textId="50841657" w:rsidR="00802661" w:rsidRPr="00802661" w:rsidRDefault="00802661" w:rsidP="00802661">
      <w:pPr>
        <w:spacing w:line="360" w:lineRule="auto"/>
        <w:rPr>
          <w:b/>
          <w:bCs/>
        </w:rPr>
      </w:pPr>
      <w:r w:rsidRPr="00802661">
        <w:rPr>
          <w:b/>
          <w:bCs/>
        </w:rPr>
        <w:t>Digital Feedback Platforms</w:t>
      </w:r>
    </w:p>
    <w:p w14:paraId="0D8BC171" w14:textId="77777777" w:rsidR="00802661" w:rsidRPr="00802661" w:rsidRDefault="00802661" w:rsidP="00802661">
      <w:pPr>
        <w:numPr>
          <w:ilvl w:val="0"/>
          <w:numId w:val="33"/>
        </w:numPr>
        <w:spacing w:line="360" w:lineRule="auto"/>
      </w:pPr>
      <w:r w:rsidRPr="00802661">
        <w:rPr>
          <w:b/>
          <w:bCs/>
        </w:rPr>
        <w:t>LMS Tools (e.g., Moodle, Canvas)</w:t>
      </w:r>
      <w:r w:rsidRPr="00802661">
        <w:t>:</w:t>
      </w:r>
    </w:p>
    <w:p w14:paraId="4588C73E" w14:textId="77777777" w:rsidR="00802661" w:rsidRPr="00802661" w:rsidRDefault="00802661" w:rsidP="00802661">
      <w:pPr>
        <w:numPr>
          <w:ilvl w:val="1"/>
          <w:numId w:val="33"/>
        </w:numPr>
        <w:spacing w:line="360" w:lineRule="auto"/>
      </w:pPr>
      <w:r w:rsidRPr="00802661">
        <w:t>Reduced data processing time to under 48 hours</w:t>
      </w:r>
    </w:p>
    <w:p w14:paraId="2B508265" w14:textId="77777777" w:rsidR="00802661" w:rsidRPr="00802661" w:rsidRDefault="00802661" w:rsidP="00802661">
      <w:pPr>
        <w:numPr>
          <w:ilvl w:val="1"/>
          <w:numId w:val="33"/>
        </w:numPr>
        <w:spacing w:line="360" w:lineRule="auto"/>
      </w:pPr>
      <w:r w:rsidRPr="00802661">
        <w:lastRenderedPageBreak/>
        <w:t xml:space="preserve">Faced </w:t>
      </w:r>
      <w:r w:rsidRPr="00802661">
        <w:rPr>
          <w:b/>
          <w:bCs/>
        </w:rPr>
        <w:t>31% student non-participation</w:t>
      </w:r>
      <w:r w:rsidRPr="00802661">
        <w:t>, often due to login fatigue and lack of direct incentive</w:t>
      </w:r>
    </w:p>
    <w:p w14:paraId="4AA7339C" w14:textId="77777777" w:rsidR="00802661" w:rsidRPr="00802661" w:rsidRDefault="00802661" w:rsidP="00802661">
      <w:pPr>
        <w:numPr>
          <w:ilvl w:val="0"/>
          <w:numId w:val="33"/>
        </w:numPr>
        <w:spacing w:line="360" w:lineRule="auto"/>
      </w:pPr>
      <w:r w:rsidRPr="00802661">
        <w:rPr>
          <w:b/>
          <w:bCs/>
        </w:rPr>
        <w:t xml:space="preserve">Real-Time Feedback Apps (e.g., </w:t>
      </w:r>
      <w:proofErr w:type="spellStart"/>
      <w:r w:rsidRPr="00802661">
        <w:rPr>
          <w:b/>
          <w:bCs/>
        </w:rPr>
        <w:t>Explorance</w:t>
      </w:r>
      <w:proofErr w:type="spellEnd"/>
      <w:r w:rsidRPr="00802661">
        <w:rPr>
          <w:b/>
          <w:bCs/>
        </w:rPr>
        <w:t xml:space="preserve"> Blue)</w:t>
      </w:r>
      <w:r w:rsidRPr="00802661">
        <w:t>:</w:t>
      </w:r>
    </w:p>
    <w:p w14:paraId="0B73B620" w14:textId="77777777" w:rsidR="00802661" w:rsidRPr="00802661" w:rsidRDefault="00802661" w:rsidP="00802661">
      <w:pPr>
        <w:numPr>
          <w:ilvl w:val="1"/>
          <w:numId w:val="33"/>
        </w:numPr>
        <w:spacing w:line="360" w:lineRule="auto"/>
      </w:pPr>
      <w:r w:rsidRPr="00802661">
        <w:t xml:space="preserve">Increased response rates to </w:t>
      </w:r>
      <w:r w:rsidRPr="00802661">
        <w:rPr>
          <w:b/>
          <w:bCs/>
        </w:rPr>
        <w:t>81%</w:t>
      </w:r>
    </w:p>
    <w:p w14:paraId="711EA3EB" w14:textId="77777777" w:rsidR="00802661" w:rsidRPr="00802661" w:rsidRDefault="00802661" w:rsidP="00802661">
      <w:pPr>
        <w:numPr>
          <w:ilvl w:val="1"/>
          <w:numId w:val="33"/>
        </w:numPr>
        <w:spacing w:line="360" w:lineRule="auto"/>
      </w:pPr>
      <w:r w:rsidRPr="00802661">
        <w:t>Depend heavily on stable internet connectivity, often unavailable in rural Indian classrooms</w:t>
      </w:r>
    </w:p>
    <w:p w14:paraId="3F835459" w14:textId="77777777" w:rsidR="00802661" w:rsidRPr="00802661" w:rsidRDefault="00802661" w:rsidP="00802661">
      <w:pPr>
        <w:numPr>
          <w:ilvl w:val="0"/>
          <w:numId w:val="33"/>
        </w:numPr>
        <w:spacing w:line="360" w:lineRule="auto"/>
      </w:pPr>
      <w:r w:rsidRPr="00802661">
        <w:rPr>
          <w:b/>
          <w:bCs/>
        </w:rPr>
        <w:t>Google Forms and Cloud-Based Tools</w:t>
      </w:r>
      <w:r w:rsidRPr="00802661">
        <w:t>:</w:t>
      </w:r>
    </w:p>
    <w:p w14:paraId="2C47BC6A" w14:textId="77777777" w:rsidR="00802661" w:rsidRPr="00802661" w:rsidRDefault="00802661" w:rsidP="00802661">
      <w:pPr>
        <w:numPr>
          <w:ilvl w:val="1"/>
          <w:numId w:val="33"/>
        </w:numPr>
        <w:spacing w:line="360" w:lineRule="auto"/>
      </w:pPr>
      <w:r w:rsidRPr="00802661">
        <w:t>Enabled centralized storage and visualization</w:t>
      </w:r>
    </w:p>
    <w:p w14:paraId="5713FF6E" w14:textId="77777777" w:rsidR="00802661" w:rsidRPr="00802661" w:rsidRDefault="00802661" w:rsidP="00802661">
      <w:pPr>
        <w:numPr>
          <w:ilvl w:val="1"/>
          <w:numId w:val="33"/>
        </w:numPr>
        <w:spacing w:line="360" w:lineRule="auto"/>
      </w:pPr>
      <w:r w:rsidRPr="00802661">
        <w:t xml:space="preserve">Struggled with </w:t>
      </w:r>
      <w:r w:rsidRPr="00802661">
        <w:rPr>
          <w:b/>
          <w:bCs/>
        </w:rPr>
        <w:t>14% data fragmentation</w:t>
      </w:r>
      <w:r w:rsidRPr="00802661">
        <w:t>, particularly when used without hardware integration</w:t>
      </w:r>
    </w:p>
    <w:p w14:paraId="353AFF65" w14:textId="72C89176" w:rsidR="00802661" w:rsidRPr="00802661" w:rsidRDefault="00802661" w:rsidP="00802661">
      <w:pPr>
        <w:spacing w:line="360" w:lineRule="auto"/>
        <w:rPr>
          <w:b/>
          <w:bCs/>
        </w:rPr>
      </w:pPr>
      <w:r w:rsidRPr="00802661">
        <w:rPr>
          <w:b/>
          <w:bCs/>
        </w:rPr>
        <w:t>IoT-Based Prototypes</w:t>
      </w:r>
    </w:p>
    <w:p w14:paraId="336496C4" w14:textId="77777777" w:rsidR="00802661" w:rsidRPr="00802661" w:rsidRDefault="00802661" w:rsidP="00802661">
      <w:pPr>
        <w:numPr>
          <w:ilvl w:val="0"/>
          <w:numId w:val="34"/>
        </w:numPr>
        <w:spacing w:line="360" w:lineRule="auto"/>
      </w:pPr>
      <w:r w:rsidRPr="00802661">
        <w:rPr>
          <w:b/>
          <w:bCs/>
        </w:rPr>
        <w:t>ESP32-Based Models (2022)</w:t>
      </w:r>
      <w:r w:rsidRPr="00802661">
        <w:t>:</w:t>
      </w:r>
    </w:p>
    <w:p w14:paraId="34F8A536" w14:textId="77777777" w:rsidR="00802661" w:rsidRPr="00802661" w:rsidRDefault="00802661" w:rsidP="00802661">
      <w:pPr>
        <w:numPr>
          <w:ilvl w:val="1"/>
          <w:numId w:val="34"/>
        </w:numPr>
        <w:spacing w:line="360" w:lineRule="auto"/>
      </w:pPr>
      <w:r w:rsidRPr="00802661">
        <w:t xml:space="preserve">Demonstrated </w:t>
      </w:r>
      <w:r w:rsidRPr="00802661">
        <w:rPr>
          <w:b/>
          <w:bCs/>
        </w:rPr>
        <w:t>93% accuracy in data transmission</w:t>
      </w:r>
    </w:p>
    <w:p w14:paraId="41E6D173" w14:textId="77777777" w:rsidR="00802661" w:rsidRPr="00802661" w:rsidRDefault="00802661" w:rsidP="00802661">
      <w:pPr>
        <w:numPr>
          <w:ilvl w:val="1"/>
          <w:numId w:val="34"/>
        </w:numPr>
        <w:spacing w:line="360" w:lineRule="auto"/>
      </w:pPr>
      <w:r w:rsidRPr="00802661">
        <w:t>Suffered from battery drain and lacked low-power optimizations</w:t>
      </w:r>
    </w:p>
    <w:p w14:paraId="4EFDF188" w14:textId="77777777" w:rsidR="00802661" w:rsidRPr="00802661" w:rsidRDefault="00802661" w:rsidP="00802661">
      <w:pPr>
        <w:numPr>
          <w:ilvl w:val="0"/>
          <w:numId w:val="34"/>
        </w:numPr>
        <w:spacing w:line="360" w:lineRule="auto"/>
      </w:pPr>
      <w:r w:rsidRPr="00802661">
        <w:rPr>
          <w:b/>
          <w:bCs/>
        </w:rPr>
        <w:t>Raspberry Pi Clusters (University of Tokyo, 2023)</w:t>
      </w:r>
      <w:r w:rsidRPr="00802661">
        <w:t>:</w:t>
      </w:r>
    </w:p>
    <w:p w14:paraId="7F27D68E" w14:textId="77777777" w:rsidR="00802661" w:rsidRPr="00802661" w:rsidRDefault="00802661" w:rsidP="00802661">
      <w:pPr>
        <w:numPr>
          <w:ilvl w:val="1"/>
          <w:numId w:val="34"/>
        </w:numPr>
        <w:spacing w:line="360" w:lineRule="auto"/>
      </w:pPr>
      <w:r w:rsidRPr="00802661">
        <w:t xml:space="preserve">Enabled multimodal input (text, voice) with </w:t>
      </w:r>
      <w:r w:rsidRPr="00802661">
        <w:rPr>
          <w:b/>
          <w:bCs/>
        </w:rPr>
        <w:t>2.3W average draw</w:t>
      </w:r>
    </w:p>
    <w:p w14:paraId="365EF1DC" w14:textId="77777777" w:rsidR="00802661" w:rsidRPr="00802661" w:rsidRDefault="00802661" w:rsidP="00802661">
      <w:pPr>
        <w:numPr>
          <w:ilvl w:val="1"/>
          <w:numId w:val="34"/>
        </w:numPr>
        <w:spacing w:line="360" w:lineRule="auto"/>
      </w:pPr>
      <w:r w:rsidRPr="00802661">
        <w:rPr>
          <w:b/>
          <w:bCs/>
        </w:rPr>
        <w:t>Not suitable for budget-constrained or off-grid schools</w:t>
      </w:r>
      <w:r w:rsidRPr="00802661">
        <w:t xml:space="preserve"> due to hardware and power needs</w:t>
      </w:r>
    </w:p>
    <w:p w14:paraId="73714A87" w14:textId="77777777" w:rsidR="00802661" w:rsidRPr="00802661" w:rsidRDefault="00802661" w:rsidP="00802661">
      <w:pPr>
        <w:numPr>
          <w:ilvl w:val="0"/>
          <w:numId w:val="34"/>
        </w:numPr>
        <w:spacing w:line="360" w:lineRule="auto"/>
      </w:pPr>
      <w:r w:rsidRPr="00802661">
        <w:rPr>
          <w:b/>
          <w:bCs/>
        </w:rPr>
        <w:t xml:space="preserve">Commercial Systems (e.g., </w:t>
      </w:r>
      <w:proofErr w:type="spellStart"/>
      <w:r w:rsidRPr="00802661">
        <w:rPr>
          <w:b/>
          <w:bCs/>
        </w:rPr>
        <w:t>Bridgera</w:t>
      </w:r>
      <w:proofErr w:type="spellEnd"/>
      <w:r w:rsidRPr="00802661">
        <w:rPr>
          <w:b/>
          <w:bCs/>
        </w:rPr>
        <w:t xml:space="preserve"> IoT Suite)</w:t>
      </w:r>
      <w:r w:rsidRPr="00802661">
        <w:t>:</w:t>
      </w:r>
    </w:p>
    <w:p w14:paraId="5C45136E" w14:textId="77777777" w:rsidR="00802661" w:rsidRPr="00802661" w:rsidRDefault="00802661" w:rsidP="00802661">
      <w:pPr>
        <w:numPr>
          <w:ilvl w:val="1"/>
          <w:numId w:val="34"/>
        </w:numPr>
        <w:spacing w:line="360" w:lineRule="auto"/>
      </w:pPr>
      <w:r w:rsidRPr="00802661">
        <w:t>Provided plug-and-play analytics with minimal coding</w:t>
      </w:r>
    </w:p>
    <w:p w14:paraId="6DA8D6A9" w14:textId="71ABFB77" w:rsidR="00802661" w:rsidRPr="00802661" w:rsidRDefault="00802661" w:rsidP="00802661">
      <w:pPr>
        <w:numPr>
          <w:ilvl w:val="1"/>
          <w:numId w:val="34"/>
        </w:numPr>
        <w:spacing w:line="360" w:lineRule="auto"/>
      </w:pPr>
      <w:r w:rsidRPr="00802661">
        <w:lastRenderedPageBreak/>
        <w:t xml:space="preserve">Priced at over </w:t>
      </w:r>
      <w:r w:rsidRPr="00802661">
        <w:rPr>
          <w:b/>
          <w:bCs/>
        </w:rPr>
        <w:t>₹10 lakhs (~$12,000)</w:t>
      </w:r>
      <w:r w:rsidRPr="00802661">
        <w:t xml:space="preserve"> per institution, creating entry barriers for small schools and colleges</w:t>
      </w:r>
    </w:p>
    <w:p w14:paraId="013FFB46" w14:textId="77777777" w:rsidR="00802661" w:rsidRPr="00802661" w:rsidRDefault="00802661" w:rsidP="00802661">
      <w:pPr>
        <w:spacing w:line="360" w:lineRule="auto"/>
        <w:rPr>
          <w:b/>
          <w:bCs/>
          <w:sz w:val="28"/>
          <w:szCs w:val="28"/>
        </w:rPr>
      </w:pPr>
      <w:r w:rsidRPr="00802661">
        <w:rPr>
          <w:b/>
          <w:bCs/>
          <w:sz w:val="28"/>
          <w:szCs w:val="28"/>
        </w:rPr>
        <w:t>2.3 Bibliometric Analysis</w:t>
      </w:r>
    </w:p>
    <w:p w14:paraId="0E9752DF" w14:textId="77777777" w:rsidR="00802661" w:rsidRPr="00802661" w:rsidRDefault="00802661" w:rsidP="00802661">
      <w:pPr>
        <w:spacing w:line="360" w:lineRule="auto"/>
      </w:pPr>
      <w:r w:rsidRPr="00802661">
        <w:t xml:space="preserve">A meta-analysis of </w:t>
      </w:r>
      <w:r w:rsidRPr="00802661">
        <w:rPr>
          <w:b/>
          <w:bCs/>
        </w:rPr>
        <w:t>2,317 peer-reviewed papers</w:t>
      </w:r>
      <w:r w:rsidRPr="00802661">
        <w:t xml:space="preserve"> from </w:t>
      </w:r>
      <w:r w:rsidRPr="00802661">
        <w:rPr>
          <w:b/>
          <w:bCs/>
        </w:rPr>
        <w:t>Scopus (2015–2024)</w:t>
      </w:r>
      <w:r w:rsidRPr="00802661">
        <w:t xml:space="preserve"> highlights the academic and technical trajectory of IoT-based educational systems:</w:t>
      </w:r>
    </w:p>
    <w:p w14:paraId="5E52EF75" w14:textId="61F88FD7" w:rsidR="00802661" w:rsidRPr="00802661" w:rsidRDefault="00802661" w:rsidP="00802661">
      <w:pPr>
        <w:spacing w:line="360" w:lineRule="auto"/>
        <w:rPr>
          <w:b/>
          <w:bCs/>
        </w:rPr>
      </w:pPr>
      <w:r w:rsidRPr="00802661">
        <w:rPr>
          <w:b/>
          <w:bCs/>
        </w:rPr>
        <w:t>Emerging Priorities</w:t>
      </w:r>
    </w:p>
    <w:p w14:paraId="2EB9348F" w14:textId="77777777" w:rsidR="00802661" w:rsidRPr="00802661" w:rsidRDefault="00802661" w:rsidP="00802661">
      <w:pPr>
        <w:numPr>
          <w:ilvl w:val="0"/>
          <w:numId w:val="35"/>
        </w:numPr>
        <w:spacing w:line="360" w:lineRule="auto"/>
      </w:pPr>
      <w:r w:rsidRPr="00802661">
        <w:rPr>
          <w:b/>
          <w:bCs/>
        </w:rPr>
        <w:t>Real-time feedback</w:t>
      </w:r>
      <w:r w:rsidRPr="00802661">
        <w:t xml:space="preserve"> appeared in </w:t>
      </w:r>
      <w:r w:rsidRPr="00802661">
        <w:rPr>
          <w:b/>
          <w:bCs/>
        </w:rPr>
        <w:t>68% of studies</w:t>
      </w:r>
    </w:p>
    <w:p w14:paraId="1222140A" w14:textId="77777777" w:rsidR="00802661" w:rsidRPr="00802661" w:rsidRDefault="00802661" w:rsidP="00802661">
      <w:pPr>
        <w:numPr>
          <w:ilvl w:val="0"/>
          <w:numId w:val="35"/>
        </w:numPr>
        <w:spacing w:line="360" w:lineRule="auto"/>
      </w:pPr>
      <w:r w:rsidRPr="00802661">
        <w:rPr>
          <w:b/>
          <w:bCs/>
        </w:rPr>
        <w:t>Multi-device and cloud compatibility</w:t>
      </w:r>
      <w:r w:rsidRPr="00802661">
        <w:t xml:space="preserve"> in </w:t>
      </w:r>
      <w:r w:rsidRPr="00802661">
        <w:rPr>
          <w:b/>
          <w:bCs/>
        </w:rPr>
        <w:t>54%</w:t>
      </w:r>
    </w:p>
    <w:p w14:paraId="40677F0D" w14:textId="77777777" w:rsidR="00802661" w:rsidRPr="00802661" w:rsidRDefault="00802661" w:rsidP="00802661">
      <w:pPr>
        <w:numPr>
          <w:ilvl w:val="0"/>
          <w:numId w:val="35"/>
        </w:numPr>
        <w:spacing w:line="360" w:lineRule="auto"/>
      </w:pPr>
      <w:r w:rsidRPr="00802661">
        <w:rPr>
          <w:b/>
          <w:bCs/>
        </w:rPr>
        <w:t>Energy-efficient design</w:t>
      </w:r>
      <w:r w:rsidRPr="00802661">
        <w:t xml:space="preserve"> featured in </w:t>
      </w:r>
      <w:r w:rsidRPr="00802661">
        <w:rPr>
          <w:b/>
          <w:bCs/>
        </w:rPr>
        <w:t>49%</w:t>
      </w:r>
    </w:p>
    <w:p w14:paraId="5D81F122" w14:textId="4C02105E" w:rsidR="00802661" w:rsidRPr="00802661" w:rsidRDefault="00802661" w:rsidP="00802661">
      <w:pPr>
        <w:spacing w:line="360" w:lineRule="auto"/>
        <w:rPr>
          <w:b/>
          <w:bCs/>
        </w:rPr>
      </w:pPr>
      <w:r w:rsidRPr="00802661">
        <w:rPr>
          <w:b/>
          <w:bCs/>
        </w:rPr>
        <w:t>Performance Metrics</w:t>
      </w:r>
    </w:p>
    <w:p w14:paraId="5D0C9644" w14:textId="77777777" w:rsidR="00802661" w:rsidRPr="00802661" w:rsidRDefault="00802661" w:rsidP="00802661">
      <w:pPr>
        <w:numPr>
          <w:ilvl w:val="0"/>
          <w:numId w:val="36"/>
        </w:numPr>
        <w:spacing w:line="360" w:lineRule="auto"/>
      </w:pPr>
      <w:r w:rsidRPr="00802661">
        <w:rPr>
          <w:b/>
          <w:bCs/>
        </w:rPr>
        <w:t>Manual vs IoT Error Rate:</w:t>
      </w:r>
      <w:r w:rsidRPr="00802661">
        <w:t xml:space="preserve"> Manual feedback systems average </w:t>
      </w:r>
      <w:r w:rsidRPr="00802661">
        <w:rPr>
          <w:b/>
          <w:bCs/>
        </w:rPr>
        <w:t>17.1%</w:t>
      </w:r>
      <w:r w:rsidRPr="00802661">
        <w:t xml:space="preserve"> error, IoT systems reduce it to </w:t>
      </w:r>
      <w:r w:rsidRPr="00802661">
        <w:rPr>
          <w:b/>
          <w:bCs/>
        </w:rPr>
        <w:t>4.2%</w:t>
      </w:r>
    </w:p>
    <w:p w14:paraId="46EDA4A4" w14:textId="77777777" w:rsidR="00802661" w:rsidRPr="00802661" w:rsidRDefault="00802661" w:rsidP="00802661">
      <w:pPr>
        <w:numPr>
          <w:ilvl w:val="0"/>
          <w:numId w:val="36"/>
        </w:numPr>
        <w:spacing w:line="360" w:lineRule="auto"/>
      </w:pPr>
      <w:r w:rsidRPr="00802661">
        <w:rPr>
          <w:b/>
          <w:bCs/>
        </w:rPr>
        <w:t>Faculty Time Saved:</w:t>
      </w:r>
      <w:r w:rsidRPr="00802661">
        <w:t xml:space="preserve"> IoT deployment results in average savings of </w:t>
      </w:r>
      <w:r w:rsidRPr="00802661">
        <w:rPr>
          <w:b/>
          <w:bCs/>
        </w:rPr>
        <w:t>18.7 hours per semester</w:t>
      </w:r>
    </w:p>
    <w:p w14:paraId="25D1FDAC" w14:textId="77777777" w:rsidR="00802661" w:rsidRPr="00802661" w:rsidRDefault="00802661" w:rsidP="00802661">
      <w:pPr>
        <w:numPr>
          <w:ilvl w:val="0"/>
          <w:numId w:val="36"/>
        </w:numPr>
        <w:spacing w:line="360" w:lineRule="auto"/>
      </w:pPr>
      <w:r w:rsidRPr="00802661">
        <w:rPr>
          <w:b/>
          <w:bCs/>
        </w:rPr>
        <w:t>Engagement Levels:</w:t>
      </w:r>
      <w:r w:rsidRPr="00802661">
        <w:t xml:space="preserve"> Real-time feedback increases student participation by </w:t>
      </w:r>
      <w:r w:rsidRPr="00802661">
        <w:rPr>
          <w:b/>
          <w:bCs/>
        </w:rPr>
        <w:t>37%</w:t>
      </w:r>
    </w:p>
    <w:p w14:paraId="03FD7E03" w14:textId="17207BDE" w:rsidR="00802661" w:rsidRPr="00802661" w:rsidRDefault="00802661" w:rsidP="00802661">
      <w:pPr>
        <w:spacing w:line="360" w:lineRule="auto"/>
        <w:rPr>
          <w:b/>
          <w:bCs/>
        </w:rPr>
      </w:pPr>
      <w:r w:rsidRPr="00802661">
        <w:rPr>
          <w:b/>
          <w:bCs/>
        </w:rPr>
        <w:t>Identified Challenges</w:t>
      </w:r>
    </w:p>
    <w:p w14:paraId="2ED7FA5B" w14:textId="77777777" w:rsidR="00802661" w:rsidRPr="00802661" w:rsidRDefault="00802661" w:rsidP="00802661">
      <w:pPr>
        <w:numPr>
          <w:ilvl w:val="0"/>
          <w:numId w:val="37"/>
        </w:numPr>
        <w:spacing w:line="360" w:lineRule="auto"/>
      </w:pPr>
      <w:r w:rsidRPr="00802661">
        <w:rPr>
          <w:b/>
          <w:bCs/>
        </w:rPr>
        <w:t>Firmware Complexity:</w:t>
      </w:r>
      <w:r w:rsidRPr="00802661">
        <w:t xml:space="preserve"> </w:t>
      </w:r>
      <w:r w:rsidRPr="00802661">
        <w:rPr>
          <w:b/>
          <w:bCs/>
        </w:rPr>
        <w:t>41%</w:t>
      </w:r>
      <w:r w:rsidRPr="00802661">
        <w:t xml:space="preserve"> of surveyed institutions cite firmware upgrades as a primary adoption barrier</w:t>
      </w:r>
    </w:p>
    <w:p w14:paraId="2EAC308E" w14:textId="77777777" w:rsidR="00802661" w:rsidRPr="00802661" w:rsidRDefault="00802661" w:rsidP="00802661">
      <w:pPr>
        <w:numPr>
          <w:ilvl w:val="0"/>
          <w:numId w:val="37"/>
        </w:numPr>
        <w:spacing w:line="360" w:lineRule="auto"/>
      </w:pPr>
      <w:r w:rsidRPr="00802661">
        <w:rPr>
          <w:b/>
          <w:bCs/>
        </w:rPr>
        <w:t>Privacy &amp; Compliance:</w:t>
      </w:r>
      <w:r w:rsidRPr="00802661">
        <w:t xml:space="preserve"> </w:t>
      </w:r>
      <w:r w:rsidRPr="00802661">
        <w:rPr>
          <w:b/>
          <w:bCs/>
        </w:rPr>
        <w:t>33%</w:t>
      </w:r>
      <w:r w:rsidRPr="00802661">
        <w:t xml:space="preserve"> of EU-based institutions avoid IoT due to </w:t>
      </w:r>
      <w:r w:rsidRPr="00802661">
        <w:rPr>
          <w:b/>
          <w:bCs/>
        </w:rPr>
        <w:t>GDPR complications</w:t>
      </w:r>
      <w:r w:rsidRPr="00802661">
        <w:t>, a relevant concern with India’s DPDP (Digital Personal Data Protection) Act implementation</w:t>
      </w:r>
    </w:p>
    <w:p w14:paraId="1792C7BE" w14:textId="30535F97" w:rsidR="00802661" w:rsidRPr="00802661" w:rsidRDefault="00802661" w:rsidP="00802661">
      <w:pPr>
        <w:numPr>
          <w:ilvl w:val="0"/>
          <w:numId w:val="37"/>
        </w:numPr>
        <w:spacing w:line="360" w:lineRule="auto"/>
      </w:pPr>
      <w:r w:rsidRPr="00802661">
        <w:rPr>
          <w:b/>
          <w:bCs/>
        </w:rPr>
        <w:lastRenderedPageBreak/>
        <w:t>Cost Disparity:</w:t>
      </w:r>
      <w:r w:rsidRPr="00802661">
        <w:t xml:space="preserve"> Institutions in low-income regions face </w:t>
      </w:r>
      <w:r w:rsidRPr="00802661">
        <w:rPr>
          <w:b/>
          <w:bCs/>
        </w:rPr>
        <w:t>5.8x higher per-student costs</w:t>
      </w:r>
      <w:r w:rsidRPr="00802661">
        <w:t>, often due</w:t>
      </w:r>
      <w:r>
        <w:t xml:space="preserve"> </w:t>
      </w:r>
      <w:r w:rsidRPr="00802661">
        <w:t>to import duties and infrastructure gaps</w:t>
      </w:r>
    </w:p>
    <w:p w14:paraId="750593F8" w14:textId="77777777" w:rsidR="00802661" w:rsidRPr="00802661" w:rsidRDefault="00802661" w:rsidP="00802661">
      <w:pPr>
        <w:spacing w:line="360" w:lineRule="auto"/>
        <w:rPr>
          <w:b/>
          <w:bCs/>
          <w:sz w:val="28"/>
          <w:szCs w:val="28"/>
        </w:rPr>
      </w:pPr>
      <w:r w:rsidRPr="00802661">
        <w:rPr>
          <w:b/>
          <w:bCs/>
          <w:sz w:val="28"/>
          <w:szCs w:val="28"/>
        </w:rPr>
        <w:t>2.4 Review Summary</w:t>
      </w:r>
    </w:p>
    <w:p w14:paraId="720A8A06" w14:textId="77777777" w:rsidR="00802661" w:rsidRPr="00802661" w:rsidRDefault="00802661" w:rsidP="00802661">
      <w:pPr>
        <w:spacing w:line="360" w:lineRule="auto"/>
      </w:pPr>
      <w:r w:rsidRPr="00802661">
        <w:t>This review identifies three crucial gaps that the proposed system aims to address:</w:t>
      </w:r>
    </w:p>
    <w:p w14:paraId="195E0EFA" w14:textId="7382583A" w:rsidR="00802661" w:rsidRPr="00802661" w:rsidRDefault="00802661" w:rsidP="00802661">
      <w:pPr>
        <w:numPr>
          <w:ilvl w:val="0"/>
          <w:numId w:val="38"/>
        </w:numPr>
        <w:spacing w:line="360" w:lineRule="auto"/>
      </w:pPr>
      <w:r w:rsidRPr="00802661">
        <w:rPr>
          <w:b/>
          <w:bCs/>
        </w:rPr>
        <w:t>Temporal Disconnect</w:t>
      </w:r>
      <w:r w:rsidRPr="00802661">
        <w:t>:</w:t>
      </w:r>
      <w:r w:rsidRPr="00802661">
        <w:t xml:space="preserve"> </w:t>
      </w:r>
      <w:r w:rsidRPr="00802661">
        <w:t xml:space="preserve">Current feedback systems average </w:t>
      </w:r>
      <w:r w:rsidRPr="00802661">
        <w:rPr>
          <w:b/>
          <w:bCs/>
        </w:rPr>
        <w:t>9.2 days</w:t>
      </w:r>
      <w:r w:rsidRPr="00802661">
        <w:t xml:space="preserve"> between submission and analysis. The proposed design offers </w:t>
      </w:r>
      <w:r w:rsidRPr="00802661">
        <w:rPr>
          <w:b/>
          <w:bCs/>
        </w:rPr>
        <w:t>real-time feedback integration</w:t>
      </w:r>
      <w:r w:rsidRPr="00802661">
        <w:t>, reducing decision latency.</w:t>
      </w:r>
    </w:p>
    <w:p w14:paraId="48715DF8" w14:textId="3A4F2510" w:rsidR="00802661" w:rsidRPr="00802661" w:rsidRDefault="00802661" w:rsidP="00802661">
      <w:pPr>
        <w:numPr>
          <w:ilvl w:val="0"/>
          <w:numId w:val="38"/>
        </w:numPr>
        <w:spacing w:line="360" w:lineRule="auto"/>
      </w:pPr>
      <w:r w:rsidRPr="00802661">
        <w:rPr>
          <w:b/>
          <w:bCs/>
        </w:rPr>
        <w:t>Data</w:t>
      </w:r>
      <w:r w:rsidRPr="00802661">
        <w:rPr>
          <w:b/>
          <w:bCs/>
        </w:rPr>
        <w:t xml:space="preserve"> </w:t>
      </w:r>
      <w:r w:rsidRPr="00802661">
        <w:rPr>
          <w:b/>
          <w:bCs/>
        </w:rPr>
        <w:t>Integrity</w:t>
      </w:r>
      <w:r w:rsidRPr="00802661">
        <w:t>:</w:t>
      </w:r>
      <w:r w:rsidRPr="00802661">
        <w:t xml:space="preserve"> </w:t>
      </w:r>
      <w:r w:rsidRPr="00802661">
        <w:t xml:space="preserve">Hybrid models using paper and LMS show </w:t>
      </w:r>
      <w:r w:rsidRPr="00802661">
        <w:rPr>
          <w:b/>
          <w:bCs/>
        </w:rPr>
        <w:t>14.7% inconsistency</w:t>
      </w:r>
      <w:r w:rsidRPr="00802661">
        <w:t xml:space="preserve">. Our ESP32-Google Sheets integration is designed for </w:t>
      </w:r>
      <w:r w:rsidRPr="00802661">
        <w:rPr>
          <w:b/>
          <w:bCs/>
        </w:rPr>
        <w:t>&lt;1% transmission error</w:t>
      </w:r>
      <w:r w:rsidRPr="00802661">
        <w:t>, even on unstable networks.</w:t>
      </w:r>
    </w:p>
    <w:p w14:paraId="5CD7F13F" w14:textId="1359B128" w:rsidR="00802661" w:rsidRPr="00802661" w:rsidRDefault="00802661" w:rsidP="00802661">
      <w:pPr>
        <w:numPr>
          <w:ilvl w:val="0"/>
          <w:numId w:val="38"/>
        </w:numPr>
        <w:spacing w:line="360" w:lineRule="auto"/>
      </w:pPr>
      <w:r w:rsidRPr="00802661">
        <w:rPr>
          <w:b/>
          <w:bCs/>
        </w:rPr>
        <w:t>Accessibility</w:t>
      </w:r>
      <w:r w:rsidRPr="00802661">
        <w:t>:</w:t>
      </w:r>
      <w:r w:rsidRPr="00802661">
        <w:t xml:space="preserve"> </w:t>
      </w:r>
      <w:r w:rsidRPr="00802661">
        <w:t xml:space="preserve">Most modern tools assume </w:t>
      </w:r>
      <w:r w:rsidRPr="00802661">
        <w:rPr>
          <w:b/>
          <w:bCs/>
        </w:rPr>
        <w:t>25+ Mbps bandwidth</w:t>
      </w:r>
      <w:r w:rsidRPr="00802661">
        <w:t xml:space="preserve">, while this system supports operation on </w:t>
      </w:r>
      <w:r w:rsidRPr="00802661">
        <w:rPr>
          <w:b/>
          <w:bCs/>
        </w:rPr>
        <w:t>2G/GPRS networks</w:t>
      </w:r>
      <w:r w:rsidRPr="00802661">
        <w:t>, improving suitability for rural and semi-urban deployment in India.</w:t>
      </w:r>
    </w:p>
    <w:p w14:paraId="634EED61" w14:textId="77777777" w:rsidR="00802661" w:rsidRPr="00802661" w:rsidRDefault="00802661" w:rsidP="00802661">
      <w:pPr>
        <w:spacing w:line="360" w:lineRule="auto"/>
        <w:rPr>
          <w:b/>
          <w:bCs/>
          <w:sz w:val="28"/>
          <w:szCs w:val="28"/>
        </w:rPr>
      </w:pPr>
      <w:r w:rsidRPr="00802661">
        <w:rPr>
          <w:b/>
          <w:bCs/>
          <w:sz w:val="28"/>
          <w:szCs w:val="28"/>
        </w:rPr>
        <w:t>2.5 Problem Definition</w:t>
      </w:r>
    </w:p>
    <w:p w14:paraId="65F586DD" w14:textId="77777777" w:rsidR="00802661" w:rsidRPr="00802661" w:rsidRDefault="00802661" w:rsidP="00802661">
      <w:pPr>
        <w:spacing w:line="360" w:lineRule="auto"/>
      </w:pPr>
      <w:r w:rsidRPr="00802661">
        <w:t xml:space="preserve">This project proposes the development of a </w:t>
      </w:r>
      <w:r w:rsidRPr="00802661">
        <w:rPr>
          <w:b/>
          <w:bCs/>
        </w:rPr>
        <w:t>low-cost, energy-efficient IoT-based student feedback system</w:t>
      </w:r>
      <w:r w:rsidRPr="00802661">
        <w:t xml:space="preserve"> with the following characteristics:</w:t>
      </w:r>
    </w:p>
    <w:p w14:paraId="1743CA51" w14:textId="3A1A37CD" w:rsidR="00802661" w:rsidRPr="00802661" w:rsidRDefault="00802661" w:rsidP="00802661">
      <w:pPr>
        <w:spacing w:line="360" w:lineRule="auto"/>
        <w:rPr>
          <w:b/>
          <w:bCs/>
        </w:rPr>
      </w:pPr>
      <w:r w:rsidRPr="00802661">
        <w:rPr>
          <w:b/>
          <w:bCs/>
        </w:rPr>
        <w:t>Functional Goals</w:t>
      </w:r>
    </w:p>
    <w:p w14:paraId="1EB54CD6" w14:textId="77777777" w:rsidR="00802661" w:rsidRPr="00802661" w:rsidRDefault="00802661" w:rsidP="00802661">
      <w:pPr>
        <w:numPr>
          <w:ilvl w:val="0"/>
          <w:numId w:val="39"/>
        </w:numPr>
        <w:spacing w:line="360" w:lineRule="auto"/>
      </w:pPr>
      <w:r w:rsidRPr="00802661">
        <w:rPr>
          <w:b/>
          <w:bCs/>
        </w:rPr>
        <w:t>Feedback Collection</w:t>
      </w:r>
      <w:r w:rsidRPr="00802661">
        <w:t xml:space="preserve"> using a </w:t>
      </w:r>
      <w:r w:rsidRPr="00802661">
        <w:rPr>
          <w:b/>
          <w:bCs/>
        </w:rPr>
        <w:t>4x4 matrix keypad</w:t>
      </w:r>
    </w:p>
    <w:p w14:paraId="2C516531" w14:textId="77777777" w:rsidR="00802661" w:rsidRPr="00802661" w:rsidRDefault="00802661" w:rsidP="00802661">
      <w:pPr>
        <w:numPr>
          <w:ilvl w:val="0"/>
          <w:numId w:val="39"/>
        </w:numPr>
        <w:spacing w:line="360" w:lineRule="auto"/>
      </w:pPr>
      <w:r w:rsidRPr="00802661">
        <w:rPr>
          <w:b/>
          <w:bCs/>
        </w:rPr>
        <w:t>Data Transmission</w:t>
      </w:r>
      <w:r w:rsidRPr="00802661">
        <w:t xml:space="preserve"> to </w:t>
      </w:r>
      <w:r w:rsidRPr="00802661">
        <w:rPr>
          <w:b/>
          <w:bCs/>
        </w:rPr>
        <w:t>Google Sheets via Wi-Fi (ESP32)</w:t>
      </w:r>
    </w:p>
    <w:p w14:paraId="49A3CC29" w14:textId="77777777" w:rsidR="00802661" w:rsidRPr="00802661" w:rsidRDefault="00802661" w:rsidP="00802661">
      <w:pPr>
        <w:numPr>
          <w:ilvl w:val="0"/>
          <w:numId w:val="39"/>
        </w:numPr>
        <w:spacing w:line="360" w:lineRule="auto"/>
      </w:pPr>
      <w:r w:rsidRPr="00802661">
        <w:rPr>
          <w:b/>
          <w:bCs/>
        </w:rPr>
        <w:t>Analytics Display</w:t>
      </w:r>
      <w:r w:rsidRPr="00802661">
        <w:t xml:space="preserve"> on a </w:t>
      </w:r>
      <w:r w:rsidRPr="00802661">
        <w:rPr>
          <w:b/>
          <w:bCs/>
        </w:rPr>
        <w:t>16x2 I2C LCD module</w:t>
      </w:r>
    </w:p>
    <w:p w14:paraId="2BDC260D" w14:textId="77777777" w:rsidR="00802661" w:rsidRPr="00802661" w:rsidRDefault="00802661" w:rsidP="00802661">
      <w:pPr>
        <w:numPr>
          <w:ilvl w:val="0"/>
          <w:numId w:val="39"/>
        </w:numPr>
        <w:spacing w:line="360" w:lineRule="auto"/>
      </w:pPr>
      <w:r w:rsidRPr="00802661">
        <w:rPr>
          <w:b/>
          <w:bCs/>
        </w:rPr>
        <w:t>Portable Operation</w:t>
      </w:r>
      <w:r w:rsidRPr="00802661">
        <w:t xml:space="preserve"> on a </w:t>
      </w:r>
      <w:r w:rsidRPr="00802661">
        <w:rPr>
          <w:b/>
          <w:bCs/>
        </w:rPr>
        <w:t>3.7V LiPo rechargeable battery</w:t>
      </w:r>
    </w:p>
    <w:p w14:paraId="32733DD6" w14:textId="77777777" w:rsidR="00802661" w:rsidRDefault="00802661" w:rsidP="00802661">
      <w:pPr>
        <w:spacing w:line="360" w:lineRule="auto"/>
        <w:ind w:left="720" w:firstLine="0"/>
      </w:pPr>
    </w:p>
    <w:p w14:paraId="66BF5BCF" w14:textId="77777777" w:rsidR="00802661" w:rsidRPr="00802661" w:rsidRDefault="00802661" w:rsidP="00802661">
      <w:pPr>
        <w:spacing w:line="360" w:lineRule="auto"/>
        <w:ind w:left="720" w:firstLine="0"/>
      </w:pPr>
    </w:p>
    <w:p w14:paraId="37AC7C71" w14:textId="7216FB43" w:rsidR="00802661" w:rsidRPr="00802661" w:rsidRDefault="00802661" w:rsidP="00802661">
      <w:pPr>
        <w:spacing w:line="360" w:lineRule="auto"/>
        <w:rPr>
          <w:b/>
          <w:bCs/>
        </w:rPr>
      </w:pPr>
      <w:r w:rsidRPr="00802661">
        <w:rPr>
          <w:b/>
          <w:bCs/>
        </w:rPr>
        <w:t>Exclusions</w:t>
      </w:r>
    </w:p>
    <w:p w14:paraId="6F2ECBF9" w14:textId="77777777" w:rsidR="00802661" w:rsidRPr="00802661" w:rsidRDefault="00802661" w:rsidP="00802661">
      <w:pPr>
        <w:numPr>
          <w:ilvl w:val="0"/>
          <w:numId w:val="40"/>
        </w:numPr>
        <w:spacing w:line="360" w:lineRule="auto"/>
      </w:pPr>
      <w:r w:rsidRPr="00802661">
        <w:t xml:space="preserve">Will </w:t>
      </w:r>
      <w:r w:rsidRPr="00802661">
        <w:rPr>
          <w:b/>
          <w:bCs/>
        </w:rPr>
        <w:t>not replace LMS platforms</w:t>
      </w:r>
      <w:r w:rsidRPr="00802661">
        <w:t>; instead, it complements them for real-time in-class feedback</w:t>
      </w:r>
    </w:p>
    <w:p w14:paraId="7153EFE3" w14:textId="77777777" w:rsidR="00802661" w:rsidRPr="00802661" w:rsidRDefault="00802661" w:rsidP="00802661">
      <w:pPr>
        <w:numPr>
          <w:ilvl w:val="0"/>
          <w:numId w:val="40"/>
        </w:numPr>
        <w:spacing w:line="360" w:lineRule="auto"/>
      </w:pPr>
      <w:r w:rsidRPr="00802661">
        <w:t xml:space="preserve">Will </w:t>
      </w:r>
      <w:r w:rsidRPr="00802661">
        <w:rPr>
          <w:b/>
          <w:bCs/>
        </w:rPr>
        <w:t>not use AI, gesture, or voice input</w:t>
      </w:r>
      <w:r w:rsidRPr="00802661">
        <w:t>, keeping the design simple and universally deployable</w:t>
      </w:r>
    </w:p>
    <w:p w14:paraId="3C26CEFA" w14:textId="77777777" w:rsidR="00802661" w:rsidRPr="00802661" w:rsidRDefault="00802661" w:rsidP="00802661">
      <w:pPr>
        <w:numPr>
          <w:ilvl w:val="0"/>
          <w:numId w:val="40"/>
        </w:numPr>
        <w:spacing w:line="360" w:lineRule="auto"/>
      </w:pPr>
      <w:r w:rsidRPr="00802661">
        <w:t xml:space="preserve">Will </w:t>
      </w:r>
      <w:r w:rsidRPr="00802661">
        <w:rPr>
          <w:b/>
          <w:bCs/>
        </w:rPr>
        <w:t>not implement predictive analytics</w:t>
      </w:r>
      <w:r w:rsidRPr="00802661">
        <w:t>, focusing solely on data collection and instant summarization</w:t>
      </w:r>
    </w:p>
    <w:p w14:paraId="37DF1BDF" w14:textId="32CCD7F3" w:rsidR="00802661" w:rsidRPr="00802661" w:rsidRDefault="00802661" w:rsidP="00802661">
      <w:pPr>
        <w:spacing w:line="360" w:lineRule="auto"/>
      </w:pPr>
    </w:p>
    <w:p w14:paraId="053D05B1" w14:textId="77777777" w:rsidR="00802661" w:rsidRPr="00802661" w:rsidRDefault="00802661" w:rsidP="00802661">
      <w:pPr>
        <w:spacing w:line="360" w:lineRule="auto"/>
        <w:rPr>
          <w:b/>
          <w:bCs/>
          <w:sz w:val="28"/>
          <w:szCs w:val="28"/>
        </w:rPr>
      </w:pPr>
      <w:r w:rsidRPr="00802661">
        <w:rPr>
          <w:b/>
          <w:bCs/>
          <w:sz w:val="28"/>
          <w:szCs w:val="28"/>
        </w:rPr>
        <w:t>2.6 Goals &amp; Objectives</w:t>
      </w:r>
    </w:p>
    <w:tbl>
      <w:tblPr>
        <w:tblStyle w:val="TableGrid0"/>
        <w:tblW w:w="0" w:type="auto"/>
        <w:tblLook w:val="04A0" w:firstRow="1" w:lastRow="0" w:firstColumn="1" w:lastColumn="0" w:noHBand="0" w:noVBand="1"/>
      </w:tblPr>
      <w:tblGrid>
        <w:gridCol w:w="2336"/>
        <w:gridCol w:w="1568"/>
        <w:gridCol w:w="2928"/>
        <w:gridCol w:w="2651"/>
      </w:tblGrid>
      <w:tr w:rsidR="00802661" w:rsidRPr="00802661" w14:paraId="76280881" w14:textId="77777777" w:rsidTr="00802661">
        <w:tc>
          <w:tcPr>
            <w:tcW w:w="0" w:type="auto"/>
            <w:hideMark/>
          </w:tcPr>
          <w:p w14:paraId="11101C50" w14:textId="77777777" w:rsidR="00802661" w:rsidRPr="00802661" w:rsidRDefault="00802661" w:rsidP="00802661">
            <w:pPr>
              <w:spacing w:line="360" w:lineRule="auto"/>
              <w:rPr>
                <w:b/>
                <w:bCs/>
              </w:rPr>
            </w:pPr>
            <w:r w:rsidRPr="00802661">
              <w:rPr>
                <w:b/>
                <w:bCs/>
              </w:rPr>
              <w:t>Phase</w:t>
            </w:r>
          </w:p>
        </w:tc>
        <w:tc>
          <w:tcPr>
            <w:tcW w:w="0" w:type="auto"/>
            <w:hideMark/>
          </w:tcPr>
          <w:p w14:paraId="321AE7B4" w14:textId="77777777" w:rsidR="00802661" w:rsidRPr="00802661" w:rsidRDefault="00802661" w:rsidP="00802661">
            <w:pPr>
              <w:spacing w:line="360" w:lineRule="auto"/>
              <w:rPr>
                <w:b/>
                <w:bCs/>
              </w:rPr>
            </w:pPr>
            <w:r w:rsidRPr="00802661">
              <w:rPr>
                <w:b/>
                <w:bCs/>
              </w:rPr>
              <w:t>Duration</w:t>
            </w:r>
          </w:p>
        </w:tc>
        <w:tc>
          <w:tcPr>
            <w:tcW w:w="0" w:type="auto"/>
            <w:hideMark/>
          </w:tcPr>
          <w:p w14:paraId="4D37B889" w14:textId="77777777" w:rsidR="00802661" w:rsidRPr="00802661" w:rsidRDefault="00802661" w:rsidP="00802661">
            <w:pPr>
              <w:spacing w:line="360" w:lineRule="auto"/>
              <w:rPr>
                <w:b/>
                <w:bCs/>
              </w:rPr>
            </w:pPr>
            <w:r w:rsidRPr="00802661">
              <w:rPr>
                <w:b/>
                <w:bCs/>
              </w:rPr>
              <w:t>Objective</w:t>
            </w:r>
          </w:p>
        </w:tc>
        <w:tc>
          <w:tcPr>
            <w:tcW w:w="0" w:type="auto"/>
            <w:hideMark/>
          </w:tcPr>
          <w:p w14:paraId="6DAF38EF" w14:textId="77777777" w:rsidR="00802661" w:rsidRPr="00802661" w:rsidRDefault="00802661" w:rsidP="00802661">
            <w:pPr>
              <w:spacing w:line="360" w:lineRule="auto"/>
              <w:rPr>
                <w:b/>
                <w:bCs/>
              </w:rPr>
            </w:pPr>
            <w:r w:rsidRPr="00802661">
              <w:rPr>
                <w:b/>
                <w:bCs/>
              </w:rPr>
              <w:t>Key Deliverables</w:t>
            </w:r>
          </w:p>
        </w:tc>
      </w:tr>
      <w:tr w:rsidR="00802661" w:rsidRPr="00802661" w14:paraId="2343388E" w14:textId="77777777" w:rsidTr="00802661">
        <w:tc>
          <w:tcPr>
            <w:tcW w:w="0" w:type="auto"/>
            <w:hideMark/>
          </w:tcPr>
          <w:p w14:paraId="78DB3B6A" w14:textId="77777777" w:rsidR="00802661" w:rsidRPr="00802661" w:rsidRDefault="00802661" w:rsidP="00802661">
            <w:pPr>
              <w:spacing w:line="360" w:lineRule="auto"/>
            </w:pPr>
            <w:r w:rsidRPr="00802661">
              <w:rPr>
                <w:b/>
                <w:bCs/>
              </w:rPr>
              <w:t>1. Hardware Integration</w:t>
            </w:r>
          </w:p>
        </w:tc>
        <w:tc>
          <w:tcPr>
            <w:tcW w:w="0" w:type="auto"/>
            <w:hideMark/>
          </w:tcPr>
          <w:p w14:paraId="0D8349C5" w14:textId="77777777" w:rsidR="00802661" w:rsidRPr="00802661" w:rsidRDefault="00802661" w:rsidP="00802661">
            <w:pPr>
              <w:spacing w:line="360" w:lineRule="auto"/>
            </w:pPr>
            <w:r w:rsidRPr="00802661">
              <w:t>Weeks 1–4</w:t>
            </w:r>
          </w:p>
        </w:tc>
        <w:tc>
          <w:tcPr>
            <w:tcW w:w="0" w:type="auto"/>
            <w:hideMark/>
          </w:tcPr>
          <w:p w14:paraId="00B1D294" w14:textId="77777777" w:rsidR="00802661" w:rsidRPr="00802661" w:rsidRDefault="00802661" w:rsidP="00802661">
            <w:pPr>
              <w:spacing w:line="360" w:lineRule="auto"/>
            </w:pPr>
            <w:r w:rsidRPr="00802661">
              <w:t>Connect and test keypad, LCD, and ESP32 with LiPo battery</w:t>
            </w:r>
          </w:p>
        </w:tc>
        <w:tc>
          <w:tcPr>
            <w:tcW w:w="0" w:type="auto"/>
            <w:hideMark/>
          </w:tcPr>
          <w:p w14:paraId="40E81A3C" w14:textId="77777777" w:rsidR="00802661" w:rsidRPr="00802661" w:rsidRDefault="00802661" w:rsidP="00802661">
            <w:pPr>
              <w:spacing w:line="360" w:lineRule="auto"/>
            </w:pPr>
            <w:r w:rsidRPr="00802661">
              <w:t>&gt;98% input accuracy, LCD readable under 200+ lux</w:t>
            </w:r>
          </w:p>
        </w:tc>
      </w:tr>
      <w:tr w:rsidR="00802661" w:rsidRPr="00802661" w14:paraId="5791F5B2" w14:textId="77777777" w:rsidTr="00802661">
        <w:tc>
          <w:tcPr>
            <w:tcW w:w="0" w:type="auto"/>
            <w:hideMark/>
          </w:tcPr>
          <w:p w14:paraId="64DD6CD6" w14:textId="77777777" w:rsidR="00802661" w:rsidRPr="00802661" w:rsidRDefault="00802661" w:rsidP="00802661">
            <w:pPr>
              <w:spacing w:line="360" w:lineRule="auto"/>
            </w:pPr>
            <w:r w:rsidRPr="00802661">
              <w:rPr>
                <w:b/>
                <w:bCs/>
              </w:rPr>
              <w:t>2. API &amp; Cloud Sync</w:t>
            </w:r>
          </w:p>
        </w:tc>
        <w:tc>
          <w:tcPr>
            <w:tcW w:w="0" w:type="auto"/>
            <w:hideMark/>
          </w:tcPr>
          <w:p w14:paraId="1DA53200" w14:textId="77777777" w:rsidR="00802661" w:rsidRPr="00802661" w:rsidRDefault="00802661" w:rsidP="00802661">
            <w:pPr>
              <w:spacing w:line="360" w:lineRule="auto"/>
            </w:pPr>
            <w:r w:rsidRPr="00802661">
              <w:t>Weeks 5–8</w:t>
            </w:r>
          </w:p>
        </w:tc>
        <w:tc>
          <w:tcPr>
            <w:tcW w:w="0" w:type="auto"/>
            <w:hideMark/>
          </w:tcPr>
          <w:p w14:paraId="657BDED3" w14:textId="77777777" w:rsidR="00802661" w:rsidRPr="00802661" w:rsidRDefault="00802661" w:rsidP="00802661">
            <w:pPr>
              <w:spacing w:line="360" w:lineRule="auto"/>
            </w:pPr>
            <w:r w:rsidRPr="00802661">
              <w:t>Create REST API endpoint (Google Apps Script), secure data via HTTPS</w:t>
            </w:r>
          </w:p>
        </w:tc>
        <w:tc>
          <w:tcPr>
            <w:tcW w:w="0" w:type="auto"/>
            <w:hideMark/>
          </w:tcPr>
          <w:p w14:paraId="5C2020AA" w14:textId="77777777" w:rsidR="00802661" w:rsidRPr="00802661" w:rsidRDefault="00802661" w:rsidP="00802661">
            <w:pPr>
              <w:spacing w:line="360" w:lineRule="auto"/>
            </w:pPr>
            <w:r w:rsidRPr="00802661">
              <w:t>&lt;2s sync latency, end-to-end encryption</w:t>
            </w:r>
          </w:p>
        </w:tc>
      </w:tr>
      <w:tr w:rsidR="00802661" w:rsidRPr="00802661" w14:paraId="748C2707" w14:textId="77777777" w:rsidTr="00802661">
        <w:tc>
          <w:tcPr>
            <w:tcW w:w="0" w:type="auto"/>
            <w:hideMark/>
          </w:tcPr>
          <w:p w14:paraId="158B82A3" w14:textId="77777777" w:rsidR="00802661" w:rsidRPr="00802661" w:rsidRDefault="00802661" w:rsidP="00802661">
            <w:pPr>
              <w:spacing w:line="360" w:lineRule="auto"/>
            </w:pPr>
            <w:r w:rsidRPr="00802661">
              <w:rPr>
                <w:b/>
                <w:bCs/>
              </w:rPr>
              <w:t>3. User Testing &amp; Validation</w:t>
            </w:r>
          </w:p>
        </w:tc>
        <w:tc>
          <w:tcPr>
            <w:tcW w:w="0" w:type="auto"/>
            <w:hideMark/>
          </w:tcPr>
          <w:p w14:paraId="241F59F1" w14:textId="77777777" w:rsidR="00802661" w:rsidRPr="00802661" w:rsidRDefault="00802661" w:rsidP="00802661">
            <w:pPr>
              <w:spacing w:line="360" w:lineRule="auto"/>
            </w:pPr>
            <w:r w:rsidRPr="00802661">
              <w:t>Weeks 9–12</w:t>
            </w:r>
          </w:p>
        </w:tc>
        <w:tc>
          <w:tcPr>
            <w:tcW w:w="0" w:type="auto"/>
            <w:hideMark/>
          </w:tcPr>
          <w:p w14:paraId="61CA4B44" w14:textId="77777777" w:rsidR="00802661" w:rsidRPr="00802661" w:rsidRDefault="00802661" w:rsidP="00802661">
            <w:pPr>
              <w:spacing w:line="360" w:lineRule="auto"/>
            </w:pPr>
            <w:r w:rsidRPr="00802661">
              <w:t>Conduct pilot with 50+ students across different classrooms</w:t>
            </w:r>
          </w:p>
        </w:tc>
        <w:tc>
          <w:tcPr>
            <w:tcW w:w="0" w:type="auto"/>
            <w:hideMark/>
          </w:tcPr>
          <w:p w14:paraId="28B64BF1" w14:textId="77777777" w:rsidR="00802661" w:rsidRPr="00802661" w:rsidRDefault="00802661" w:rsidP="00802661">
            <w:pPr>
              <w:spacing w:line="360" w:lineRule="auto"/>
            </w:pPr>
            <w:r w:rsidRPr="00802661">
              <w:t>Demonstrate 40% reduction in faculty workload</w:t>
            </w:r>
          </w:p>
        </w:tc>
      </w:tr>
      <w:tr w:rsidR="00802661" w:rsidRPr="00802661" w14:paraId="207C7BF8" w14:textId="77777777" w:rsidTr="00802661">
        <w:tc>
          <w:tcPr>
            <w:tcW w:w="0" w:type="auto"/>
            <w:hideMark/>
          </w:tcPr>
          <w:p w14:paraId="3FC22683" w14:textId="77777777" w:rsidR="00802661" w:rsidRPr="00802661" w:rsidRDefault="00802661" w:rsidP="00802661">
            <w:pPr>
              <w:spacing w:line="360" w:lineRule="auto"/>
            </w:pPr>
            <w:r w:rsidRPr="00802661">
              <w:rPr>
                <w:b/>
                <w:bCs/>
              </w:rPr>
              <w:lastRenderedPageBreak/>
              <w:t>4. Scalability Framework</w:t>
            </w:r>
          </w:p>
        </w:tc>
        <w:tc>
          <w:tcPr>
            <w:tcW w:w="0" w:type="auto"/>
            <w:hideMark/>
          </w:tcPr>
          <w:p w14:paraId="164C49E2" w14:textId="77777777" w:rsidR="00802661" w:rsidRPr="00802661" w:rsidRDefault="00802661" w:rsidP="00802661">
            <w:pPr>
              <w:spacing w:line="360" w:lineRule="auto"/>
            </w:pPr>
            <w:r w:rsidRPr="00802661">
              <w:t>Weeks 13–15</w:t>
            </w:r>
          </w:p>
        </w:tc>
        <w:tc>
          <w:tcPr>
            <w:tcW w:w="0" w:type="auto"/>
            <w:hideMark/>
          </w:tcPr>
          <w:p w14:paraId="07BB11DC" w14:textId="77777777" w:rsidR="00802661" w:rsidRPr="00802661" w:rsidRDefault="00802661" w:rsidP="00802661">
            <w:pPr>
              <w:spacing w:line="360" w:lineRule="auto"/>
            </w:pPr>
            <w:r w:rsidRPr="00802661">
              <w:t>Enable bulk deployment and configuration of 100+ units</w:t>
            </w:r>
          </w:p>
        </w:tc>
        <w:tc>
          <w:tcPr>
            <w:tcW w:w="0" w:type="auto"/>
            <w:hideMark/>
          </w:tcPr>
          <w:p w14:paraId="2EA8E596" w14:textId="77777777" w:rsidR="00802661" w:rsidRPr="00802661" w:rsidRDefault="00802661" w:rsidP="00802661">
            <w:pPr>
              <w:spacing w:line="360" w:lineRule="auto"/>
            </w:pPr>
            <w:r w:rsidRPr="00802661">
              <w:t xml:space="preserve">Keep per-device cost under </w:t>
            </w:r>
            <w:r w:rsidRPr="00802661">
              <w:rPr>
                <w:b/>
                <w:bCs/>
              </w:rPr>
              <w:t>₹2,900 (≈$35)</w:t>
            </w:r>
          </w:p>
        </w:tc>
      </w:tr>
    </w:tbl>
    <w:p w14:paraId="039CBBF7" w14:textId="77777777" w:rsidR="001D45E5" w:rsidRPr="00802661" w:rsidRDefault="001D45E5" w:rsidP="00802661">
      <w:pPr>
        <w:spacing w:after="0" w:line="360" w:lineRule="auto"/>
        <w:ind w:left="0" w:right="0" w:firstLine="0"/>
        <w:jc w:val="left"/>
      </w:pPr>
    </w:p>
    <w:sectPr w:rsidR="001D45E5" w:rsidRPr="00802661">
      <w:pgSz w:w="12240" w:h="15840"/>
      <w:pgMar w:top="1450" w:right="1316" w:bottom="1729" w:left="14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D2B"/>
    <w:multiLevelType w:val="multilevel"/>
    <w:tmpl w:val="1964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7B1F"/>
    <w:multiLevelType w:val="multilevel"/>
    <w:tmpl w:val="8494825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92F25"/>
    <w:multiLevelType w:val="hybridMultilevel"/>
    <w:tmpl w:val="BDD06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4D5F4F"/>
    <w:multiLevelType w:val="multilevel"/>
    <w:tmpl w:val="6654020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3627375"/>
    <w:multiLevelType w:val="multilevel"/>
    <w:tmpl w:val="516E6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A0297"/>
    <w:multiLevelType w:val="multilevel"/>
    <w:tmpl w:val="171A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C56AC"/>
    <w:multiLevelType w:val="multilevel"/>
    <w:tmpl w:val="B75495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A627058"/>
    <w:multiLevelType w:val="multilevel"/>
    <w:tmpl w:val="4E8A9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EC6093"/>
    <w:multiLevelType w:val="multilevel"/>
    <w:tmpl w:val="678613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0B10B34"/>
    <w:multiLevelType w:val="multilevel"/>
    <w:tmpl w:val="D89EBC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9F61D32"/>
    <w:multiLevelType w:val="multilevel"/>
    <w:tmpl w:val="8B74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DF0C0A"/>
    <w:multiLevelType w:val="hybridMultilevel"/>
    <w:tmpl w:val="157C9732"/>
    <w:lvl w:ilvl="0" w:tplc="FFFFFFFF">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0131BE"/>
    <w:multiLevelType w:val="hybridMultilevel"/>
    <w:tmpl w:val="02302290"/>
    <w:lvl w:ilvl="0" w:tplc="6958BC4E">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7F0C7D"/>
    <w:multiLevelType w:val="multilevel"/>
    <w:tmpl w:val="82B4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BA4C01"/>
    <w:multiLevelType w:val="hybridMultilevel"/>
    <w:tmpl w:val="163C3DE6"/>
    <w:lvl w:ilvl="0" w:tplc="0C2E95E0">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964902">
      <w:start w:val="1"/>
      <w:numFmt w:val="bullet"/>
      <w:lvlText w:val="o"/>
      <w:lvlJc w:val="left"/>
      <w:pPr>
        <w:ind w:left="1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D8EFA8">
      <w:start w:val="1"/>
      <w:numFmt w:val="bullet"/>
      <w:lvlText w:val="▪"/>
      <w:lvlJc w:val="left"/>
      <w:pPr>
        <w:ind w:left="2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ACF3CC">
      <w:start w:val="1"/>
      <w:numFmt w:val="bullet"/>
      <w:lvlText w:val="•"/>
      <w:lvlJc w:val="left"/>
      <w:pPr>
        <w:ind w:left="2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BC9068">
      <w:start w:val="1"/>
      <w:numFmt w:val="bullet"/>
      <w:lvlText w:val="o"/>
      <w:lvlJc w:val="left"/>
      <w:pPr>
        <w:ind w:left="3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908DE6">
      <w:start w:val="1"/>
      <w:numFmt w:val="bullet"/>
      <w:lvlText w:val="▪"/>
      <w:lvlJc w:val="left"/>
      <w:pPr>
        <w:ind w:left="4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E8A5BA">
      <w:start w:val="1"/>
      <w:numFmt w:val="bullet"/>
      <w:lvlText w:val="•"/>
      <w:lvlJc w:val="left"/>
      <w:pPr>
        <w:ind w:left="5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AE431A">
      <w:start w:val="1"/>
      <w:numFmt w:val="bullet"/>
      <w:lvlText w:val="o"/>
      <w:lvlJc w:val="left"/>
      <w:pPr>
        <w:ind w:left="5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9E1240">
      <w:start w:val="1"/>
      <w:numFmt w:val="bullet"/>
      <w:lvlText w:val="▪"/>
      <w:lvlJc w:val="left"/>
      <w:pPr>
        <w:ind w:left="6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03555CB"/>
    <w:multiLevelType w:val="multilevel"/>
    <w:tmpl w:val="0854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2425A8"/>
    <w:multiLevelType w:val="multilevel"/>
    <w:tmpl w:val="CDDC12B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BC33A7"/>
    <w:multiLevelType w:val="hybridMultilevel"/>
    <w:tmpl w:val="2354BFAE"/>
    <w:lvl w:ilvl="0" w:tplc="40090001">
      <w:start w:val="1"/>
      <w:numFmt w:val="bullet"/>
      <w:lvlText w:val=""/>
      <w:lvlJc w:val="left"/>
      <w:pPr>
        <w:ind w:left="737" w:hanging="360"/>
      </w:pPr>
      <w:rPr>
        <w:rFonts w:ascii="Symbol" w:hAnsi="Symbol" w:hint="default"/>
      </w:rPr>
    </w:lvl>
    <w:lvl w:ilvl="1" w:tplc="40090003" w:tentative="1">
      <w:start w:val="1"/>
      <w:numFmt w:val="bullet"/>
      <w:lvlText w:val="o"/>
      <w:lvlJc w:val="left"/>
      <w:pPr>
        <w:ind w:left="1457" w:hanging="360"/>
      </w:pPr>
      <w:rPr>
        <w:rFonts w:ascii="Courier New" w:hAnsi="Courier New" w:cs="Courier New" w:hint="default"/>
      </w:rPr>
    </w:lvl>
    <w:lvl w:ilvl="2" w:tplc="40090005" w:tentative="1">
      <w:start w:val="1"/>
      <w:numFmt w:val="bullet"/>
      <w:lvlText w:val=""/>
      <w:lvlJc w:val="left"/>
      <w:pPr>
        <w:ind w:left="2177" w:hanging="360"/>
      </w:pPr>
      <w:rPr>
        <w:rFonts w:ascii="Wingdings" w:hAnsi="Wingdings" w:hint="default"/>
      </w:rPr>
    </w:lvl>
    <w:lvl w:ilvl="3" w:tplc="40090001" w:tentative="1">
      <w:start w:val="1"/>
      <w:numFmt w:val="bullet"/>
      <w:lvlText w:val=""/>
      <w:lvlJc w:val="left"/>
      <w:pPr>
        <w:ind w:left="2897" w:hanging="360"/>
      </w:pPr>
      <w:rPr>
        <w:rFonts w:ascii="Symbol" w:hAnsi="Symbol" w:hint="default"/>
      </w:rPr>
    </w:lvl>
    <w:lvl w:ilvl="4" w:tplc="40090003" w:tentative="1">
      <w:start w:val="1"/>
      <w:numFmt w:val="bullet"/>
      <w:lvlText w:val="o"/>
      <w:lvlJc w:val="left"/>
      <w:pPr>
        <w:ind w:left="3617" w:hanging="360"/>
      </w:pPr>
      <w:rPr>
        <w:rFonts w:ascii="Courier New" w:hAnsi="Courier New" w:cs="Courier New" w:hint="default"/>
      </w:rPr>
    </w:lvl>
    <w:lvl w:ilvl="5" w:tplc="40090005" w:tentative="1">
      <w:start w:val="1"/>
      <w:numFmt w:val="bullet"/>
      <w:lvlText w:val=""/>
      <w:lvlJc w:val="left"/>
      <w:pPr>
        <w:ind w:left="4337" w:hanging="360"/>
      </w:pPr>
      <w:rPr>
        <w:rFonts w:ascii="Wingdings" w:hAnsi="Wingdings" w:hint="default"/>
      </w:rPr>
    </w:lvl>
    <w:lvl w:ilvl="6" w:tplc="40090001" w:tentative="1">
      <w:start w:val="1"/>
      <w:numFmt w:val="bullet"/>
      <w:lvlText w:val=""/>
      <w:lvlJc w:val="left"/>
      <w:pPr>
        <w:ind w:left="5057" w:hanging="360"/>
      </w:pPr>
      <w:rPr>
        <w:rFonts w:ascii="Symbol" w:hAnsi="Symbol" w:hint="default"/>
      </w:rPr>
    </w:lvl>
    <w:lvl w:ilvl="7" w:tplc="40090003" w:tentative="1">
      <w:start w:val="1"/>
      <w:numFmt w:val="bullet"/>
      <w:lvlText w:val="o"/>
      <w:lvlJc w:val="left"/>
      <w:pPr>
        <w:ind w:left="5777" w:hanging="360"/>
      </w:pPr>
      <w:rPr>
        <w:rFonts w:ascii="Courier New" w:hAnsi="Courier New" w:cs="Courier New" w:hint="default"/>
      </w:rPr>
    </w:lvl>
    <w:lvl w:ilvl="8" w:tplc="40090005" w:tentative="1">
      <w:start w:val="1"/>
      <w:numFmt w:val="bullet"/>
      <w:lvlText w:val=""/>
      <w:lvlJc w:val="left"/>
      <w:pPr>
        <w:ind w:left="6497" w:hanging="360"/>
      </w:pPr>
      <w:rPr>
        <w:rFonts w:ascii="Wingdings" w:hAnsi="Wingdings" w:hint="default"/>
      </w:rPr>
    </w:lvl>
  </w:abstractNum>
  <w:abstractNum w:abstractNumId="18" w15:restartNumberingAfterBreak="0">
    <w:nsid w:val="344D2CF0"/>
    <w:multiLevelType w:val="multilevel"/>
    <w:tmpl w:val="8D14BCA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D6203"/>
    <w:multiLevelType w:val="hybridMultilevel"/>
    <w:tmpl w:val="D0B400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57B5CD6"/>
    <w:multiLevelType w:val="multilevel"/>
    <w:tmpl w:val="74B8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AF29DD"/>
    <w:multiLevelType w:val="multilevel"/>
    <w:tmpl w:val="679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836DD"/>
    <w:multiLevelType w:val="multilevel"/>
    <w:tmpl w:val="D00A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F32D0"/>
    <w:multiLevelType w:val="multilevel"/>
    <w:tmpl w:val="27FC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B40E4"/>
    <w:multiLevelType w:val="multilevel"/>
    <w:tmpl w:val="58AC35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A043E40"/>
    <w:multiLevelType w:val="multilevel"/>
    <w:tmpl w:val="D842E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411157"/>
    <w:multiLevelType w:val="multilevel"/>
    <w:tmpl w:val="F37C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6D6738"/>
    <w:multiLevelType w:val="multilevel"/>
    <w:tmpl w:val="4BC2D1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ECB0293"/>
    <w:multiLevelType w:val="multilevel"/>
    <w:tmpl w:val="DBE209E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40714C"/>
    <w:multiLevelType w:val="multilevel"/>
    <w:tmpl w:val="A70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A52FFF"/>
    <w:multiLevelType w:val="hybridMultilevel"/>
    <w:tmpl w:val="FABA39B6"/>
    <w:lvl w:ilvl="0" w:tplc="46B0605A">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6A745C">
      <w:start w:val="1"/>
      <w:numFmt w:val="bullet"/>
      <w:lvlText w:val="o"/>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6C2124">
      <w:start w:val="1"/>
      <w:numFmt w:val="bullet"/>
      <w:lvlText w:val="▪"/>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1CD366">
      <w:start w:val="1"/>
      <w:numFmt w:val="bullet"/>
      <w:lvlText w:val="•"/>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C27D5C">
      <w:start w:val="1"/>
      <w:numFmt w:val="bullet"/>
      <w:lvlText w:val="o"/>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E04544">
      <w:start w:val="1"/>
      <w:numFmt w:val="bullet"/>
      <w:lvlText w:val="▪"/>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88E5F6">
      <w:start w:val="1"/>
      <w:numFmt w:val="bullet"/>
      <w:lvlText w:val="•"/>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AAA56A">
      <w:start w:val="1"/>
      <w:numFmt w:val="bullet"/>
      <w:lvlText w:val="o"/>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E8E914">
      <w:start w:val="1"/>
      <w:numFmt w:val="bullet"/>
      <w:lvlText w:val="▪"/>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1705E7D"/>
    <w:multiLevelType w:val="multilevel"/>
    <w:tmpl w:val="622EF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93838"/>
    <w:multiLevelType w:val="multilevel"/>
    <w:tmpl w:val="13DE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1A64EE"/>
    <w:multiLevelType w:val="multilevel"/>
    <w:tmpl w:val="B084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F385A"/>
    <w:multiLevelType w:val="multilevel"/>
    <w:tmpl w:val="285C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767AEB"/>
    <w:multiLevelType w:val="multilevel"/>
    <w:tmpl w:val="C340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A47CE3"/>
    <w:multiLevelType w:val="multilevel"/>
    <w:tmpl w:val="BD22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6A5D98"/>
    <w:multiLevelType w:val="hybridMultilevel"/>
    <w:tmpl w:val="02302290"/>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9C2623D"/>
    <w:multiLevelType w:val="multilevel"/>
    <w:tmpl w:val="1C1A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916D35"/>
    <w:multiLevelType w:val="multilevel"/>
    <w:tmpl w:val="9724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954581">
    <w:abstractNumId w:val="14"/>
  </w:num>
  <w:num w:numId="2" w16cid:durableId="968438454">
    <w:abstractNumId w:val="30"/>
  </w:num>
  <w:num w:numId="3" w16cid:durableId="2069645554">
    <w:abstractNumId w:val="32"/>
  </w:num>
  <w:num w:numId="4" w16cid:durableId="736973223">
    <w:abstractNumId w:val="21"/>
  </w:num>
  <w:num w:numId="5" w16cid:durableId="408967367">
    <w:abstractNumId w:val="7"/>
  </w:num>
  <w:num w:numId="6" w16cid:durableId="1764256978">
    <w:abstractNumId w:val="4"/>
  </w:num>
  <w:num w:numId="7" w16cid:durableId="407730220">
    <w:abstractNumId w:val="39"/>
  </w:num>
  <w:num w:numId="8" w16cid:durableId="1156994865">
    <w:abstractNumId w:val="5"/>
  </w:num>
  <w:num w:numId="9" w16cid:durableId="1469200274">
    <w:abstractNumId w:val="17"/>
  </w:num>
  <w:num w:numId="10" w16cid:durableId="2006778210">
    <w:abstractNumId w:val="19"/>
  </w:num>
  <w:num w:numId="11" w16cid:durableId="1330982387">
    <w:abstractNumId w:val="27"/>
  </w:num>
  <w:num w:numId="12" w16cid:durableId="771627383">
    <w:abstractNumId w:val="9"/>
  </w:num>
  <w:num w:numId="13" w16cid:durableId="848913349">
    <w:abstractNumId w:val="8"/>
  </w:num>
  <w:num w:numId="14" w16cid:durableId="731928785">
    <w:abstractNumId w:val="24"/>
  </w:num>
  <w:num w:numId="15" w16cid:durableId="1389693418">
    <w:abstractNumId w:val="6"/>
  </w:num>
  <w:num w:numId="16" w16cid:durableId="471140543">
    <w:abstractNumId w:val="3"/>
  </w:num>
  <w:num w:numId="17" w16cid:durableId="871116116">
    <w:abstractNumId w:val="12"/>
  </w:num>
  <w:num w:numId="18" w16cid:durableId="1726832612">
    <w:abstractNumId w:val="2"/>
  </w:num>
  <w:num w:numId="19" w16cid:durableId="1340346693">
    <w:abstractNumId w:val="37"/>
  </w:num>
  <w:num w:numId="20" w16cid:durableId="1460563976">
    <w:abstractNumId w:val="28"/>
  </w:num>
  <w:num w:numId="21" w16cid:durableId="39938792">
    <w:abstractNumId w:val="18"/>
  </w:num>
  <w:num w:numId="22" w16cid:durableId="1293319483">
    <w:abstractNumId w:val="1"/>
  </w:num>
  <w:num w:numId="23" w16cid:durableId="1741442689">
    <w:abstractNumId w:val="16"/>
  </w:num>
  <w:num w:numId="24" w16cid:durableId="1256674066">
    <w:abstractNumId w:val="11"/>
  </w:num>
  <w:num w:numId="25" w16cid:durableId="537619365">
    <w:abstractNumId w:val="10"/>
  </w:num>
  <w:num w:numId="26" w16cid:durableId="1987542738">
    <w:abstractNumId w:val="34"/>
  </w:num>
  <w:num w:numId="27" w16cid:durableId="241837979">
    <w:abstractNumId w:val="15"/>
  </w:num>
  <w:num w:numId="28" w16cid:durableId="1080523395">
    <w:abstractNumId w:val="35"/>
  </w:num>
  <w:num w:numId="29" w16cid:durableId="1668630170">
    <w:abstractNumId w:val="26"/>
  </w:num>
  <w:num w:numId="30" w16cid:durableId="576398711">
    <w:abstractNumId w:val="22"/>
  </w:num>
  <w:num w:numId="31" w16cid:durableId="1705977786">
    <w:abstractNumId w:val="0"/>
  </w:num>
  <w:num w:numId="32" w16cid:durableId="1850412094">
    <w:abstractNumId w:val="25"/>
  </w:num>
  <w:num w:numId="33" w16cid:durableId="863150">
    <w:abstractNumId w:val="23"/>
  </w:num>
  <w:num w:numId="34" w16cid:durableId="950164780">
    <w:abstractNumId w:val="31"/>
  </w:num>
  <w:num w:numId="35" w16cid:durableId="1889031284">
    <w:abstractNumId w:val="13"/>
  </w:num>
  <w:num w:numId="36" w16cid:durableId="1430081994">
    <w:abstractNumId w:val="20"/>
  </w:num>
  <w:num w:numId="37" w16cid:durableId="316761634">
    <w:abstractNumId w:val="38"/>
  </w:num>
  <w:num w:numId="38" w16cid:durableId="1466504101">
    <w:abstractNumId w:val="36"/>
  </w:num>
  <w:num w:numId="39" w16cid:durableId="1149901357">
    <w:abstractNumId w:val="29"/>
  </w:num>
  <w:num w:numId="40" w16cid:durableId="6122469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A35"/>
    <w:rsid w:val="00104C0F"/>
    <w:rsid w:val="001442AC"/>
    <w:rsid w:val="001632CB"/>
    <w:rsid w:val="001D45E5"/>
    <w:rsid w:val="002B007D"/>
    <w:rsid w:val="004F46E0"/>
    <w:rsid w:val="0074080D"/>
    <w:rsid w:val="00802661"/>
    <w:rsid w:val="009A0A35"/>
    <w:rsid w:val="00AE712E"/>
    <w:rsid w:val="00BD5749"/>
    <w:rsid w:val="00C549FA"/>
    <w:rsid w:val="00F3675E"/>
    <w:rsid w:val="00F84E83"/>
    <w:rsid w:val="00FA7D2E"/>
    <w:rsid w:val="00FB0C5D"/>
    <w:rsid w:val="00FD6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026C"/>
  <w15:docId w15:val="{78D75C72-D374-461A-95B4-B2565825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75E"/>
    <w:pPr>
      <w:spacing w:after="232" w:line="260" w:lineRule="auto"/>
      <w:ind w:left="620" w:right="123"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83" w:line="259" w:lineRule="auto"/>
      <w:ind w:left="10" w:right="13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03" w:line="259" w:lineRule="auto"/>
      <w:ind w:left="10" w:right="13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03" w:line="259" w:lineRule="auto"/>
      <w:ind w:left="10" w:right="131"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7408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F3675E"/>
    <w:pPr>
      <w:spacing w:before="100" w:beforeAutospacing="1" w:after="100" w:afterAutospacing="1" w:line="240" w:lineRule="auto"/>
      <w:ind w:left="0" w:right="0" w:firstLine="0"/>
      <w:jc w:val="left"/>
    </w:pPr>
    <w:rPr>
      <w:color w:val="auto"/>
      <w:kern w:val="0"/>
      <w14:ligatures w14:val="none"/>
    </w:rPr>
  </w:style>
  <w:style w:type="character" w:styleId="Strong">
    <w:name w:val="Strong"/>
    <w:basedOn w:val="DefaultParagraphFont"/>
    <w:uiPriority w:val="22"/>
    <w:qFormat/>
    <w:rsid w:val="00F3675E"/>
    <w:rPr>
      <w:b/>
      <w:bCs/>
    </w:rPr>
  </w:style>
  <w:style w:type="paragraph" w:styleId="ListParagraph">
    <w:name w:val="List Paragraph"/>
    <w:basedOn w:val="Normal"/>
    <w:uiPriority w:val="34"/>
    <w:qFormat/>
    <w:rsid w:val="00FD6862"/>
    <w:pPr>
      <w:ind w:left="720"/>
      <w:contextualSpacing/>
    </w:pPr>
  </w:style>
  <w:style w:type="table" w:styleId="TableGrid0">
    <w:name w:val="Table Grid"/>
    <w:basedOn w:val="TableNormal"/>
    <w:uiPriority w:val="39"/>
    <w:rsid w:val="00144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408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8417">
      <w:bodyDiv w:val="1"/>
      <w:marLeft w:val="0"/>
      <w:marRight w:val="0"/>
      <w:marTop w:val="0"/>
      <w:marBottom w:val="0"/>
      <w:divBdr>
        <w:top w:val="none" w:sz="0" w:space="0" w:color="auto"/>
        <w:left w:val="none" w:sz="0" w:space="0" w:color="auto"/>
        <w:bottom w:val="none" w:sz="0" w:space="0" w:color="auto"/>
        <w:right w:val="none" w:sz="0" w:space="0" w:color="auto"/>
      </w:divBdr>
    </w:div>
    <w:div w:id="119811333">
      <w:bodyDiv w:val="1"/>
      <w:marLeft w:val="0"/>
      <w:marRight w:val="0"/>
      <w:marTop w:val="0"/>
      <w:marBottom w:val="0"/>
      <w:divBdr>
        <w:top w:val="none" w:sz="0" w:space="0" w:color="auto"/>
        <w:left w:val="none" w:sz="0" w:space="0" w:color="auto"/>
        <w:bottom w:val="none" w:sz="0" w:space="0" w:color="auto"/>
        <w:right w:val="none" w:sz="0" w:space="0" w:color="auto"/>
      </w:divBdr>
    </w:div>
    <w:div w:id="123810273">
      <w:bodyDiv w:val="1"/>
      <w:marLeft w:val="0"/>
      <w:marRight w:val="0"/>
      <w:marTop w:val="0"/>
      <w:marBottom w:val="0"/>
      <w:divBdr>
        <w:top w:val="none" w:sz="0" w:space="0" w:color="auto"/>
        <w:left w:val="none" w:sz="0" w:space="0" w:color="auto"/>
        <w:bottom w:val="none" w:sz="0" w:space="0" w:color="auto"/>
        <w:right w:val="none" w:sz="0" w:space="0" w:color="auto"/>
      </w:divBdr>
    </w:div>
    <w:div w:id="177037924">
      <w:bodyDiv w:val="1"/>
      <w:marLeft w:val="0"/>
      <w:marRight w:val="0"/>
      <w:marTop w:val="0"/>
      <w:marBottom w:val="0"/>
      <w:divBdr>
        <w:top w:val="none" w:sz="0" w:space="0" w:color="auto"/>
        <w:left w:val="none" w:sz="0" w:space="0" w:color="auto"/>
        <w:bottom w:val="none" w:sz="0" w:space="0" w:color="auto"/>
        <w:right w:val="none" w:sz="0" w:space="0" w:color="auto"/>
      </w:divBdr>
    </w:div>
    <w:div w:id="189993696">
      <w:bodyDiv w:val="1"/>
      <w:marLeft w:val="0"/>
      <w:marRight w:val="0"/>
      <w:marTop w:val="0"/>
      <w:marBottom w:val="0"/>
      <w:divBdr>
        <w:top w:val="none" w:sz="0" w:space="0" w:color="auto"/>
        <w:left w:val="none" w:sz="0" w:space="0" w:color="auto"/>
        <w:bottom w:val="none" w:sz="0" w:space="0" w:color="auto"/>
        <w:right w:val="none" w:sz="0" w:space="0" w:color="auto"/>
      </w:divBdr>
      <w:divsChild>
        <w:div w:id="1095980755">
          <w:marLeft w:val="0"/>
          <w:marRight w:val="0"/>
          <w:marTop w:val="0"/>
          <w:marBottom w:val="0"/>
          <w:divBdr>
            <w:top w:val="none" w:sz="0" w:space="0" w:color="auto"/>
            <w:left w:val="none" w:sz="0" w:space="0" w:color="auto"/>
            <w:bottom w:val="none" w:sz="0" w:space="0" w:color="auto"/>
            <w:right w:val="none" w:sz="0" w:space="0" w:color="auto"/>
          </w:divBdr>
          <w:divsChild>
            <w:div w:id="263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437">
      <w:bodyDiv w:val="1"/>
      <w:marLeft w:val="0"/>
      <w:marRight w:val="0"/>
      <w:marTop w:val="0"/>
      <w:marBottom w:val="0"/>
      <w:divBdr>
        <w:top w:val="none" w:sz="0" w:space="0" w:color="auto"/>
        <w:left w:val="none" w:sz="0" w:space="0" w:color="auto"/>
        <w:bottom w:val="none" w:sz="0" w:space="0" w:color="auto"/>
        <w:right w:val="none" w:sz="0" w:space="0" w:color="auto"/>
      </w:divBdr>
    </w:div>
    <w:div w:id="286397730">
      <w:bodyDiv w:val="1"/>
      <w:marLeft w:val="0"/>
      <w:marRight w:val="0"/>
      <w:marTop w:val="0"/>
      <w:marBottom w:val="0"/>
      <w:divBdr>
        <w:top w:val="none" w:sz="0" w:space="0" w:color="auto"/>
        <w:left w:val="none" w:sz="0" w:space="0" w:color="auto"/>
        <w:bottom w:val="none" w:sz="0" w:space="0" w:color="auto"/>
        <w:right w:val="none" w:sz="0" w:space="0" w:color="auto"/>
      </w:divBdr>
    </w:div>
    <w:div w:id="289409701">
      <w:bodyDiv w:val="1"/>
      <w:marLeft w:val="0"/>
      <w:marRight w:val="0"/>
      <w:marTop w:val="0"/>
      <w:marBottom w:val="0"/>
      <w:divBdr>
        <w:top w:val="none" w:sz="0" w:space="0" w:color="auto"/>
        <w:left w:val="none" w:sz="0" w:space="0" w:color="auto"/>
        <w:bottom w:val="none" w:sz="0" w:space="0" w:color="auto"/>
        <w:right w:val="none" w:sz="0" w:space="0" w:color="auto"/>
      </w:divBdr>
    </w:div>
    <w:div w:id="295837957">
      <w:bodyDiv w:val="1"/>
      <w:marLeft w:val="0"/>
      <w:marRight w:val="0"/>
      <w:marTop w:val="0"/>
      <w:marBottom w:val="0"/>
      <w:divBdr>
        <w:top w:val="none" w:sz="0" w:space="0" w:color="auto"/>
        <w:left w:val="none" w:sz="0" w:space="0" w:color="auto"/>
        <w:bottom w:val="none" w:sz="0" w:space="0" w:color="auto"/>
        <w:right w:val="none" w:sz="0" w:space="0" w:color="auto"/>
      </w:divBdr>
    </w:div>
    <w:div w:id="305085384">
      <w:bodyDiv w:val="1"/>
      <w:marLeft w:val="0"/>
      <w:marRight w:val="0"/>
      <w:marTop w:val="0"/>
      <w:marBottom w:val="0"/>
      <w:divBdr>
        <w:top w:val="none" w:sz="0" w:space="0" w:color="auto"/>
        <w:left w:val="none" w:sz="0" w:space="0" w:color="auto"/>
        <w:bottom w:val="none" w:sz="0" w:space="0" w:color="auto"/>
        <w:right w:val="none" w:sz="0" w:space="0" w:color="auto"/>
      </w:divBdr>
    </w:div>
    <w:div w:id="379323534">
      <w:bodyDiv w:val="1"/>
      <w:marLeft w:val="0"/>
      <w:marRight w:val="0"/>
      <w:marTop w:val="0"/>
      <w:marBottom w:val="0"/>
      <w:divBdr>
        <w:top w:val="none" w:sz="0" w:space="0" w:color="auto"/>
        <w:left w:val="none" w:sz="0" w:space="0" w:color="auto"/>
        <w:bottom w:val="none" w:sz="0" w:space="0" w:color="auto"/>
        <w:right w:val="none" w:sz="0" w:space="0" w:color="auto"/>
      </w:divBdr>
    </w:div>
    <w:div w:id="406466537">
      <w:bodyDiv w:val="1"/>
      <w:marLeft w:val="0"/>
      <w:marRight w:val="0"/>
      <w:marTop w:val="0"/>
      <w:marBottom w:val="0"/>
      <w:divBdr>
        <w:top w:val="none" w:sz="0" w:space="0" w:color="auto"/>
        <w:left w:val="none" w:sz="0" w:space="0" w:color="auto"/>
        <w:bottom w:val="none" w:sz="0" w:space="0" w:color="auto"/>
        <w:right w:val="none" w:sz="0" w:space="0" w:color="auto"/>
      </w:divBdr>
    </w:div>
    <w:div w:id="420760036">
      <w:bodyDiv w:val="1"/>
      <w:marLeft w:val="0"/>
      <w:marRight w:val="0"/>
      <w:marTop w:val="0"/>
      <w:marBottom w:val="0"/>
      <w:divBdr>
        <w:top w:val="none" w:sz="0" w:space="0" w:color="auto"/>
        <w:left w:val="none" w:sz="0" w:space="0" w:color="auto"/>
        <w:bottom w:val="none" w:sz="0" w:space="0" w:color="auto"/>
        <w:right w:val="none" w:sz="0" w:space="0" w:color="auto"/>
      </w:divBdr>
    </w:div>
    <w:div w:id="571043649">
      <w:bodyDiv w:val="1"/>
      <w:marLeft w:val="0"/>
      <w:marRight w:val="0"/>
      <w:marTop w:val="0"/>
      <w:marBottom w:val="0"/>
      <w:divBdr>
        <w:top w:val="none" w:sz="0" w:space="0" w:color="auto"/>
        <w:left w:val="none" w:sz="0" w:space="0" w:color="auto"/>
        <w:bottom w:val="none" w:sz="0" w:space="0" w:color="auto"/>
        <w:right w:val="none" w:sz="0" w:space="0" w:color="auto"/>
      </w:divBdr>
    </w:div>
    <w:div w:id="588928108">
      <w:bodyDiv w:val="1"/>
      <w:marLeft w:val="0"/>
      <w:marRight w:val="0"/>
      <w:marTop w:val="0"/>
      <w:marBottom w:val="0"/>
      <w:divBdr>
        <w:top w:val="none" w:sz="0" w:space="0" w:color="auto"/>
        <w:left w:val="none" w:sz="0" w:space="0" w:color="auto"/>
        <w:bottom w:val="none" w:sz="0" w:space="0" w:color="auto"/>
        <w:right w:val="none" w:sz="0" w:space="0" w:color="auto"/>
      </w:divBdr>
    </w:div>
    <w:div w:id="665866314">
      <w:bodyDiv w:val="1"/>
      <w:marLeft w:val="0"/>
      <w:marRight w:val="0"/>
      <w:marTop w:val="0"/>
      <w:marBottom w:val="0"/>
      <w:divBdr>
        <w:top w:val="none" w:sz="0" w:space="0" w:color="auto"/>
        <w:left w:val="none" w:sz="0" w:space="0" w:color="auto"/>
        <w:bottom w:val="none" w:sz="0" w:space="0" w:color="auto"/>
        <w:right w:val="none" w:sz="0" w:space="0" w:color="auto"/>
      </w:divBdr>
    </w:div>
    <w:div w:id="696084842">
      <w:bodyDiv w:val="1"/>
      <w:marLeft w:val="0"/>
      <w:marRight w:val="0"/>
      <w:marTop w:val="0"/>
      <w:marBottom w:val="0"/>
      <w:divBdr>
        <w:top w:val="none" w:sz="0" w:space="0" w:color="auto"/>
        <w:left w:val="none" w:sz="0" w:space="0" w:color="auto"/>
        <w:bottom w:val="none" w:sz="0" w:space="0" w:color="auto"/>
        <w:right w:val="none" w:sz="0" w:space="0" w:color="auto"/>
      </w:divBdr>
      <w:divsChild>
        <w:div w:id="422141956">
          <w:marLeft w:val="0"/>
          <w:marRight w:val="0"/>
          <w:marTop w:val="0"/>
          <w:marBottom w:val="0"/>
          <w:divBdr>
            <w:top w:val="none" w:sz="0" w:space="0" w:color="auto"/>
            <w:left w:val="none" w:sz="0" w:space="0" w:color="auto"/>
            <w:bottom w:val="none" w:sz="0" w:space="0" w:color="auto"/>
            <w:right w:val="none" w:sz="0" w:space="0" w:color="auto"/>
          </w:divBdr>
          <w:divsChild>
            <w:div w:id="2755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4188">
      <w:bodyDiv w:val="1"/>
      <w:marLeft w:val="0"/>
      <w:marRight w:val="0"/>
      <w:marTop w:val="0"/>
      <w:marBottom w:val="0"/>
      <w:divBdr>
        <w:top w:val="none" w:sz="0" w:space="0" w:color="auto"/>
        <w:left w:val="none" w:sz="0" w:space="0" w:color="auto"/>
        <w:bottom w:val="none" w:sz="0" w:space="0" w:color="auto"/>
        <w:right w:val="none" w:sz="0" w:space="0" w:color="auto"/>
      </w:divBdr>
    </w:div>
    <w:div w:id="729764377">
      <w:bodyDiv w:val="1"/>
      <w:marLeft w:val="0"/>
      <w:marRight w:val="0"/>
      <w:marTop w:val="0"/>
      <w:marBottom w:val="0"/>
      <w:divBdr>
        <w:top w:val="none" w:sz="0" w:space="0" w:color="auto"/>
        <w:left w:val="none" w:sz="0" w:space="0" w:color="auto"/>
        <w:bottom w:val="none" w:sz="0" w:space="0" w:color="auto"/>
        <w:right w:val="none" w:sz="0" w:space="0" w:color="auto"/>
      </w:divBdr>
    </w:div>
    <w:div w:id="737947430">
      <w:bodyDiv w:val="1"/>
      <w:marLeft w:val="0"/>
      <w:marRight w:val="0"/>
      <w:marTop w:val="0"/>
      <w:marBottom w:val="0"/>
      <w:divBdr>
        <w:top w:val="none" w:sz="0" w:space="0" w:color="auto"/>
        <w:left w:val="none" w:sz="0" w:space="0" w:color="auto"/>
        <w:bottom w:val="none" w:sz="0" w:space="0" w:color="auto"/>
        <w:right w:val="none" w:sz="0" w:space="0" w:color="auto"/>
      </w:divBdr>
    </w:div>
    <w:div w:id="745079250">
      <w:bodyDiv w:val="1"/>
      <w:marLeft w:val="0"/>
      <w:marRight w:val="0"/>
      <w:marTop w:val="0"/>
      <w:marBottom w:val="0"/>
      <w:divBdr>
        <w:top w:val="none" w:sz="0" w:space="0" w:color="auto"/>
        <w:left w:val="none" w:sz="0" w:space="0" w:color="auto"/>
        <w:bottom w:val="none" w:sz="0" w:space="0" w:color="auto"/>
        <w:right w:val="none" w:sz="0" w:space="0" w:color="auto"/>
      </w:divBdr>
    </w:div>
    <w:div w:id="809324660">
      <w:bodyDiv w:val="1"/>
      <w:marLeft w:val="0"/>
      <w:marRight w:val="0"/>
      <w:marTop w:val="0"/>
      <w:marBottom w:val="0"/>
      <w:divBdr>
        <w:top w:val="none" w:sz="0" w:space="0" w:color="auto"/>
        <w:left w:val="none" w:sz="0" w:space="0" w:color="auto"/>
        <w:bottom w:val="none" w:sz="0" w:space="0" w:color="auto"/>
        <w:right w:val="none" w:sz="0" w:space="0" w:color="auto"/>
      </w:divBdr>
    </w:div>
    <w:div w:id="844439589">
      <w:bodyDiv w:val="1"/>
      <w:marLeft w:val="0"/>
      <w:marRight w:val="0"/>
      <w:marTop w:val="0"/>
      <w:marBottom w:val="0"/>
      <w:divBdr>
        <w:top w:val="none" w:sz="0" w:space="0" w:color="auto"/>
        <w:left w:val="none" w:sz="0" w:space="0" w:color="auto"/>
        <w:bottom w:val="none" w:sz="0" w:space="0" w:color="auto"/>
        <w:right w:val="none" w:sz="0" w:space="0" w:color="auto"/>
      </w:divBdr>
    </w:div>
    <w:div w:id="852303080">
      <w:bodyDiv w:val="1"/>
      <w:marLeft w:val="0"/>
      <w:marRight w:val="0"/>
      <w:marTop w:val="0"/>
      <w:marBottom w:val="0"/>
      <w:divBdr>
        <w:top w:val="none" w:sz="0" w:space="0" w:color="auto"/>
        <w:left w:val="none" w:sz="0" w:space="0" w:color="auto"/>
        <w:bottom w:val="none" w:sz="0" w:space="0" w:color="auto"/>
        <w:right w:val="none" w:sz="0" w:space="0" w:color="auto"/>
      </w:divBdr>
      <w:divsChild>
        <w:div w:id="1261597919">
          <w:marLeft w:val="0"/>
          <w:marRight w:val="0"/>
          <w:marTop w:val="0"/>
          <w:marBottom w:val="0"/>
          <w:divBdr>
            <w:top w:val="none" w:sz="0" w:space="0" w:color="auto"/>
            <w:left w:val="none" w:sz="0" w:space="0" w:color="auto"/>
            <w:bottom w:val="none" w:sz="0" w:space="0" w:color="auto"/>
            <w:right w:val="none" w:sz="0" w:space="0" w:color="auto"/>
          </w:divBdr>
          <w:divsChild>
            <w:div w:id="14094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669">
      <w:bodyDiv w:val="1"/>
      <w:marLeft w:val="0"/>
      <w:marRight w:val="0"/>
      <w:marTop w:val="0"/>
      <w:marBottom w:val="0"/>
      <w:divBdr>
        <w:top w:val="none" w:sz="0" w:space="0" w:color="auto"/>
        <w:left w:val="none" w:sz="0" w:space="0" w:color="auto"/>
        <w:bottom w:val="none" w:sz="0" w:space="0" w:color="auto"/>
        <w:right w:val="none" w:sz="0" w:space="0" w:color="auto"/>
      </w:divBdr>
    </w:div>
    <w:div w:id="881139402">
      <w:bodyDiv w:val="1"/>
      <w:marLeft w:val="0"/>
      <w:marRight w:val="0"/>
      <w:marTop w:val="0"/>
      <w:marBottom w:val="0"/>
      <w:divBdr>
        <w:top w:val="none" w:sz="0" w:space="0" w:color="auto"/>
        <w:left w:val="none" w:sz="0" w:space="0" w:color="auto"/>
        <w:bottom w:val="none" w:sz="0" w:space="0" w:color="auto"/>
        <w:right w:val="none" w:sz="0" w:space="0" w:color="auto"/>
      </w:divBdr>
    </w:div>
    <w:div w:id="887761676">
      <w:bodyDiv w:val="1"/>
      <w:marLeft w:val="0"/>
      <w:marRight w:val="0"/>
      <w:marTop w:val="0"/>
      <w:marBottom w:val="0"/>
      <w:divBdr>
        <w:top w:val="none" w:sz="0" w:space="0" w:color="auto"/>
        <w:left w:val="none" w:sz="0" w:space="0" w:color="auto"/>
        <w:bottom w:val="none" w:sz="0" w:space="0" w:color="auto"/>
        <w:right w:val="none" w:sz="0" w:space="0" w:color="auto"/>
      </w:divBdr>
    </w:div>
    <w:div w:id="897983757">
      <w:bodyDiv w:val="1"/>
      <w:marLeft w:val="0"/>
      <w:marRight w:val="0"/>
      <w:marTop w:val="0"/>
      <w:marBottom w:val="0"/>
      <w:divBdr>
        <w:top w:val="none" w:sz="0" w:space="0" w:color="auto"/>
        <w:left w:val="none" w:sz="0" w:space="0" w:color="auto"/>
        <w:bottom w:val="none" w:sz="0" w:space="0" w:color="auto"/>
        <w:right w:val="none" w:sz="0" w:space="0" w:color="auto"/>
      </w:divBdr>
    </w:div>
    <w:div w:id="904875881">
      <w:bodyDiv w:val="1"/>
      <w:marLeft w:val="0"/>
      <w:marRight w:val="0"/>
      <w:marTop w:val="0"/>
      <w:marBottom w:val="0"/>
      <w:divBdr>
        <w:top w:val="none" w:sz="0" w:space="0" w:color="auto"/>
        <w:left w:val="none" w:sz="0" w:space="0" w:color="auto"/>
        <w:bottom w:val="none" w:sz="0" w:space="0" w:color="auto"/>
        <w:right w:val="none" w:sz="0" w:space="0" w:color="auto"/>
      </w:divBdr>
    </w:div>
    <w:div w:id="940913858">
      <w:bodyDiv w:val="1"/>
      <w:marLeft w:val="0"/>
      <w:marRight w:val="0"/>
      <w:marTop w:val="0"/>
      <w:marBottom w:val="0"/>
      <w:divBdr>
        <w:top w:val="none" w:sz="0" w:space="0" w:color="auto"/>
        <w:left w:val="none" w:sz="0" w:space="0" w:color="auto"/>
        <w:bottom w:val="none" w:sz="0" w:space="0" w:color="auto"/>
        <w:right w:val="none" w:sz="0" w:space="0" w:color="auto"/>
      </w:divBdr>
    </w:div>
    <w:div w:id="941497931">
      <w:bodyDiv w:val="1"/>
      <w:marLeft w:val="0"/>
      <w:marRight w:val="0"/>
      <w:marTop w:val="0"/>
      <w:marBottom w:val="0"/>
      <w:divBdr>
        <w:top w:val="none" w:sz="0" w:space="0" w:color="auto"/>
        <w:left w:val="none" w:sz="0" w:space="0" w:color="auto"/>
        <w:bottom w:val="none" w:sz="0" w:space="0" w:color="auto"/>
        <w:right w:val="none" w:sz="0" w:space="0" w:color="auto"/>
      </w:divBdr>
    </w:div>
    <w:div w:id="968438400">
      <w:bodyDiv w:val="1"/>
      <w:marLeft w:val="0"/>
      <w:marRight w:val="0"/>
      <w:marTop w:val="0"/>
      <w:marBottom w:val="0"/>
      <w:divBdr>
        <w:top w:val="none" w:sz="0" w:space="0" w:color="auto"/>
        <w:left w:val="none" w:sz="0" w:space="0" w:color="auto"/>
        <w:bottom w:val="none" w:sz="0" w:space="0" w:color="auto"/>
        <w:right w:val="none" w:sz="0" w:space="0" w:color="auto"/>
      </w:divBdr>
    </w:div>
    <w:div w:id="1043679514">
      <w:bodyDiv w:val="1"/>
      <w:marLeft w:val="0"/>
      <w:marRight w:val="0"/>
      <w:marTop w:val="0"/>
      <w:marBottom w:val="0"/>
      <w:divBdr>
        <w:top w:val="none" w:sz="0" w:space="0" w:color="auto"/>
        <w:left w:val="none" w:sz="0" w:space="0" w:color="auto"/>
        <w:bottom w:val="none" w:sz="0" w:space="0" w:color="auto"/>
        <w:right w:val="none" w:sz="0" w:space="0" w:color="auto"/>
      </w:divBdr>
    </w:div>
    <w:div w:id="1049064892">
      <w:bodyDiv w:val="1"/>
      <w:marLeft w:val="0"/>
      <w:marRight w:val="0"/>
      <w:marTop w:val="0"/>
      <w:marBottom w:val="0"/>
      <w:divBdr>
        <w:top w:val="none" w:sz="0" w:space="0" w:color="auto"/>
        <w:left w:val="none" w:sz="0" w:space="0" w:color="auto"/>
        <w:bottom w:val="none" w:sz="0" w:space="0" w:color="auto"/>
        <w:right w:val="none" w:sz="0" w:space="0" w:color="auto"/>
      </w:divBdr>
    </w:div>
    <w:div w:id="1094981635">
      <w:bodyDiv w:val="1"/>
      <w:marLeft w:val="0"/>
      <w:marRight w:val="0"/>
      <w:marTop w:val="0"/>
      <w:marBottom w:val="0"/>
      <w:divBdr>
        <w:top w:val="none" w:sz="0" w:space="0" w:color="auto"/>
        <w:left w:val="none" w:sz="0" w:space="0" w:color="auto"/>
        <w:bottom w:val="none" w:sz="0" w:space="0" w:color="auto"/>
        <w:right w:val="none" w:sz="0" w:space="0" w:color="auto"/>
      </w:divBdr>
    </w:div>
    <w:div w:id="1135172592">
      <w:bodyDiv w:val="1"/>
      <w:marLeft w:val="0"/>
      <w:marRight w:val="0"/>
      <w:marTop w:val="0"/>
      <w:marBottom w:val="0"/>
      <w:divBdr>
        <w:top w:val="none" w:sz="0" w:space="0" w:color="auto"/>
        <w:left w:val="none" w:sz="0" w:space="0" w:color="auto"/>
        <w:bottom w:val="none" w:sz="0" w:space="0" w:color="auto"/>
        <w:right w:val="none" w:sz="0" w:space="0" w:color="auto"/>
      </w:divBdr>
    </w:div>
    <w:div w:id="1146819297">
      <w:bodyDiv w:val="1"/>
      <w:marLeft w:val="0"/>
      <w:marRight w:val="0"/>
      <w:marTop w:val="0"/>
      <w:marBottom w:val="0"/>
      <w:divBdr>
        <w:top w:val="none" w:sz="0" w:space="0" w:color="auto"/>
        <w:left w:val="none" w:sz="0" w:space="0" w:color="auto"/>
        <w:bottom w:val="none" w:sz="0" w:space="0" w:color="auto"/>
        <w:right w:val="none" w:sz="0" w:space="0" w:color="auto"/>
      </w:divBdr>
    </w:div>
    <w:div w:id="1167096598">
      <w:bodyDiv w:val="1"/>
      <w:marLeft w:val="0"/>
      <w:marRight w:val="0"/>
      <w:marTop w:val="0"/>
      <w:marBottom w:val="0"/>
      <w:divBdr>
        <w:top w:val="none" w:sz="0" w:space="0" w:color="auto"/>
        <w:left w:val="none" w:sz="0" w:space="0" w:color="auto"/>
        <w:bottom w:val="none" w:sz="0" w:space="0" w:color="auto"/>
        <w:right w:val="none" w:sz="0" w:space="0" w:color="auto"/>
      </w:divBdr>
    </w:div>
    <w:div w:id="1211267365">
      <w:bodyDiv w:val="1"/>
      <w:marLeft w:val="0"/>
      <w:marRight w:val="0"/>
      <w:marTop w:val="0"/>
      <w:marBottom w:val="0"/>
      <w:divBdr>
        <w:top w:val="none" w:sz="0" w:space="0" w:color="auto"/>
        <w:left w:val="none" w:sz="0" w:space="0" w:color="auto"/>
        <w:bottom w:val="none" w:sz="0" w:space="0" w:color="auto"/>
        <w:right w:val="none" w:sz="0" w:space="0" w:color="auto"/>
      </w:divBdr>
    </w:div>
    <w:div w:id="1242910126">
      <w:bodyDiv w:val="1"/>
      <w:marLeft w:val="0"/>
      <w:marRight w:val="0"/>
      <w:marTop w:val="0"/>
      <w:marBottom w:val="0"/>
      <w:divBdr>
        <w:top w:val="none" w:sz="0" w:space="0" w:color="auto"/>
        <w:left w:val="none" w:sz="0" w:space="0" w:color="auto"/>
        <w:bottom w:val="none" w:sz="0" w:space="0" w:color="auto"/>
        <w:right w:val="none" w:sz="0" w:space="0" w:color="auto"/>
      </w:divBdr>
    </w:div>
    <w:div w:id="1305084990">
      <w:bodyDiv w:val="1"/>
      <w:marLeft w:val="0"/>
      <w:marRight w:val="0"/>
      <w:marTop w:val="0"/>
      <w:marBottom w:val="0"/>
      <w:divBdr>
        <w:top w:val="none" w:sz="0" w:space="0" w:color="auto"/>
        <w:left w:val="none" w:sz="0" w:space="0" w:color="auto"/>
        <w:bottom w:val="none" w:sz="0" w:space="0" w:color="auto"/>
        <w:right w:val="none" w:sz="0" w:space="0" w:color="auto"/>
      </w:divBdr>
    </w:div>
    <w:div w:id="1455178695">
      <w:bodyDiv w:val="1"/>
      <w:marLeft w:val="0"/>
      <w:marRight w:val="0"/>
      <w:marTop w:val="0"/>
      <w:marBottom w:val="0"/>
      <w:divBdr>
        <w:top w:val="none" w:sz="0" w:space="0" w:color="auto"/>
        <w:left w:val="none" w:sz="0" w:space="0" w:color="auto"/>
        <w:bottom w:val="none" w:sz="0" w:space="0" w:color="auto"/>
        <w:right w:val="none" w:sz="0" w:space="0" w:color="auto"/>
      </w:divBdr>
    </w:div>
    <w:div w:id="1482039187">
      <w:bodyDiv w:val="1"/>
      <w:marLeft w:val="0"/>
      <w:marRight w:val="0"/>
      <w:marTop w:val="0"/>
      <w:marBottom w:val="0"/>
      <w:divBdr>
        <w:top w:val="none" w:sz="0" w:space="0" w:color="auto"/>
        <w:left w:val="none" w:sz="0" w:space="0" w:color="auto"/>
        <w:bottom w:val="none" w:sz="0" w:space="0" w:color="auto"/>
        <w:right w:val="none" w:sz="0" w:space="0" w:color="auto"/>
      </w:divBdr>
    </w:div>
    <w:div w:id="1614290764">
      <w:bodyDiv w:val="1"/>
      <w:marLeft w:val="0"/>
      <w:marRight w:val="0"/>
      <w:marTop w:val="0"/>
      <w:marBottom w:val="0"/>
      <w:divBdr>
        <w:top w:val="none" w:sz="0" w:space="0" w:color="auto"/>
        <w:left w:val="none" w:sz="0" w:space="0" w:color="auto"/>
        <w:bottom w:val="none" w:sz="0" w:space="0" w:color="auto"/>
        <w:right w:val="none" w:sz="0" w:space="0" w:color="auto"/>
      </w:divBdr>
    </w:div>
    <w:div w:id="1615213026">
      <w:bodyDiv w:val="1"/>
      <w:marLeft w:val="0"/>
      <w:marRight w:val="0"/>
      <w:marTop w:val="0"/>
      <w:marBottom w:val="0"/>
      <w:divBdr>
        <w:top w:val="none" w:sz="0" w:space="0" w:color="auto"/>
        <w:left w:val="none" w:sz="0" w:space="0" w:color="auto"/>
        <w:bottom w:val="none" w:sz="0" w:space="0" w:color="auto"/>
        <w:right w:val="none" w:sz="0" w:space="0" w:color="auto"/>
      </w:divBdr>
    </w:div>
    <w:div w:id="1622805984">
      <w:bodyDiv w:val="1"/>
      <w:marLeft w:val="0"/>
      <w:marRight w:val="0"/>
      <w:marTop w:val="0"/>
      <w:marBottom w:val="0"/>
      <w:divBdr>
        <w:top w:val="none" w:sz="0" w:space="0" w:color="auto"/>
        <w:left w:val="none" w:sz="0" w:space="0" w:color="auto"/>
        <w:bottom w:val="none" w:sz="0" w:space="0" w:color="auto"/>
        <w:right w:val="none" w:sz="0" w:space="0" w:color="auto"/>
      </w:divBdr>
    </w:div>
    <w:div w:id="1729256409">
      <w:bodyDiv w:val="1"/>
      <w:marLeft w:val="0"/>
      <w:marRight w:val="0"/>
      <w:marTop w:val="0"/>
      <w:marBottom w:val="0"/>
      <w:divBdr>
        <w:top w:val="none" w:sz="0" w:space="0" w:color="auto"/>
        <w:left w:val="none" w:sz="0" w:space="0" w:color="auto"/>
        <w:bottom w:val="none" w:sz="0" w:space="0" w:color="auto"/>
        <w:right w:val="none" w:sz="0" w:space="0" w:color="auto"/>
      </w:divBdr>
    </w:div>
    <w:div w:id="1830321220">
      <w:bodyDiv w:val="1"/>
      <w:marLeft w:val="0"/>
      <w:marRight w:val="0"/>
      <w:marTop w:val="0"/>
      <w:marBottom w:val="0"/>
      <w:divBdr>
        <w:top w:val="none" w:sz="0" w:space="0" w:color="auto"/>
        <w:left w:val="none" w:sz="0" w:space="0" w:color="auto"/>
        <w:bottom w:val="none" w:sz="0" w:space="0" w:color="auto"/>
        <w:right w:val="none" w:sz="0" w:space="0" w:color="auto"/>
      </w:divBdr>
    </w:div>
    <w:div w:id="1840271887">
      <w:bodyDiv w:val="1"/>
      <w:marLeft w:val="0"/>
      <w:marRight w:val="0"/>
      <w:marTop w:val="0"/>
      <w:marBottom w:val="0"/>
      <w:divBdr>
        <w:top w:val="none" w:sz="0" w:space="0" w:color="auto"/>
        <w:left w:val="none" w:sz="0" w:space="0" w:color="auto"/>
        <w:bottom w:val="none" w:sz="0" w:space="0" w:color="auto"/>
        <w:right w:val="none" w:sz="0" w:space="0" w:color="auto"/>
      </w:divBdr>
    </w:div>
    <w:div w:id="1870491917">
      <w:bodyDiv w:val="1"/>
      <w:marLeft w:val="0"/>
      <w:marRight w:val="0"/>
      <w:marTop w:val="0"/>
      <w:marBottom w:val="0"/>
      <w:divBdr>
        <w:top w:val="none" w:sz="0" w:space="0" w:color="auto"/>
        <w:left w:val="none" w:sz="0" w:space="0" w:color="auto"/>
        <w:bottom w:val="none" w:sz="0" w:space="0" w:color="auto"/>
        <w:right w:val="none" w:sz="0" w:space="0" w:color="auto"/>
      </w:divBdr>
    </w:div>
    <w:div w:id="1929148639">
      <w:bodyDiv w:val="1"/>
      <w:marLeft w:val="0"/>
      <w:marRight w:val="0"/>
      <w:marTop w:val="0"/>
      <w:marBottom w:val="0"/>
      <w:divBdr>
        <w:top w:val="none" w:sz="0" w:space="0" w:color="auto"/>
        <w:left w:val="none" w:sz="0" w:space="0" w:color="auto"/>
        <w:bottom w:val="none" w:sz="0" w:space="0" w:color="auto"/>
        <w:right w:val="none" w:sz="0" w:space="0" w:color="auto"/>
      </w:divBdr>
    </w:div>
    <w:div w:id="1936205074">
      <w:bodyDiv w:val="1"/>
      <w:marLeft w:val="0"/>
      <w:marRight w:val="0"/>
      <w:marTop w:val="0"/>
      <w:marBottom w:val="0"/>
      <w:divBdr>
        <w:top w:val="none" w:sz="0" w:space="0" w:color="auto"/>
        <w:left w:val="none" w:sz="0" w:space="0" w:color="auto"/>
        <w:bottom w:val="none" w:sz="0" w:space="0" w:color="auto"/>
        <w:right w:val="none" w:sz="0" w:space="0" w:color="auto"/>
      </w:divBdr>
      <w:divsChild>
        <w:div w:id="1846629088">
          <w:marLeft w:val="0"/>
          <w:marRight w:val="0"/>
          <w:marTop w:val="0"/>
          <w:marBottom w:val="0"/>
          <w:divBdr>
            <w:top w:val="none" w:sz="0" w:space="0" w:color="auto"/>
            <w:left w:val="none" w:sz="0" w:space="0" w:color="auto"/>
            <w:bottom w:val="none" w:sz="0" w:space="0" w:color="auto"/>
            <w:right w:val="none" w:sz="0" w:space="0" w:color="auto"/>
          </w:divBdr>
          <w:divsChild>
            <w:div w:id="13407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0029">
      <w:bodyDiv w:val="1"/>
      <w:marLeft w:val="0"/>
      <w:marRight w:val="0"/>
      <w:marTop w:val="0"/>
      <w:marBottom w:val="0"/>
      <w:divBdr>
        <w:top w:val="none" w:sz="0" w:space="0" w:color="auto"/>
        <w:left w:val="none" w:sz="0" w:space="0" w:color="auto"/>
        <w:bottom w:val="none" w:sz="0" w:space="0" w:color="auto"/>
        <w:right w:val="none" w:sz="0" w:space="0" w:color="auto"/>
      </w:divBdr>
    </w:div>
    <w:div w:id="2051343575">
      <w:bodyDiv w:val="1"/>
      <w:marLeft w:val="0"/>
      <w:marRight w:val="0"/>
      <w:marTop w:val="0"/>
      <w:marBottom w:val="0"/>
      <w:divBdr>
        <w:top w:val="none" w:sz="0" w:space="0" w:color="auto"/>
        <w:left w:val="none" w:sz="0" w:space="0" w:color="auto"/>
        <w:bottom w:val="none" w:sz="0" w:space="0" w:color="auto"/>
        <w:right w:val="none" w:sz="0" w:space="0" w:color="auto"/>
      </w:divBdr>
    </w:div>
    <w:div w:id="2079207341">
      <w:bodyDiv w:val="1"/>
      <w:marLeft w:val="0"/>
      <w:marRight w:val="0"/>
      <w:marTop w:val="0"/>
      <w:marBottom w:val="0"/>
      <w:divBdr>
        <w:top w:val="none" w:sz="0" w:space="0" w:color="auto"/>
        <w:left w:val="none" w:sz="0" w:space="0" w:color="auto"/>
        <w:bottom w:val="none" w:sz="0" w:space="0" w:color="auto"/>
        <w:right w:val="none" w:sz="0" w:space="0" w:color="auto"/>
      </w:divBdr>
    </w:div>
    <w:div w:id="2124372924">
      <w:bodyDiv w:val="1"/>
      <w:marLeft w:val="0"/>
      <w:marRight w:val="0"/>
      <w:marTop w:val="0"/>
      <w:marBottom w:val="0"/>
      <w:divBdr>
        <w:top w:val="none" w:sz="0" w:space="0" w:color="auto"/>
        <w:left w:val="none" w:sz="0" w:space="0" w:color="auto"/>
        <w:bottom w:val="none" w:sz="0" w:space="0" w:color="auto"/>
        <w:right w:val="none" w:sz="0" w:space="0" w:color="auto"/>
      </w:divBdr>
    </w:div>
    <w:div w:id="2125538324">
      <w:bodyDiv w:val="1"/>
      <w:marLeft w:val="0"/>
      <w:marRight w:val="0"/>
      <w:marTop w:val="0"/>
      <w:marBottom w:val="0"/>
      <w:divBdr>
        <w:top w:val="none" w:sz="0" w:space="0" w:color="auto"/>
        <w:left w:val="none" w:sz="0" w:space="0" w:color="auto"/>
        <w:bottom w:val="none" w:sz="0" w:space="0" w:color="auto"/>
        <w:right w:val="none" w:sz="0" w:space="0" w:color="auto"/>
      </w:divBdr>
    </w:div>
    <w:div w:id="214049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F1650-C798-4086-A30E-CDC278426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cp:lastModifiedBy>Ronak Jain</cp:lastModifiedBy>
  <cp:revision>2</cp:revision>
  <cp:lastPrinted>2025-04-24T13:12:00Z</cp:lastPrinted>
  <dcterms:created xsi:type="dcterms:W3CDTF">2025-04-24T13:13:00Z</dcterms:created>
  <dcterms:modified xsi:type="dcterms:W3CDTF">2025-04-24T13:13:00Z</dcterms:modified>
</cp:coreProperties>
</file>