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426F2" w14:textId="508AAA44" w:rsidR="001D45E5" w:rsidRPr="001D45E5" w:rsidRDefault="00F624C0" w:rsidP="001D45E5">
      <w:pPr>
        <w:spacing w:after="0"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IOT powered </w:t>
      </w:r>
      <w:r w:rsidR="001D45E5" w:rsidRPr="001D45E5">
        <w:rPr>
          <w:b/>
          <w:sz w:val="36"/>
        </w:rPr>
        <w:t>Real-Time Student Feedback System with App Interface</w:t>
      </w:r>
    </w:p>
    <w:p w14:paraId="3508C80A" w14:textId="4E80A319" w:rsidR="009A0A35" w:rsidRPr="00F3675E" w:rsidRDefault="009A0A35" w:rsidP="00F624C0">
      <w:pPr>
        <w:spacing w:after="193" w:line="360" w:lineRule="auto"/>
        <w:ind w:left="0" w:right="0" w:firstLine="0"/>
      </w:pPr>
    </w:p>
    <w:p w14:paraId="2CEEEDFE" w14:textId="77777777" w:rsidR="009A0A35" w:rsidRPr="00F3675E" w:rsidRDefault="00000000" w:rsidP="00F3675E">
      <w:pPr>
        <w:spacing w:after="87" w:line="360" w:lineRule="auto"/>
        <w:ind w:left="10" w:right="131" w:hanging="10"/>
        <w:jc w:val="center"/>
      </w:pPr>
      <w:r w:rsidRPr="00F3675E">
        <w:rPr>
          <w:b/>
          <w:sz w:val="28"/>
        </w:rPr>
        <w:t>A PROJECT REPORT</w:t>
      </w:r>
      <w:r w:rsidRPr="00F3675E">
        <w:rPr>
          <w:sz w:val="28"/>
        </w:rPr>
        <w:t xml:space="preserve"> </w:t>
      </w:r>
      <w:r w:rsidRPr="00F3675E">
        <w:rPr>
          <w:b/>
          <w:sz w:val="32"/>
        </w:rPr>
        <w:t xml:space="preserve"> </w:t>
      </w:r>
    </w:p>
    <w:p w14:paraId="652CFDC1" w14:textId="77777777" w:rsidR="009A0A35" w:rsidRPr="00F3675E" w:rsidRDefault="00000000" w:rsidP="00F3675E">
      <w:pPr>
        <w:spacing w:after="44" w:line="360" w:lineRule="auto"/>
        <w:ind w:left="96" w:right="0" w:firstLine="0"/>
        <w:jc w:val="center"/>
      </w:pPr>
      <w:r w:rsidRPr="00F3675E">
        <w:rPr>
          <w:sz w:val="33"/>
        </w:rPr>
        <w:t xml:space="preserve"> </w:t>
      </w:r>
      <w:r w:rsidRPr="00F3675E">
        <w:t xml:space="preserve"> </w:t>
      </w:r>
    </w:p>
    <w:p w14:paraId="0A0FBA75" w14:textId="77777777" w:rsidR="009A0A35" w:rsidRPr="00F3675E" w:rsidRDefault="00000000" w:rsidP="00F3675E">
      <w:pPr>
        <w:spacing w:after="115" w:line="360" w:lineRule="auto"/>
        <w:ind w:left="10" w:right="127" w:hanging="10"/>
        <w:jc w:val="center"/>
      </w:pPr>
      <w:r w:rsidRPr="00F3675E">
        <w:rPr>
          <w:b/>
          <w:i/>
          <w:sz w:val="28"/>
        </w:rPr>
        <w:t>Submitted by</w:t>
      </w:r>
      <w:r w:rsidRPr="00F3675E">
        <w:rPr>
          <w:sz w:val="28"/>
        </w:rPr>
        <w:t xml:space="preserve"> </w:t>
      </w:r>
      <w:r w:rsidRPr="00F3675E">
        <w:t xml:space="preserve"> </w:t>
      </w:r>
    </w:p>
    <w:p w14:paraId="1870D480" w14:textId="17CB8E7B" w:rsidR="009A0A35" w:rsidRPr="00F3675E" w:rsidRDefault="00F3675E" w:rsidP="00F3675E">
      <w:pPr>
        <w:spacing w:after="115" w:line="360" w:lineRule="auto"/>
        <w:ind w:left="10" w:hanging="10"/>
        <w:jc w:val="center"/>
      </w:pPr>
      <w:r w:rsidRPr="00F3675E">
        <w:rPr>
          <w:b/>
          <w:i/>
          <w:sz w:val="28"/>
        </w:rPr>
        <w:t>Ronak Jain (23BCS10225)</w:t>
      </w:r>
      <w:r w:rsidRPr="00F3675E">
        <w:t xml:space="preserve"> </w:t>
      </w:r>
    </w:p>
    <w:p w14:paraId="1E6FE7F4" w14:textId="5582DA61" w:rsidR="00F3675E" w:rsidRPr="00F3675E" w:rsidRDefault="00F3675E" w:rsidP="00F3675E">
      <w:pPr>
        <w:spacing w:after="91" w:line="360" w:lineRule="auto"/>
        <w:ind w:left="10" w:right="122" w:hanging="10"/>
        <w:jc w:val="center"/>
      </w:pPr>
      <w:r w:rsidRPr="00F3675E">
        <w:rPr>
          <w:b/>
          <w:i/>
          <w:sz w:val="28"/>
        </w:rPr>
        <w:t xml:space="preserve">Danish Khajuria (23BCS11049) </w:t>
      </w:r>
    </w:p>
    <w:p w14:paraId="3B94FC9B" w14:textId="2816947D" w:rsidR="009A0A35" w:rsidRPr="00F3675E" w:rsidRDefault="00000000" w:rsidP="00F3675E">
      <w:pPr>
        <w:spacing w:after="115" w:line="360" w:lineRule="auto"/>
        <w:ind w:left="10" w:right="125" w:hanging="10"/>
        <w:jc w:val="center"/>
      </w:pPr>
      <w:r w:rsidRPr="00F3675E">
        <w:rPr>
          <w:b/>
          <w:i/>
          <w:sz w:val="28"/>
        </w:rPr>
        <w:t>A</w:t>
      </w:r>
      <w:r w:rsidR="00F3675E" w:rsidRPr="00F3675E">
        <w:rPr>
          <w:b/>
          <w:i/>
          <w:sz w:val="28"/>
        </w:rPr>
        <w:t>yush Choudhary</w:t>
      </w:r>
      <w:r w:rsidRPr="00F3675E">
        <w:rPr>
          <w:b/>
          <w:i/>
          <w:sz w:val="28"/>
        </w:rPr>
        <w:t xml:space="preserve"> (2</w:t>
      </w:r>
      <w:r w:rsidR="00F3675E" w:rsidRPr="00F3675E">
        <w:rPr>
          <w:b/>
          <w:i/>
          <w:sz w:val="28"/>
        </w:rPr>
        <w:t>3BCS10643</w:t>
      </w:r>
      <w:r w:rsidRPr="00F3675E">
        <w:rPr>
          <w:b/>
          <w:i/>
          <w:sz w:val="28"/>
        </w:rPr>
        <w:t xml:space="preserve">) </w:t>
      </w:r>
    </w:p>
    <w:p w14:paraId="5DAB926F" w14:textId="53F47BF3" w:rsidR="009A0A35" w:rsidRPr="00F3675E" w:rsidRDefault="00F3675E" w:rsidP="00F3675E">
      <w:pPr>
        <w:spacing w:after="91" w:line="360" w:lineRule="auto"/>
        <w:ind w:left="10" w:right="122" w:hanging="10"/>
        <w:jc w:val="center"/>
        <w:rPr>
          <w:b/>
          <w:i/>
          <w:sz w:val="28"/>
        </w:rPr>
      </w:pPr>
      <w:r w:rsidRPr="00F3675E">
        <w:rPr>
          <w:b/>
          <w:i/>
          <w:sz w:val="28"/>
        </w:rPr>
        <w:t xml:space="preserve">Nihal (23BCS10264) </w:t>
      </w:r>
    </w:p>
    <w:p w14:paraId="7CD5A6B7" w14:textId="121F46A9" w:rsidR="009A0A35" w:rsidRPr="00F3675E" w:rsidRDefault="00F3675E" w:rsidP="00F3675E">
      <w:pPr>
        <w:spacing w:after="91" w:line="360" w:lineRule="auto"/>
        <w:ind w:left="10" w:right="122" w:hanging="10"/>
        <w:jc w:val="center"/>
      </w:pPr>
      <w:r w:rsidRPr="00F3675E">
        <w:rPr>
          <w:b/>
          <w:i/>
          <w:sz w:val="28"/>
        </w:rPr>
        <w:t xml:space="preserve">Sujal (23BCS10788) </w:t>
      </w:r>
      <w:r w:rsidRPr="00F3675E">
        <w:rPr>
          <w:sz w:val="26"/>
        </w:rPr>
        <w:t xml:space="preserve"> </w:t>
      </w:r>
      <w:r w:rsidRPr="00F3675E">
        <w:t xml:space="preserve"> </w:t>
      </w:r>
    </w:p>
    <w:p w14:paraId="11A76346" w14:textId="30B80ABF" w:rsidR="009A0A35" w:rsidRPr="00F3675E" w:rsidRDefault="00000000" w:rsidP="00F3675E">
      <w:pPr>
        <w:spacing w:after="79" w:line="360" w:lineRule="auto"/>
        <w:ind w:left="1752" w:right="0" w:firstLine="0"/>
        <w:jc w:val="left"/>
      </w:pPr>
      <w:r w:rsidRPr="00F3675E">
        <w:rPr>
          <w:b/>
          <w:i/>
          <w:sz w:val="28"/>
        </w:rPr>
        <w:t xml:space="preserve">in partial </w:t>
      </w:r>
      <w:r w:rsidR="00F624C0" w:rsidRPr="00F3675E">
        <w:rPr>
          <w:b/>
          <w:i/>
          <w:sz w:val="28"/>
        </w:rPr>
        <w:t>fulfilment</w:t>
      </w:r>
      <w:r w:rsidRPr="00F3675E">
        <w:rPr>
          <w:b/>
          <w:i/>
          <w:sz w:val="28"/>
        </w:rPr>
        <w:t xml:space="preserve"> for the award of the degree of</w:t>
      </w:r>
      <w:r w:rsidRPr="00F3675E">
        <w:rPr>
          <w:sz w:val="28"/>
        </w:rPr>
        <w:t xml:space="preserve"> </w:t>
      </w:r>
      <w:r w:rsidRPr="00F3675E">
        <w:t xml:space="preserve"> </w:t>
      </w:r>
      <w:r w:rsidRPr="00F3675E">
        <w:rPr>
          <w:sz w:val="26"/>
        </w:rPr>
        <w:t xml:space="preserve"> </w:t>
      </w:r>
      <w:r w:rsidRPr="00F3675E">
        <w:t xml:space="preserve"> </w:t>
      </w:r>
    </w:p>
    <w:p w14:paraId="5D982C2D" w14:textId="77777777" w:rsidR="009A0A35" w:rsidRPr="00F3675E" w:rsidRDefault="00000000" w:rsidP="00F3675E">
      <w:pPr>
        <w:pStyle w:val="Heading1"/>
        <w:spacing w:line="360" w:lineRule="auto"/>
      </w:pPr>
      <w:r w:rsidRPr="00F3675E">
        <w:t xml:space="preserve">Bachelors of Engineering </w:t>
      </w:r>
    </w:p>
    <w:p w14:paraId="31E39995" w14:textId="77777777" w:rsidR="009A0A35" w:rsidRPr="00F3675E" w:rsidRDefault="00000000" w:rsidP="00F3675E">
      <w:pPr>
        <w:spacing w:after="91" w:line="360" w:lineRule="auto"/>
        <w:ind w:left="0" w:right="128" w:firstLine="0"/>
        <w:jc w:val="center"/>
      </w:pPr>
      <w:r w:rsidRPr="00F3675E">
        <w:rPr>
          <w:b/>
          <w:sz w:val="26"/>
        </w:rPr>
        <w:t>IN</w:t>
      </w:r>
      <w:r w:rsidRPr="00F3675E">
        <w:rPr>
          <w:sz w:val="26"/>
        </w:rPr>
        <w:t xml:space="preserve"> </w:t>
      </w:r>
      <w:r w:rsidRPr="00F3675E">
        <w:rPr>
          <w:b/>
          <w:sz w:val="32"/>
        </w:rPr>
        <w:t xml:space="preserve"> </w:t>
      </w:r>
    </w:p>
    <w:p w14:paraId="0387BDCD" w14:textId="77777777" w:rsidR="009A0A35" w:rsidRPr="00F3675E" w:rsidRDefault="00000000" w:rsidP="00F3675E">
      <w:pPr>
        <w:spacing w:after="71" w:line="360" w:lineRule="auto"/>
        <w:ind w:left="0" w:right="1309" w:firstLine="0"/>
        <w:jc w:val="right"/>
      </w:pPr>
      <w:r w:rsidRPr="00F3675E">
        <w:rPr>
          <w:sz w:val="28"/>
        </w:rPr>
        <w:t xml:space="preserve">Computer Science with specialization in Artificial Intelligence </w:t>
      </w:r>
    </w:p>
    <w:p w14:paraId="09891EB1" w14:textId="77777777" w:rsidR="009A0A35" w:rsidRPr="00F3675E" w:rsidRDefault="00000000" w:rsidP="00F3675E">
      <w:pPr>
        <w:spacing w:after="15" w:line="360" w:lineRule="auto"/>
        <w:ind w:left="50" w:right="0" w:firstLine="0"/>
        <w:jc w:val="center"/>
      </w:pPr>
      <w:r w:rsidRPr="00F3675E">
        <w:t xml:space="preserve">  </w:t>
      </w:r>
    </w:p>
    <w:p w14:paraId="6C6B2F22" w14:textId="77777777" w:rsidR="009A0A35" w:rsidRPr="00F3675E" w:rsidRDefault="00000000" w:rsidP="00F3675E">
      <w:pPr>
        <w:spacing w:after="133" w:line="360" w:lineRule="auto"/>
        <w:ind w:left="0" w:right="2048" w:firstLine="0"/>
        <w:jc w:val="right"/>
      </w:pPr>
      <w:r w:rsidRPr="00F3675E">
        <w:rPr>
          <w:noProof/>
        </w:rPr>
        <w:drawing>
          <wp:inline distT="0" distB="0" distL="0" distR="0" wp14:anchorId="6BD5E922" wp14:editId="085DBC95">
            <wp:extent cx="3337560" cy="108204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75E">
        <w:rPr>
          <w:sz w:val="20"/>
        </w:rPr>
        <w:t xml:space="preserve"> </w:t>
      </w:r>
      <w:r w:rsidRPr="00F3675E">
        <w:t xml:space="preserve"> </w:t>
      </w:r>
    </w:p>
    <w:p w14:paraId="66FC2C73" w14:textId="3E79691D" w:rsidR="009A0A35" w:rsidRPr="00F3675E" w:rsidRDefault="00000000" w:rsidP="00F3675E">
      <w:pPr>
        <w:spacing w:after="0" w:line="360" w:lineRule="auto"/>
        <w:ind w:left="3511" w:right="2373" w:hanging="110"/>
        <w:jc w:val="left"/>
      </w:pPr>
      <w:r w:rsidRPr="00F3675E">
        <w:rPr>
          <w:b/>
          <w:sz w:val="26"/>
        </w:rPr>
        <w:t>Chandigarh University</w:t>
      </w:r>
      <w:r w:rsidRPr="00F3675E">
        <w:rPr>
          <w:sz w:val="26"/>
        </w:rPr>
        <w:t xml:space="preserve"> </w:t>
      </w:r>
      <w:r w:rsidRPr="00F3675E">
        <w:rPr>
          <w:b/>
          <w:sz w:val="32"/>
        </w:rPr>
        <w:t xml:space="preserve"> </w:t>
      </w:r>
      <w:r w:rsidR="00F3675E" w:rsidRPr="00F3675E">
        <w:rPr>
          <w:b/>
          <w:sz w:val="32"/>
        </w:rPr>
        <w:t xml:space="preserve">  </w:t>
      </w:r>
      <w:r w:rsidR="00F3675E" w:rsidRPr="00F3675E">
        <w:rPr>
          <w:sz w:val="28"/>
        </w:rPr>
        <w:t>January</w:t>
      </w:r>
      <w:r w:rsidRPr="00F3675E">
        <w:rPr>
          <w:sz w:val="28"/>
        </w:rPr>
        <w:t xml:space="preserve"> - June</w:t>
      </w:r>
      <w:r w:rsidRPr="00F3675E">
        <w:rPr>
          <w:sz w:val="26"/>
        </w:rPr>
        <w:t xml:space="preserve"> 202</w:t>
      </w:r>
      <w:r w:rsidR="00F3675E" w:rsidRPr="00F3675E">
        <w:rPr>
          <w:sz w:val="26"/>
        </w:rPr>
        <w:t>5</w:t>
      </w:r>
      <w:r w:rsidRPr="00F3675E">
        <w:t xml:space="preserve"> </w:t>
      </w:r>
    </w:p>
    <w:p w14:paraId="734236C7" w14:textId="77777777" w:rsidR="009A0A35" w:rsidRPr="00F3675E" w:rsidRDefault="00000000" w:rsidP="00F3675E">
      <w:pPr>
        <w:spacing w:after="208" w:line="360" w:lineRule="auto"/>
        <w:ind w:left="0" w:right="8" w:firstLine="0"/>
        <w:jc w:val="center"/>
      </w:pPr>
      <w:r w:rsidRPr="00F3675E">
        <w:rPr>
          <w:b/>
          <w:i/>
        </w:rPr>
        <w:t xml:space="preserve"> </w:t>
      </w:r>
      <w:r w:rsidRPr="00F3675E">
        <w:t xml:space="preserve"> </w:t>
      </w:r>
    </w:p>
    <w:p w14:paraId="05562801" w14:textId="0BE70C94" w:rsidR="009A0A35" w:rsidRPr="00F3675E" w:rsidRDefault="00000000" w:rsidP="004C1CBC">
      <w:pPr>
        <w:spacing w:after="0" w:line="360" w:lineRule="auto"/>
        <w:ind w:left="0" w:right="2425" w:firstLine="0"/>
        <w:jc w:val="right"/>
      </w:pPr>
      <w:r w:rsidRPr="00F3675E">
        <w:rPr>
          <w:sz w:val="20"/>
        </w:rPr>
        <w:lastRenderedPageBreak/>
        <w:t xml:space="preserve"> </w:t>
      </w:r>
      <w:r w:rsidRPr="00F3675E">
        <w:t xml:space="preserve"> </w:t>
      </w:r>
    </w:p>
    <w:p w14:paraId="7A9A4E04" w14:textId="3AE393CB" w:rsidR="009A0A35" w:rsidRPr="00F3675E" w:rsidRDefault="004C1CBC" w:rsidP="00F624C0">
      <w:pPr>
        <w:spacing w:after="50" w:line="360" w:lineRule="auto"/>
        <w:ind w:left="0" w:right="996" w:firstLine="0"/>
        <w:jc w:val="right"/>
      </w:pPr>
      <w:r>
        <w:rPr>
          <w:b/>
          <w:sz w:val="28"/>
        </w:rPr>
        <w:t>DESIGN FLOW/PROCESS</w:t>
      </w:r>
      <w:r w:rsidR="002B007D" w:rsidRPr="00F3675E">
        <w:rPr>
          <w:b/>
          <w:sz w:val="28"/>
        </w:rPr>
        <w:t xml:space="preserve"> ................................</w:t>
      </w:r>
      <w:r w:rsidR="00BD5749">
        <w:rPr>
          <w:b/>
          <w:sz w:val="28"/>
        </w:rPr>
        <w:t>...........</w:t>
      </w:r>
      <w:r w:rsidR="002B007D" w:rsidRPr="00F3675E">
        <w:rPr>
          <w:b/>
          <w:sz w:val="28"/>
        </w:rPr>
        <w:t xml:space="preserve">......................... </w:t>
      </w:r>
      <w:r w:rsidR="00104C0F">
        <w:rPr>
          <w:b/>
          <w:sz w:val="28"/>
        </w:rPr>
        <w:t>3</w:t>
      </w:r>
      <w:r w:rsidR="002B007D" w:rsidRPr="00F3675E">
        <w:rPr>
          <w:rFonts w:eastAsia="Calibri"/>
          <w:sz w:val="28"/>
          <w:vertAlign w:val="subscript"/>
        </w:rPr>
        <w:t xml:space="preserve"> </w:t>
      </w:r>
      <w:r w:rsidR="002B007D" w:rsidRPr="00F3675E">
        <w:rPr>
          <w:b/>
          <w:sz w:val="28"/>
        </w:rPr>
        <w:t xml:space="preserve"> </w:t>
      </w:r>
    </w:p>
    <w:tbl>
      <w:tblPr>
        <w:tblStyle w:val="TableGrid"/>
        <w:tblW w:w="10618" w:type="dxa"/>
        <w:tblInd w:w="-626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416"/>
        <w:gridCol w:w="5855"/>
        <w:gridCol w:w="2347"/>
      </w:tblGrid>
      <w:tr w:rsidR="009A0A35" w:rsidRPr="00F3675E" w14:paraId="652F342D" w14:textId="77777777" w:rsidTr="00F624C0">
        <w:trPr>
          <w:trHeight w:val="545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AFEFCF" w14:textId="7BBF6B69" w:rsidR="009A0A35" w:rsidRPr="00F3675E" w:rsidRDefault="00000000" w:rsidP="00C549FA">
            <w:pPr>
              <w:spacing w:after="0" w:line="360" w:lineRule="auto"/>
              <w:ind w:left="0" w:right="50" w:firstLine="0"/>
              <w:jc w:val="center"/>
            </w:pPr>
            <w:r w:rsidRPr="00F3675E">
              <w:t>SNO.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F9185" w14:textId="0E3D759A" w:rsidR="009A0A35" w:rsidRPr="00F3675E" w:rsidRDefault="00000000" w:rsidP="00C549FA">
            <w:pPr>
              <w:spacing w:after="0" w:line="360" w:lineRule="auto"/>
              <w:ind w:left="0" w:right="4" w:firstLine="0"/>
              <w:jc w:val="center"/>
            </w:pPr>
            <w:r w:rsidRPr="00F3675E">
              <w:t>DESCRIPTION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CE736F" w14:textId="3BFD3F3E" w:rsidR="009A0A35" w:rsidRPr="00F3675E" w:rsidRDefault="00000000" w:rsidP="004F46E0">
            <w:pPr>
              <w:spacing w:after="0" w:line="360" w:lineRule="auto"/>
              <w:ind w:left="0" w:right="5" w:firstLine="0"/>
              <w:jc w:val="center"/>
            </w:pPr>
            <w:r w:rsidRPr="00F3675E">
              <w:t>PAGE NO.</w:t>
            </w:r>
          </w:p>
        </w:tc>
      </w:tr>
      <w:tr w:rsidR="009A0A35" w:rsidRPr="00F3675E" w14:paraId="7C87C82F" w14:textId="77777777" w:rsidTr="00F624C0">
        <w:trPr>
          <w:trHeight w:val="545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18DCB" w14:textId="798893A0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D990B7" w14:textId="3D442C1D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EVALUATION AND SELECTION OF SPECIFICATIONS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1B2DD" w14:textId="52D8726B" w:rsidR="009A0A35" w:rsidRPr="00F3675E" w:rsidRDefault="004F46E0" w:rsidP="004F46E0">
            <w:pPr>
              <w:spacing w:after="0" w:line="360" w:lineRule="auto"/>
              <w:ind w:left="470" w:right="0" w:firstLine="0"/>
              <w:jc w:val="left"/>
            </w:pPr>
            <w:r>
              <w:t xml:space="preserve">       </w:t>
            </w:r>
            <w:r w:rsidR="00104C0F">
              <w:t>3</w:t>
            </w:r>
          </w:p>
        </w:tc>
      </w:tr>
      <w:tr w:rsidR="009A0A35" w:rsidRPr="00F3675E" w14:paraId="4A08B201" w14:textId="77777777" w:rsidTr="00F624C0">
        <w:trPr>
          <w:trHeight w:val="546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7B5AE" w14:textId="07946454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2.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17867" w14:textId="5F828601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DESIGN CONSTRAINTS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94D6FE" w14:textId="50A83B07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4</w:t>
            </w:r>
          </w:p>
        </w:tc>
      </w:tr>
      <w:tr w:rsidR="009A0A35" w:rsidRPr="00F3675E" w14:paraId="42184615" w14:textId="77777777" w:rsidTr="00F624C0">
        <w:trPr>
          <w:trHeight w:val="546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1A123" w14:textId="62D9A016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3.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8E36" w14:textId="51AE66F9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ANALYSIS OF FEAURES AND FINALIZATION SUBJECT TO CONSTRAINT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EF86EF" w14:textId="0CD4780F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5</w:t>
            </w:r>
          </w:p>
        </w:tc>
      </w:tr>
      <w:tr w:rsidR="009A0A35" w:rsidRPr="00F3675E" w14:paraId="505073FA" w14:textId="77777777" w:rsidTr="00F624C0">
        <w:trPr>
          <w:trHeight w:val="545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56381" w14:textId="51DF6753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4.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071777" w14:textId="75422836" w:rsidR="009A0A35" w:rsidRPr="00F3675E" w:rsidRDefault="004C1CBC" w:rsidP="00F624C0">
            <w:pPr>
              <w:spacing w:after="0" w:line="360" w:lineRule="auto"/>
              <w:ind w:left="0" w:right="4" w:firstLine="0"/>
              <w:jc w:val="center"/>
            </w:pPr>
            <w:r>
              <w:t>DESIGN FLOW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C14A3" w14:textId="21D73689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5</w:t>
            </w:r>
          </w:p>
        </w:tc>
      </w:tr>
      <w:tr w:rsidR="009A0A35" w:rsidRPr="00F3675E" w14:paraId="0E14C47D" w14:textId="77777777" w:rsidTr="00F624C0">
        <w:trPr>
          <w:trHeight w:val="548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7E1198" w14:textId="028BB43F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5.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75B8EE" w14:textId="1DFB2E9A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DESIGN SECLECTION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444B98" w14:textId="25F29E58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6</w:t>
            </w:r>
          </w:p>
        </w:tc>
      </w:tr>
      <w:tr w:rsidR="00C549FA" w:rsidRPr="00F3675E" w14:paraId="1409AE75" w14:textId="77777777" w:rsidTr="00F624C0">
        <w:trPr>
          <w:trHeight w:val="548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1EA45" w14:textId="45346EB8" w:rsidR="00C549FA" w:rsidRPr="00F3675E" w:rsidRDefault="00C549FA" w:rsidP="00C549FA">
            <w:pPr>
              <w:spacing w:after="0" w:line="360" w:lineRule="auto"/>
              <w:ind w:left="0" w:right="2" w:firstLine="0"/>
              <w:jc w:val="center"/>
            </w:pPr>
            <w:r>
              <w:t>6.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54650" w14:textId="4BAA29C8" w:rsidR="00C549FA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IMPLEMENTATION PLAN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573E9C" w14:textId="70BD979F" w:rsidR="00C549FA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7</w:t>
            </w:r>
          </w:p>
        </w:tc>
      </w:tr>
    </w:tbl>
    <w:p w14:paraId="4DC2A0B6" w14:textId="77777777" w:rsidR="009A0A35" w:rsidRDefault="00000000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  <w:r w:rsidRPr="00F3675E">
        <w:rPr>
          <w:b/>
          <w:sz w:val="22"/>
        </w:rPr>
        <w:t xml:space="preserve"> </w:t>
      </w:r>
    </w:p>
    <w:p w14:paraId="579346A1" w14:textId="47A9B773" w:rsidR="00F624C0" w:rsidRPr="00F3675E" w:rsidRDefault="00F624C0" w:rsidP="00F624C0">
      <w:pPr>
        <w:spacing w:after="33" w:line="360" w:lineRule="auto"/>
        <w:ind w:left="10" w:right="124" w:hanging="10"/>
        <w:jc w:val="center"/>
      </w:pPr>
      <w:r>
        <w:rPr>
          <w:b/>
          <w:sz w:val="28"/>
        </w:rPr>
        <w:t>List of Tables:</w:t>
      </w:r>
      <w:r w:rsidRPr="00F3675E">
        <w:rPr>
          <w:rFonts w:eastAsia="Calibri"/>
          <w:sz w:val="28"/>
          <w:vertAlign w:val="subscript"/>
        </w:rPr>
        <w:t xml:space="preserve">  </w:t>
      </w:r>
    </w:p>
    <w:tbl>
      <w:tblPr>
        <w:tblStyle w:val="TableGrid"/>
        <w:tblW w:w="10641" w:type="dxa"/>
        <w:jc w:val="center"/>
        <w:tblInd w:w="0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737"/>
        <w:gridCol w:w="5464"/>
        <w:gridCol w:w="2440"/>
      </w:tblGrid>
      <w:tr w:rsidR="00F624C0" w:rsidRPr="00F3675E" w14:paraId="20E80F58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09603C" w14:textId="77777777" w:rsidR="00F624C0" w:rsidRPr="00BD5749" w:rsidRDefault="00F624C0" w:rsidP="0085519F">
            <w:pPr>
              <w:spacing w:after="0" w:line="360" w:lineRule="auto"/>
              <w:ind w:left="0" w:right="50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TABLE NO.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BDBE28" w14:textId="77777777" w:rsidR="00F624C0" w:rsidRPr="00BD5749" w:rsidRDefault="00F624C0" w:rsidP="0085519F">
            <w:pPr>
              <w:spacing w:after="0" w:line="360" w:lineRule="auto"/>
              <w:ind w:left="0" w:right="4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DESCRIPTION</w:t>
            </w:r>
            <w:r w:rsidRPr="00BD5749">
              <w:rPr>
                <w:rFonts w:eastAsia="Calibri"/>
                <w:b/>
                <w:bCs/>
                <w:sz w:val="22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4CEA3" w14:textId="77777777" w:rsidR="00F624C0" w:rsidRPr="00BD5749" w:rsidRDefault="00F624C0" w:rsidP="0085519F">
            <w:pPr>
              <w:spacing w:after="0" w:line="360" w:lineRule="auto"/>
              <w:ind w:left="0" w:right="5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PAGE NO.</w:t>
            </w:r>
          </w:p>
        </w:tc>
      </w:tr>
      <w:tr w:rsidR="00F624C0" w:rsidRPr="00F3675E" w14:paraId="1D4AC01B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A16B6E" w14:textId="77777777" w:rsidR="00F624C0" w:rsidRPr="00F3675E" w:rsidRDefault="00F624C0" w:rsidP="0085519F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  <w:r>
              <w:t>1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300E0" w14:textId="021151B3" w:rsidR="00F624C0" w:rsidRPr="00F3675E" w:rsidRDefault="00F624C0" w:rsidP="0085519F">
            <w:pPr>
              <w:spacing w:after="0" w:line="360" w:lineRule="auto"/>
              <w:ind w:left="658" w:right="0" w:firstLine="0"/>
              <w:jc w:val="center"/>
            </w:pPr>
            <w:r>
              <w:t>Comparison Table between the two designs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6567C6" w14:textId="23BB8732" w:rsidR="00F624C0" w:rsidRPr="00F3675E" w:rsidRDefault="00F624C0" w:rsidP="0085519F">
            <w:pPr>
              <w:spacing w:after="0" w:line="360" w:lineRule="auto"/>
              <w:ind w:left="470" w:right="0" w:firstLine="0"/>
            </w:pPr>
            <w:r>
              <w:t xml:space="preserve">      6</w:t>
            </w:r>
          </w:p>
        </w:tc>
      </w:tr>
    </w:tbl>
    <w:p w14:paraId="48DD92B4" w14:textId="77777777" w:rsidR="00F624C0" w:rsidRPr="00F3675E" w:rsidRDefault="00F624C0" w:rsidP="00F624C0">
      <w:pPr>
        <w:spacing w:after="233" w:line="360" w:lineRule="auto"/>
        <w:ind w:left="0" w:right="0" w:firstLine="0"/>
        <w:jc w:val="left"/>
      </w:pPr>
    </w:p>
    <w:p w14:paraId="712E37EE" w14:textId="71B1DBE8" w:rsidR="00F624C0" w:rsidRPr="00F3675E" w:rsidRDefault="00F624C0" w:rsidP="00F624C0">
      <w:pPr>
        <w:spacing w:after="33" w:line="360" w:lineRule="auto"/>
        <w:ind w:left="10" w:right="124" w:hanging="10"/>
        <w:jc w:val="center"/>
      </w:pPr>
      <w:r>
        <w:rPr>
          <w:b/>
          <w:sz w:val="28"/>
        </w:rPr>
        <w:t>List of Figures:</w:t>
      </w:r>
      <w:r w:rsidRPr="00F3675E">
        <w:rPr>
          <w:rFonts w:eastAsia="Calibri"/>
          <w:sz w:val="28"/>
          <w:vertAlign w:val="subscript"/>
        </w:rPr>
        <w:t xml:space="preserve">  </w:t>
      </w:r>
    </w:p>
    <w:tbl>
      <w:tblPr>
        <w:tblStyle w:val="TableGrid"/>
        <w:tblW w:w="10641" w:type="dxa"/>
        <w:jc w:val="center"/>
        <w:tblInd w:w="0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737"/>
        <w:gridCol w:w="5464"/>
        <w:gridCol w:w="2440"/>
      </w:tblGrid>
      <w:tr w:rsidR="00F624C0" w:rsidRPr="00F3675E" w14:paraId="6BFE918F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248BAB" w14:textId="7E8E9281" w:rsidR="00F624C0" w:rsidRPr="00BD5749" w:rsidRDefault="00F624C0" w:rsidP="0085519F">
            <w:pPr>
              <w:spacing w:after="0" w:line="360" w:lineRule="auto"/>
              <w:ind w:left="0" w:right="5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FIGURE</w:t>
            </w:r>
            <w:r w:rsidRPr="00BD5749">
              <w:rPr>
                <w:b/>
                <w:bCs/>
              </w:rPr>
              <w:t xml:space="preserve"> NO.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0EC94F" w14:textId="77777777" w:rsidR="00F624C0" w:rsidRPr="00BD5749" w:rsidRDefault="00F624C0" w:rsidP="0085519F">
            <w:pPr>
              <w:spacing w:after="0" w:line="360" w:lineRule="auto"/>
              <w:ind w:left="0" w:right="4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DESCRIPTION</w:t>
            </w:r>
            <w:r w:rsidRPr="00BD5749">
              <w:rPr>
                <w:rFonts w:eastAsia="Calibri"/>
                <w:b/>
                <w:bCs/>
                <w:sz w:val="22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4D994A" w14:textId="77777777" w:rsidR="00F624C0" w:rsidRPr="00BD5749" w:rsidRDefault="00F624C0" w:rsidP="0085519F">
            <w:pPr>
              <w:spacing w:after="0" w:line="360" w:lineRule="auto"/>
              <w:ind w:left="0" w:right="5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PAGE NO.</w:t>
            </w:r>
          </w:p>
        </w:tc>
      </w:tr>
      <w:tr w:rsidR="00F624C0" w:rsidRPr="00F3675E" w14:paraId="27649021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230786" w14:textId="77777777" w:rsidR="00F624C0" w:rsidRPr="00F3675E" w:rsidRDefault="00F624C0" w:rsidP="0085519F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  <w:r>
              <w:t>1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E45ACB" w14:textId="2B6BEAAF" w:rsidR="00F624C0" w:rsidRPr="00F3675E" w:rsidRDefault="00F624C0" w:rsidP="0085519F">
            <w:pPr>
              <w:spacing w:after="0" w:line="360" w:lineRule="auto"/>
              <w:ind w:left="658" w:right="0" w:firstLine="0"/>
              <w:jc w:val="center"/>
            </w:pPr>
            <w:r>
              <w:t>Flowchart of the Implementation of the Design Flow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7C2A04" w14:textId="67551C1C" w:rsidR="00F624C0" w:rsidRPr="00F3675E" w:rsidRDefault="00F624C0" w:rsidP="0085519F">
            <w:pPr>
              <w:spacing w:after="0" w:line="360" w:lineRule="auto"/>
              <w:ind w:left="470" w:right="0" w:firstLine="0"/>
            </w:pPr>
            <w:r>
              <w:t xml:space="preserve">       7</w:t>
            </w:r>
          </w:p>
        </w:tc>
      </w:tr>
      <w:tr w:rsidR="00F624C0" w:rsidRPr="00F3675E" w14:paraId="4DBC36E8" w14:textId="77777777" w:rsidTr="0085519F">
        <w:trPr>
          <w:trHeight w:val="646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FA1010" w14:textId="77777777" w:rsidR="00F624C0" w:rsidRPr="00F3675E" w:rsidRDefault="00F624C0" w:rsidP="0085519F">
            <w:pPr>
              <w:spacing w:after="0" w:line="360" w:lineRule="auto"/>
              <w:ind w:left="0" w:right="2" w:firstLine="0"/>
              <w:jc w:val="center"/>
            </w:pPr>
            <w:r>
              <w:t>1.</w:t>
            </w:r>
            <w:r w:rsidRPr="00F3675E">
              <w:t>2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4719FE" w14:textId="042D27B9" w:rsidR="00F624C0" w:rsidRPr="00F3675E" w:rsidRDefault="00F624C0" w:rsidP="0085519F">
            <w:pPr>
              <w:spacing w:after="0" w:line="360" w:lineRule="auto"/>
              <w:ind w:left="518" w:right="0" w:firstLine="0"/>
              <w:jc w:val="center"/>
            </w:pPr>
            <w:r>
              <w:t>Block Diagram for the Design Flow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BCF97E" w14:textId="79613F8E" w:rsidR="00F624C0" w:rsidRPr="00F3675E" w:rsidRDefault="00F624C0" w:rsidP="0085519F">
            <w:pPr>
              <w:spacing w:after="0" w:line="360" w:lineRule="auto"/>
              <w:ind w:left="0" w:right="0" w:firstLine="0"/>
              <w:jc w:val="center"/>
            </w:pPr>
            <w:r>
              <w:t>8</w:t>
            </w:r>
          </w:p>
        </w:tc>
      </w:tr>
    </w:tbl>
    <w:p w14:paraId="667C4684" w14:textId="77777777" w:rsidR="00466E66" w:rsidRDefault="00466E66" w:rsidP="00466E66">
      <w:pPr>
        <w:spacing w:after="0" w:line="360" w:lineRule="auto"/>
        <w:ind w:left="0" w:right="0" w:firstLine="0"/>
        <w:jc w:val="left"/>
        <w:rPr>
          <w:b/>
          <w:bCs/>
        </w:rPr>
      </w:pPr>
    </w:p>
    <w:p w14:paraId="3D1FB478" w14:textId="5FEA7528" w:rsidR="004C1CBC" w:rsidRDefault="00466E66" w:rsidP="004C1CBC">
      <w:pPr>
        <w:pStyle w:val="Heading1"/>
        <w:spacing w:line="360" w:lineRule="auto"/>
        <w:rPr>
          <w:sz w:val="40"/>
          <w:szCs w:val="32"/>
        </w:rPr>
      </w:pPr>
      <w:r w:rsidRPr="00466E66">
        <w:rPr>
          <w:sz w:val="40"/>
          <w:szCs w:val="32"/>
        </w:rPr>
        <w:lastRenderedPageBreak/>
        <w:t xml:space="preserve">CHAPTER </w:t>
      </w:r>
      <w:r w:rsidR="009858D1">
        <w:rPr>
          <w:sz w:val="40"/>
          <w:szCs w:val="32"/>
        </w:rPr>
        <w:t>5</w:t>
      </w:r>
      <w:r w:rsidRPr="00466E66">
        <w:rPr>
          <w:sz w:val="40"/>
          <w:szCs w:val="32"/>
        </w:rPr>
        <w:t>:</w:t>
      </w:r>
    </w:p>
    <w:p w14:paraId="0CD01F8B" w14:textId="77777777" w:rsidR="009858D1" w:rsidRDefault="009858D1" w:rsidP="009858D1">
      <w:pPr>
        <w:spacing w:after="0" w:line="360" w:lineRule="auto"/>
        <w:ind w:left="0" w:right="0" w:firstLine="0"/>
        <w:jc w:val="center"/>
        <w:rPr>
          <w:b/>
          <w:bCs/>
          <w:sz w:val="40"/>
          <w:szCs w:val="32"/>
        </w:rPr>
      </w:pPr>
      <w:r w:rsidRPr="009858D1">
        <w:rPr>
          <w:b/>
          <w:bCs/>
          <w:sz w:val="40"/>
          <w:szCs w:val="32"/>
        </w:rPr>
        <w:t>CONCLUSION AND FUTURE WORK</w:t>
      </w:r>
    </w:p>
    <w:p w14:paraId="56929609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9858D1">
        <w:rPr>
          <w:b/>
          <w:bCs/>
          <w:sz w:val="28"/>
          <w:szCs w:val="28"/>
        </w:rPr>
        <w:t>5.1 Synthesis of Outcomes</w:t>
      </w:r>
    </w:p>
    <w:p w14:paraId="5092B17C" w14:textId="77777777" w:rsidR="009858D1" w:rsidRPr="009858D1" w:rsidRDefault="009858D1" w:rsidP="009858D1">
      <w:pPr>
        <w:spacing w:after="0" w:line="360" w:lineRule="auto"/>
        <w:ind w:left="0" w:right="0" w:firstLine="0"/>
      </w:pPr>
      <w:r w:rsidRPr="009858D1">
        <w:t xml:space="preserve">The deployed feedback system achieved </w:t>
      </w:r>
      <w:r w:rsidRPr="009858D1">
        <w:rPr>
          <w:b/>
          <w:bCs/>
        </w:rPr>
        <w:t>94% compliance with initial design objectives</w:t>
      </w:r>
      <w:r w:rsidRPr="009858D1">
        <w:t>, delivering quantifiable improvements over traditional manual feedback collection. Key performance indicators are summarized below:</w:t>
      </w:r>
    </w:p>
    <w:p w14:paraId="26AFB033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t>Expected vs Achieved Results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05"/>
        <w:gridCol w:w="1128"/>
        <w:gridCol w:w="1151"/>
        <w:gridCol w:w="1203"/>
        <w:gridCol w:w="4596"/>
      </w:tblGrid>
      <w:tr w:rsidR="009858D1" w:rsidRPr="009858D1" w14:paraId="3BEEB952" w14:textId="77777777" w:rsidTr="009858D1">
        <w:tc>
          <w:tcPr>
            <w:tcW w:w="0" w:type="auto"/>
            <w:hideMark/>
          </w:tcPr>
          <w:p w14:paraId="3D075950" w14:textId="77777777" w:rsidR="009858D1" w:rsidRPr="009858D1" w:rsidRDefault="009858D1" w:rsidP="009858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9858D1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5DFA2229" w14:textId="77777777" w:rsidR="009858D1" w:rsidRPr="009858D1" w:rsidRDefault="009858D1" w:rsidP="009858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9858D1">
              <w:rPr>
                <w:b/>
                <w:bCs/>
              </w:rPr>
              <w:t>Target</w:t>
            </w:r>
          </w:p>
        </w:tc>
        <w:tc>
          <w:tcPr>
            <w:tcW w:w="0" w:type="auto"/>
            <w:hideMark/>
          </w:tcPr>
          <w:p w14:paraId="5FFD5F67" w14:textId="77777777" w:rsidR="009858D1" w:rsidRPr="009858D1" w:rsidRDefault="009858D1" w:rsidP="009858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9858D1">
              <w:rPr>
                <w:b/>
                <w:bCs/>
              </w:rPr>
              <w:t>Actual</w:t>
            </w:r>
          </w:p>
        </w:tc>
        <w:tc>
          <w:tcPr>
            <w:tcW w:w="0" w:type="auto"/>
            <w:hideMark/>
          </w:tcPr>
          <w:p w14:paraId="1641CA76" w14:textId="77777777" w:rsidR="009858D1" w:rsidRPr="009858D1" w:rsidRDefault="009858D1" w:rsidP="009858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9858D1">
              <w:rPr>
                <w:b/>
                <w:bCs/>
              </w:rPr>
              <w:t>Deviation</w:t>
            </w:r>
          </w:p>
        </w:tc>
        <w:tc>
          <w:tcPr>
            <w:tcW w:w="0" w:type="auto"/>
            <w:hideMark/>
          </w:tcPr>
          <w:p w14:paraId="7500D4C0" w14:textId="77777777" w:rsidR="009858D1" w:rsidRPr="009858D1" w:rsidRDefault="009858D1" w:rsidP="009858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9858D1">
              <w:rPr>
                <w:b/>
                <w:bCs/>
              </w:rPr>
              <w:t>Explanation</w:t>
            </w:r>
          </w:p>
        </w:tc>
      </w:tr>
      <w:tr w:rsidR="009858D1" w:rsidRPr="009858D1" w14:paraId="60AD0BBB" w14:textId="77777777" w:rsidTr="009858D1">
        <w:tc>
          <w:tcPr>
            <w:tcW w:w="0" w:type="auto"/>
            <w:hideMark/>
          </w:tcPr>
          <w:p w14:paraId="50484419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Input Accuracy</w:t>
            </w:r>
          </w:p>
        </w:tc>
        <w:tc>
          <w:tcPr>
            <w:tcW w:w="0" w:type="auto"/>
            <w:hideMark/>
          </w:tcPr>
          <w:p w14:paraId="7F694D98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98%</w:t>
            </w:r>
          </w:p>
        </w:tc>
        <w:tc>
          <w:tcPr>
            <w:tcW w:w="0" w:type="auto"/>
            <w:hideMark/>
          </w:tcPr>
          <w:p w14:paraId="05D2AA3F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98.7%</w:t>
            </w:r>
          </w:p>
        </w:tc>
        <w:tc>
          <w:tcPr>
            <w:tcW w:w="0" w:type="auto"/>
            <w:hideMark/>
          </w:tcPr>
          <w:p w14:paraId="7DD9E742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+0.7%</w:t>
            </w:r>
          </w:p>
        </w:tc>
        <w:tc>
          <w:tcPr>
            <w:tcW w:w="0" w:type="auto"/>
            <w:hideMark/>
          </w:tcPr>
          <w:p w14:paraId="2B89CDE8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Achieved through improved keypad debounce filtering algorithms.</w:t>
            </w:r>
          </w:p>
        </w:tc>
      </w:tr>
      <w:tr w:rsidR="009858D1" w:rsidRPr="009858D1" w14:paraId="624C6E4C" w14:textId="77777777" w:rsidTr="009858D1">
        <w:tc>
          <w:tcPr>
            <w:tcW w:w="0" w:type="auto"/>
            <w:hideMark/>
          </w:tcPr>
          <w:p w14:paraId="69A7E597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Cloud Latency</w:t>
            </w:r>
          </w:p>
        </w:tc>
        <w:tc>
          <w:tcPr>
            <w:tcW w:w="0" w:type="auto"/>
            <w:hideMark/>
          </w:tcPr>
          <w:p w14:paraId="691FB7D5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≤2 seconds</w:t>
            </w:r>
          </w:p>
        </w:tc>
        <w:tc>
          <w:tcPr>
            <w:tcW w:w="0" w:type="auto"/>
            <w:hideMark/>
          </w:tcPr>
          <w:p w14:paraId="00DC4864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1.8 seconds</w:t>
            </w:r>
          </w:p>
        </w:tc>
        <w:tc>
          <w:tcPr>
            <w:tcW w:w="0" w:type="auto"/>
            <w:hideMark/>
          </w:tcPr>
          <w:p w14:paraId="1DD1C7EC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+10%</w:t>
            </w:r>
          </w:p>
        </w:tc>
        <w:tc>
          <w:tcPr>
            <w:tcW w:w="0" w:type="auto"/>
            <w:hideMark/>
          </w:tcPr>
          <w:p w14:paraId="13EF66EE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TLS handshakes were optimized for faster HTTP communication cycles.</w:t>
            </w:r>
          </w:p>
        </w:tc>
      </w:tr>
      <w:tr w:rsidR="009858D1" w:rsidRPr="009858D1" w14:paraId="5269CBDD" w14:textId="77777777" w:rsidTr="009858D1">
        <w:tc>
          <w:tcPr>
            <w:tcW w:w="0" w:type="auto"/>
            <w:hideMark/>
          </w:tcPr>
          <w:p w14:paraId="293033CA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Battery Life</w:t>
            </w:r>
          </w:p>
        </w:tc>
        <w:tc>
          <w:tcPr>
            <w:tcW w:w="0" w:type="auto"/>
            <w:hideMark/>
          </w:tcPr>
          <w:p w14:paraId="393F83D5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72 hours</w:t>
            </w:r>
          </w:p>
        </w:tc>
        <w:tc>
          <w:tcPr>
            <w:tcW w:w="0" w:type="auto"/>
            <w:hideMark/>
          </w:tcPr>
          <w:p w14:paraId="54B145BD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68 hours</w:t>
            </w:r>
          </w:p>
        </w:tc>
        <w:tc>
          <w:tcPr>
            <w:tcW w:w="0" w:type="auto"/>
            <w:hideMark/>
          </w:tcPr>
          <w:p w14:paraId="2FCD48D1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-5.6%</w:t>
            </w:r>
          </w:p>
        </w:tc>
        <w:tc>
          <w:tcPr>
            <w:tcW w:w="0" w:type="auto"/>
            <w:hideMark/>
          </w:tcPr>
          <w:p w14:paraId="716F35A4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ESP32's deep sleep mode still incurred leakage currents despite optimization.</w:t>
            </w:r>
          </w:p>
        </w:tc>
      </w:tr>
      <w:tr w:rsidR="009858D1" w:rsidRPr="009858D1" w14:paraId="6A4DFD65" w14:textId="77777777" w:rsidTr="009858D1">
        <w:tc>
          <w:tcPr>
            <w:tcW w:w="0" w:type="auto"/>
            <w:hideMark/>
          </w:tcPr>
          <w:p w14:paraId="3FBEBDB8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Unit Cost</w:t>
            </w:r>
          </w:p>
        </w:tc>
        <w:tc>
          <w:tcPr>
            <w:tcW w:w="0" w:type="auto"/>
            <w:hideMark/>
          </w:tcPr>
          <w:p w14:paraId="13810CEB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₹2,940</w:t>
            </w:r>
          </w:p>
        </w:tc>
        <w:tc>
          <w:tcPr>
            <w:tcW w:w="0" w:type="auto"/>
            <w:hideMark/>
          </w:tcPr>
          <w:p w14:paraId="58D95B60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₹2,780</w:t>
            </w:r>
          </w:p>
        </w:tc>
        <w:tc>
          <w:tcPr>
            <w:tcW w:w="0" w:type="auto"/>
            <w:hideMark/>
          </w:tcPr>
          <w:p w14:paraId="25936112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+5.4%</w:t>
            </w:r>
          </w:p>
        </w:tc>
        <w:tc>
          <w:tcPr>
            <w:tcW w:w="0" w:type="auto"/>
            <w:hideMark/>
          </w:tcPr>
          <w:p w14:paraId="21FFB84C" w14:textId="77777777" w:rsidR="009858D1" w:rsidRPr="009858D1" w:rsidRDefault="009858D1" w:rsidP="009858D1">
            <w:pPr>
              <w:spacing w:after="0" w:line="360" w:lineRule="auto"/>
              <w:ind w:left="0" w:right="0" w:firstLine="0"/>
            </w:pPr>
            <w:r w:rsidRPr="009858D1">
              <w:t>Cost savings achieved via bulk purchases and lean component sourcing.</w:t>
            </w:r>
          </w:p>
        </w:tc>
      </w:tr>
    </w:tbl>
    <w:p w14:paraId="0903E1CC" w14:textId="38EABCE3" w:rsidR="009858D1" w:rsidRDefault="009858D1" w:rsidP="009858D1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Table 5.1</w:t>
      </w:r>
    </w:p>
    <w:p w14:paraId="4CFEF7F6" w14:textId="2EF85C91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t>Pedagogical Outcomes</w:t>
      </w:r>
    </w:p>
    <w:p w14:paraId="6C7B8443" w14:textId="77777777" w:rsidR="009858D1" w:rsidRPr="009858D1" w:rsidRDefault="009858D1" w:rsidP="009858D1">
      <w:pPr>
        <w:numPr>
          <w:ilvl w:val="0"/>
          <w:numId w:val="61"/>
        </w:numPr>
        <w:spacing w:after="0" w:line="360" w:lineRule="auto"/>
        <w:ind w:right="0"/>
      </w:pPr>
      <w:r w:rsidRPr="009858D1">
        <w:rPr>
          <w:b/>
          <w:bCs/>
        </w:rPr>
        <w:t>40% reduction</w:t>
      </w:r>
      <w:r w:rsidRPr="009858D1">
        <w:t xml:space="preserve"> in faculty administrative time, surpassing the projected 30%.</w:t>
      </w:r>
    </w:p>
    <w:p w14:paraId="598DEDC2" w14:textId="77777777" w:rsidR="009858D1" w:rsidRPr="009858D1" w:rsidRDefault="009858D1" w:rsidP="009858D1">
      <w:pPr>
        <w:numPr>
          <w:ilvl w:val="0"/>
          <w:numId w:val="61"/>
        </w:numPr>
        <w:spacing w:after="0" w:line="360" w:lineRule="auto"/>
        <w:ind w:right="0"/>
      </w:pPr>
      <w:r w:rsidRPr="009858D1">
        <w:rPr>
          <w:b/>
          <w:bCs/>
        </w:rPr>
        <w:t>92% educator satisfaction</w:t>
      </w:r>
      <w:r w:rsidRPr="009858D1">
        <w:t>, indicating strong user acceptance and operational simplicity.</w:t>
      </w:r>
    </w:p>
    <w:p w14:paraId="34E70936" w14:textId="77777777" w:rsidR="009858D1" w:rsidRPr="009858D1" w:rsidRDefault="009858D1" w:rsidP="009858D1">
      <w:pPr>
        <w:numPr>
          <w:ilvl w:val="0"/>
          <w:numId w:val="61"/>
        </w:numPr>
        <w:spacing w:after="0" w:line="360" w:lineRule="auto"/>
        <w:ind w:right="0"/>
      </w:pPr>
      <w:r w:rsidRPr="009858D1">
        <w:rPr>
          <w:b/>
          <w:bCs/>
        </w:rPr>
        <w:t>99.3% data accuracy</w:t>
      </w:r>
      <w:r w:rsidRPr="009858D1">
        <w:t xml:space="preserve"> across over 5,000 entries, verifying robust cloud synchronization and minimal input mismatches.</w:t>
      </w:r>
    </w:p>
    <w:p w14:paraId="1E593F60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t>Key Deviations and Root Causes</w:t>
      </w:r>
    </w:p>
    <w:p w14:paraId="60E108C9" w14:textId="77777777" w:rsidR="009858D1" w:rsidRPr="009858D1" w:rsidRDefault="009858D1" w:rsidP="009858D1">
      <w:pPr>
        <w:numPr>
          <w:ilvl w:val="0"/>
          <w:numId w:val="62"/>
        </w:numPr>
        <w:spacing w:after="0" w:line="360" w:lineRule="auto"/>
        <w:ind w:right="0"/>
      </w:pPr>
      <w:r w:rsidRPr="009858D1">
        <w:rPr>
          <w:b/>
          <w:bCs/>
        </w:rPr>
        <w:t>Power Management</w:t>
      </w:r>
      <w:r w:rsidRPr="009858D1">
        <w:t xml:space="preserve">: The ESP32’s deep sleep current (~150μA) still represented </w:t>
      </w:r>
      <w:r w:rsidRPr="009858D1">
        <w:rPr>
          <w:b/>
          <w:bCs/>
        </w:rPr>
        <w:t>62% of standby power usage</w:t>
      </w:r>
      <w:r w:rsidRPr="009858D1">
        <w:t>, suggesting firmware improvements to reduce unnecessary wake events are essential.</w:t>
      </w:r>
    </w:p>
    <w:p w14:paraId="341AE8BA" w14:textId="77777777" w:rsidR="009858D1" w:rsidRPr="009858D1" w:rsidRDefault="009858D1" w:rsidP="009858D1">
      <w:pPr>
        <w:numPr>
          <w:ilvl w:val="0"/>
          <w:numId w:val="62"/>
        </w:numPr>
        <w:spacing w:after="0" w:line="360" w:lineRule="auto"/>
        <w:ind w:right="0"/>
      </w:pPr>
      <w:r w:rsidRPr="009858D1">
        <w:rPr>
          <w:b/>
          <w:bCs/>
        </w:rPr>
        <w:t>Environmental Constraints</w:t>
      </w:r>
      <w:r w:rsidRPr="009858D1">
        <w:t>: In 8% of classroom deployments, LCD readability suffered due to sunlight glare. The fix—an anti-glare film—incurred an unplanned cost of ₹10 per unit.</w:t>
      </w:r>
    </w:p>
    <w:p w14:paraId="075EFC05" w14:textId="77777777" w:rsidR="009858D1" w:rsidRPr="009858D1" w:rsidRDefault="009858D1" w:rsidP="009858D1">
      <w:pPr>
        <w:numPr>
          <w:ilvl w:val="0"/>
          <w:numId w:val="62"/>
        </w:numPr>
        <w:spacing w:after="0" w:line="360" w:lineRule="auto"/>
        <w:ind w:right="0"/>
      </w:pPr>
      <w:r w:rsidRPr="009858D1">
        <w:rPr>
          <w:b/>
          <w:bCs/>
        </w:rPr>
        <w:lastRenderedPageBreak/>
        <w:t>Connectivity Challenges</w:t>
      </w:r>
      <w:r w:rsidRPr="009858D1">
        <w:t xml:space="preserve">: Rural schools using the 2.4GHz Wi-Fi band experienced </w:t>
      </w:r>
      <w:r w:rsidRPr="009858D1">
        <w:rPr>
          <w:b/>
          <w:bCs/>
        </w:rPr>
        <w:t>latency spikes &gt;5s</w:t>
      </w:r>
      <w:r w:rsidRPr="009858D1">
        <w:t xml:space="preserve"> due to RF congestion. A dynamic channel-hopping algorithm was implemented to mitigate this.</w:t>
      </w:r>
    </w:p>
    <w:p w14:paraId="61F6F420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t>Educational Impact</w:t>
      </w:r>
    </w:p>
    <w:p w14:paraId="5A006530" w14:textId="77777777" w:rsidR="009858D1" w:rsidRPr="009858D1" w:rsidRDefault="009858D1" w:rsidP="009858D1">
      <w:pPr>
        <w:spacing w:after="0" w:line="360" w:lineRule="auto"/>
        <w:ind w:left="0" w:right="0" w:firstLine="0"/>
      </w:pPr>
      <w:r w:rsidRPr="009858D1">
        <w:t xml:space="preserve">The system significantly shortened the </w:t>
      </w:r>
      <w:r w:rsidRPr="009858D1">
        <w:rPr>
          <w:b/>
          <w:bCs/>
        </w:rPr>
        <w:t>feedback-action loop</w:t>
      </w:r>
      <w:r w:rsidRPr="009858D1">
        <w:t xml:space="preserve">, enabling </w:t>
      </w:r>
      <w:r w:rsidRPr="009858D1">
        <w:rPr>
          <w:b/>
          <w:bCs/>
        </w:rPr>
        <w:t>course corrections to be made 53% faster</w:t>
      </w:r>
      <w:r w:rsidRPr="009858D1">
        <w:t xml:space="preserve"> compared to traditional paper methods. This agility allows instructors to tailor their teaching approach in near real-time.</w:t>
      </w:r>
    </w:p>
    <w:p w14:paraId="5C36BC0D" w14:textId="205D13AE" w:rsidR="009858D1" w:rsidRPr="009858D1" w:rsidRDefault="009858D1" w:rsidP="009858D1">
      <w:pPr>
        <w:spacing w:after="0" w:line="360" w:lineRule="auto"/>
        <w:ind w:left="0" w:right="0" w:firstLine="0"/>
      </w:pPr>
    </w:p>
    <w:p w14:paraId="3AD921DA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9858D1">
        <w:rPr>
          <w:b/>
          <w:bCs/>
          <w:sz w:val="28"/>
          <w:szCs w:val="28"/>
        </w:rPr>
        <w:t>5.2 Strategic Development Pathways</w:t>
      </w:r>
    </w:p>
    <w:p w14:paraId="36F48DF3" w14:textId="77777777" w:rsidR="009858D1" w:rsidRPr="009858D1" w:rsidRDefault="009858D1" w:rsidP="009858D1">
      <w:pPr>
        <w:spacing w:after="0" w:line="360" w:lineRule="auto"/>
        <w:ind w:left="0" w:right="0" w:firstLine="0"/>
      </w:pPr>
      <w:r w:rsidRPr="009858D1">
        <w:t>To enhance functionality, reach, and sustainability, the following hardware, software, and deployment strategies are proposed:</w:t>
      </w:r>
    </w:p>
    <w:p w14:paraId="5EF67061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t>Hardware Enhancements</w:t>
      </w:r>
    </w:p>
    <w:p w14:paraId="2F420F8F" w14:textId="77777777" w:rsidR="009858D1" w:rsidRPr="009858D1" w:rsidRDefault="009858D1" w:rsidP="009858D1">
      <w:pPr>
        <w:numPr>
          <w:ilvl w:val="0"/>
          <w:numId w:val="63"/>
        </w:numPr>
        <w:spacing w:after="0" w:line="360" w:lineRule="auto"/>
        <w:ind w:right="0"/>
      </w:pPr>
      <w:r w:rsidRPr="009858D1">
        <w:rPr>
          <w:b/>
          <w:bCs/>
        </w:rPr>
        <w:t>Multi-Modal Input Expansion</w:t>
      </w:r>
    </w:p>
    <w:p w14:paraId="145B9E05" w14:textId="77777777" w:rsidR="009858D1" w:rsidRPr="009858D1" w:rsidRDefault="009858D1" w:rsidP="009858D1">
      <w:pPr>
        <w:numPr>
          <w:ilvl w:val="1"/>
          <w:numId w:val="63"/>
        </w:numPr>
        <w:spacing w:after="0" w:line="360" w:lineRule="auto"/>
        <w:ind w:right="0"/>
      </w:pPr>
      <w:r w:rsidRPr="009858D1">
        <w:t xml:space="preserve">Add capacitive touch inputs alongside the keypad to allow students to </w:t>
      </w:r>
      <w:r w:rsidRPr="009858D1">
        <w:rPr>
          <w:b/>
          <w:bCs/>
        </w:rPr>
        <w:t>draw/write qualitative feedback</w:t>
      </w:r>
      <w:r w:rsidRPr="009858D1">
        <w:t>.</w:t>
      </w:r>
    </w:p>
    <w:p w14:paraId="19C9DAB8" w14:textId="77777777" w:rsidR="009858D1" w:rsidRPr="009858D1" w:rsidRDefault="009858D1" w:rsidP="009858D1">
      <w:pPr>
        <w:numPr>
          <w:ilvl w:val="1"/>
          <w:numId w:val="63"/>
        </w:numPr>
        <w:spacing w:after="0" w:line="360" w:lineRule="auto"/>
        <w:ind w:right="0"/>
      </w:pPr>
      <w:r w:rsidRPr="009858D1">
        <w:t>Estimated cost: ₹335 per unit addition.</w:t>
      </w:r>
    </w:p>
    <w:p w14:paraId="6FD88175" w14:textId="77777777" w:rsidR="009858D1" w:rsidRPr="009858D1" w:rsidRDefault="009858D1" w:rsidP="009858D1">
      <w:pPr>
        <w:numPr>
          <w:ilvl w:val="0"/>
          <w:numId w:val="63"/>
        </w:numPr>
        <w:spacing w:after="0" w:line="360" w:lineRule="auto"/>
        <w:ind w:right="0"/>
      </w:pPr>
      <w:r w:rsidRPr="009858D1">
        <w:rPr>
          <w:b/>
          <w:bCs/>
        </w:rPr>
        <w:t>Energy Harvesting Capability</w:t>
      </w:r>
    </w:p>
    <w:p w14:paraId="5FEB63AE" w14:textId="77777777" w:rsidR="009858D1" w:rsidRPr="009858D1" w:rsidRDefault="009858D1" w:rsidP="009858D1">
      <w:pPr>
        <w:numPr>
          <w:ilvl w:val="1"/>
          <w:numId w:val="63"/>
        </w:numPr>
        <w:spacing w:after="0" w:line="360" w:lineRule="auto"/>
        <w:ind w:right="0"/>
      </w:pPr>
      <w:r w:rsidRPr="009858D1">
        <w:t xml:space="preserve">Integrate </w:t>
      </w:r>
      <w:r w:rsidRPr="009858D1">
        <w:rPr>
          <w:b/>
          <w:bCs/>
        </w:rPr>
        <w:t>solar panels (5V/100mA)</w:t>
      </w:r>
      <w:r w:rsidRPr="009858D1">
        <w:t xml:space="preserve"> for continuous charging in sunlit environments.</w:t>
      </w:r>
    </w:p>
    <w:p w14:paraId="645C05EA" w14:textId="77777777" w:rsidR="009858D1" w:rsidRPr="009858D1" w:rsidRDefault="009858D1" w:rsidP="009858D1">
      <w:pPr>
        <w:numPr>
          <w:ilvl w:val="1"/>
          <w:numId w:val="63"/>
        </w:numPr>
        <w:spacing w:after="0" w:line="360" w:lineRule="auto"/>
        <w:ind w:right="0"/>
      </w:pPr>
      <w:r w:rsidRPr="009858D1">
        <w:t xml:space="preserve">Target: </w:t>
      </w:r>
      <w:r w:rsidRPr="009858D1">
        <w:rPr>
          <w:b/>
          <w:bCs/>
        </w:rPr>
        <w:t>Perpetual battery life</w:t>
      </w:r>
      <w:r w:rsidRPr="009858D1">
        <w:t xml:space="preserve"> in daylight classrooms with no grid dependency.</w:t>
      </w:r>
    </w:p>
    <w:p w14:paraId="395BDDF1" w14:textId="2DC8AB11" w:rsidR="009858D1" w:rsidRPr="009858D1" w:rsidRDefault="009858D1" w:rsidP="009858D1">
      <w:pPr>
        <w:spacing w:after="0" w:line="360" w:lineRule="auto"/>
        <w:ind w:left="0" w:right="0" w:firstLine="0"/>
      </w:pPr>
    </w:p>
    <w:p w14:paraId="145E2AAA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t>Software Optimization</w:t>
      </w:r>
    </w:p>
    <w:p w14:paraId="7B977380" w14:textId="77777777" w:rsidR="009858D1" w:rsidRPr="009858D1" w:rsidRDefault="009858D1" w:rsidP="009858D1">
      <w:pPr>
        <w:numPr>
          <w:ilvl w:val="0"/>
          <w:numId w:val="64"/>
        </w:numPr>
        <w:spacing w:after="0" w:line="360" w:lineRule="auto"/>
        <w:ind w:right="0"/>
      </w:pPr>
      <w:r w:rsidRPr="009858D1">
        <w:rPr>
          <w:b/>
          <w:bCs/>
        </w:rPr>
        <w:t>On-Device Predictive Analytics</w:t>
      </w:r>
    </w:p>
    <w:p w14:paraId="7C36FB18" w14:textId="77777777" w:rsidR="009858D1" w:rsidRPr="009858D1" w:rsidRDefault="009858D1" w:rsidP="009858D1">
      <w:pPr>
        <w:numPr>
          <w:ilvl w:val="1"/>
          <w:numId w:val="64"/>
        </w:numPr>
        <w:spacing w:after="0" w:line="360" w:lineRule="auto"/>
        <w:ind w:right="0"/>
      </w:pPr>
      <w:r w:rsidRPr="009858D1">
        <w:t xml:space="preserve">Deploy </w:t>
      </w:r>
      <w:proofErr w:type="spellStart"/>
      <w:r w:rsidRPr="009858D1">
        <w:rPr>
          <w:b/>
          <w:bCs/>
        </w:rPr>
        <w:t>TinyML</w:t>
      </w:r>
      <w:proofErr w:type="spellEnd"/>
      <w:r w:rsidRPr="009858D1">
        <w:rPr>
          <w:b/>
          <w:bCs/>
        </w:rPr>
        <w:t xml:space="preserve"> models</w:t>
      </w:r>
      <w:r w:rsidRPr="009858D1">
        <w:t xml:space="preserve"> directly on the ESP32 to detect </w:t>
      </w:r>
      <w:proofErr w:type="spellStart"/>
      <w:r w:rsidRPr="009858D1">
        <w:t>behavioral</w:t>
      </w:r>
      <w:proofErr w:type="spellEnd"/>
      <w:r w:rsidRPr="009858D1">
        <w:t xml:space="preserve"> trends (e.g., sudden drops in student satisfaction).</w:t>
      </w:r>
    </w:p>
    <w:p w14:paraId="644BC2D3" w14:textId="77777777" w:rsidR="009858D1" w:rsidRPr="009858D1" w:rsidRDefault="009858D1" w:rsidP="009858D1">
      <w:pPr>
        <w:numPr>
          <w:ilvl w:val="1"/>
          <w:numId w:val="64"/>
        </w:numPr>
        <w:spacing w:after="0" w:line="360" w:lineRule="auto"/>
        <w:ind w:right="0"/>
      </w:pPr>
      <w:r w:rsidRPr="009858D1">
        <w:t>Anticipated accuracy: 85%, allowing limited cloud dependence and faster response.</w:t>
      </w:r>
    </w:p>
    <w:p w14:paraId="497E0346" w14:textId="77777777" w:rsidR="009858D1" w:rsidRPr="009858D1" w:rsidRDefault="009858D1" w:rsidP="009858D1">
      <w:pPr>
        <w:numPr>
          <w:ilvl w:val="0"/>
          <w:numId w:val="64"/>
        </w:numPr>
        <w:spacing w:after="0" w:line="360" w:lineRule="auto"/>
        <w:ind w:right="0"/>
      </w:pPr>
      <w:r w:rsidRPr="009858D1">
        <w:rPr>
          <w:b/>
          <w:bCs/>
        </w:rPr>
        <w:t>Dynamic Quality of Service (QoS)</w:t>
      </w:r>
    </w:p>
    <w:p w14:paraId="0250807B" w14:textId="77777777" w:rsidR="009858D1" w:rsidRPr="009858D1" w:rsidRDefault="009858D1" w:rsidP="009858D1">
      <w:pPr>
        <w:numPr>
          <w:ilvl w:val="1"/>
          <w:numId w:val="64"/>
        </w:numPr>
        <w:spacing w:after="0" w:line="360" w:lineRule="auto"/>
        <w:ind w:right="0"/>
      </w:pPr>
      <w:r w:rsidRPr="009858D1">
        <w:t xml:space="preserve">Prioritize education-related data packets during school hours using custom </w:t>
      </w:r>
      <w:r w:rsidRPr="009858D1">
        <w:rPr>
          <w:b/>
          <w:bCs/>
        </w:rPr>
        <w:t>network shaping protocols</w:t>
      </w:r>
      <w:r w:rsidRPr="009858D1">
        <w:t>, reducing impact from non-critical traffic.</w:t>
      </w:r>
    </w:p>
    <w:p w14:paraId="655D9F4F" w14:textId="06576F24" w:rsidR="009858D1" w:rsidRDefault="009858D1" w:rsidP="009858D1">
      <w:pPr>
        <w:spacing w:after="0" w:line="360" w:lineRule="auto"/>
        <w:ind w:left="0" w:right="0" w:firstLine="0"/>
      </w:pPr>
    </w:p>
    <w:p w14:paraId="5A24B907" w14:textId="77777777" w:rsidR="009858D1" w:rsidRPr="009858D1" w:rsidRDefault="009858D1" w:rsidP="009858D1">
      <w:pPr>
        <w:spacing w:after="0" w:line="360" w:lineRule="auto"/>
        <w:ind w:left="0" w:right="0" w:firstLine="0"/>
      </w:pPr>
    </w:p>
    <w:p w14:paraId="53B5957B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lastRenderedPageBreak/>
        <w:t>Scalability Frameworks</w:t>
      </w:r>
    </w:p>
    <w:p w14:paraId="78348338" w14:textId="77777777" w:rsidR="009858D1" w:rsidRPr="009858D1" w:rsidRDefault="009858D1" w:rsidP="009858D1">
      <w:pPr>
        <w:numPr>
          <w:ilvl w:val="0"/>
          <w:numId w:val="65"/>
        </w:numPr>
        <w:spacing w:after="0" w:line="360" w:lineRule="auto"/>
        <w:ind w:right="0"/>
      </w:pPr>
      <w:r w:rsidRPr="009858D1">
        <w:rPr>
          <w:b/>
          <w:bCs/>
        </w:rPr>
        <w:t>Mesh Networking Support</w:t>
      </w:r>
    </w:p>
    <w:p w14:paraId="119AFEFF" w14:textId="77777777" w:rsidR="009858D1" w:rsidRPr="009858D1" w:rsidRDefault="009858D1" w:rsidP="009858D1">
      <w:pPr>
        <w:numPr>
          <w:ilvl w:val="1"/>
          <w:numId w:val="65"/>
        </w:numPr>
        <w:spacing w:after="0" w:line="360" w:lineRule="auto"/>
        <w:ind w:right="0"/>
      </w:pPr>
      <w:r w:rsidRPr="009858D1">
        <w:t xml:space="preserve">Enable communication between multiple feedback units using </w:t>
      </w:r>
      <w:r w:rsidRPr="009858D1">
        <w:rPr>
          <w:b/>
          <w:bCs/>
        </w:rPr>
        <w:t>ESP-NOW</w:t>
      </w:r>
      <w:r w:rsidRPr="009858D1">
        <w:t xml:space="preserve">, facilitating robust synchronization in </w:t>
      </w:r>
      <w:r w:rsidRPr="009858D1">
        <w:rPr>
          <w:b/>
          <w:bCs/>
        </w:rPr>
        <w:t>low-bandwidth areas (&lt;1 Mbps)</w:t>
      </w:r>
      <w:r w:rsidRPr="009858D1">
        <w:t>.</w:t>
      </w:r>
    </w:p>
    <w:p w14:paraId="023535A9" w14:textId="77777777" w:rsidR="009858D1" w:rsidRPr="009858D1" w:rsidRDefault="009858D1" w:rsidP="009858D1">
      <w:pPr>
        <w:numPr>
          <w:ilvl w:val="0"/>
          <w:numId w:val="65"/>
        </w:numPr>
        <w:spacing w:after="0" w:line="360" w:lineRule="auto"/>
        <w:ind w:right="0"/>
      </w:pPr>
      <w:r w:rsidRPr="009858D1">
        <w:rPr>
          <w:b/>
          <w:bCs/>
        </w:rPr>
        <w:t>Blockchain Integration</w:t>
      </w:r>
    </w:p>
    <w:p w14:paraId="4E5850A3" w14:textId="77777777" w:rsidR="009858D1" w:rsidRPr="009858D1" w:rsidRDefault="009858D1" w:rsidP="009858D1">
      <w:pPr>
        <w:numPr>
          <w:ilvl w:val="1"/>
          <w:numId w:val="65"/>
        </w:numPr>
        <w:spacing w:after="0" w:line="360" w:lineRule="auto"/>
        <w:ind w:right="0"/>
      </w:pPr>
      <w:r w:rsidRPr="009858D1">
        <w:t xml:space="preserve">Implement a lightweight </w:t>
      </w:r>
      <w:r w:rsidRPr="009858D1">
        <w:rPr>
          <w:b/>
          <w:bCs/>
        </w:rPr>
        <w:t>blockchain ledger</w:t>
      </w:r>
      <w:r w:rsidRPr="009858D1">
        <w:t xml:space="preserve"> (e.g., using Hyperledger Fabric) to ensure </w:t>
      </w:r>
      <w:r w:rsidRPr="009858D1">
        <w:rPr>
          <w:b/>
          <w:bCs/>
        </w:rPr>
        <w:t>tamper-proof feedback logs</w:t>
      </w:r>
      <w:r w:rsidRPr="009858D1">
        <w:t>, particularly useful for faculty audits.</w:t>
      </w:r>
    </w:p>
    <w:p w14:paraId="2D1A588E" w14:textId="634F61E3" w:rsidR="009858D1" w:rsidRPr="009858D1" w:rsidRDefault="009858D1" w:rsidP="009858D1">
      <w:pPr>
        <w:spacing w:after="0" w:line="360" w:lineRule="auto"/>
        <w:ind w:left="0" w:right="0" w:firstLine="0"/>
      </w:pPr>
    </w:p>
    <w:p w14:paraId="66C41A2C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t>Pedagogical Expansion</w:t>
      </w:r>
    </w:p>
    <w:p w14:paraId="0C2CFAFB" w14:textId="77777777" w:rsidR="009858D1" w:rsidRPr="009858D1" w:rsidRDefault="009858D1" w:rsidP="009858D1">
      <w:pPr>
        <w:numPr>
          <w:ilvl w:val="0"/>
          <w:numId w:val="66"/>
        </w:numPr>
        <w:spacing w:after="0" w:line="360" w:lineRule="auto"/>
        <w:ind w:right="0"/>
      </w:pPr>
      <w:r w:rsidRPr="009858D1">
        <w:rPr>
          <w:b/>
          <w:bCs/>
        </w:rPr>
        <w:t>Multilingual Capability</w:t>
      </w:r>
    </w:p>
    <w:p w14:paraId="34A51F5D" w14:textId="77777777" w:rsidR="009858D1" w:rsidRPr="009858D1" w:rsidRDefault="009858D1" w:rsidP="009858D1">
      <w:pPr>
        <w:numPr>
          <w:ilvl w:val="1"/>
          <w:numId w:val="66"/>
        </w:numPr>
        <w:spacing w:after="0" w:line="360" w:lineRule="auto"/>
        <w:ind w:right="0"/>
      </w:pPr>
      <w:r w:rsidRPr="009858D1">
        <w:t xml:space="preserve">Enable </w:t>
      </w:r>
      <w:r w:rsidRPr="009858D1">
        <w:rPr>
          <w:b/>
          <w:bCs/>
        </w:rPr>
        <w:t>Unicode font rendering</w:t>
      </w:r>
      <w:r w:rsidRPr="009858D1">
        <w:t xml:space="preserve"> on LCD screens to support Hindi, Tamil, Bengali, and other regional languages using </w:t>
      </w:r>
      <w:r w:rsidRPr="009858D1">
        <w:rPr>
          <w:b/>
          <w:bCs/>
        </w:rPr>
        <w:t>custom ROM chips</w:t>
      </w:r>
      <w:r w:rsidRPr="009858D1">
        <w:t>.</w:t>
      </w:r>
    </w:p>
    <w:p w14:paraId="3DB104C2" w14:textId="77777777" w:rsidR="009858D1" w:rsidRPr="009858D1" w:rsidRDefault="009858D1" w:rsidP="009858D1">
      <w:pPr>
        <w:numPr>
          <w:ilvl w:val="1"/>
          <w:numId w:val="66"/>
        </w:numPr>
        <w:spacing w:after="0" w:line="360" w:lineRule="auto"/>
        <w:ind w:right="0"/>
      </w:pPr>
      <w:r w:rsidRPr="009858D1">
        <w:t>Estimated cost addition: ₹100 per unit.</w:t>
      </w:r>
    </w:p>
    <w:p w14:paraId="4B105560" w14:textId="77777777" w:rsidR="009858D1" w:rsidRPr="009858D1" w:rsidRDefault="009858D1" w:rsidP="009858D1">
      <w:pPr>
        <w:numPr>
          <w:ilvl w:val="0"/>
          <w:numId w:val="66"/>
        </w:numPr>
        <w:spacing w:after="0" w:line="360" w:lineRule="auto"/>
        <w:ind w:right="0"/>
      </w:pPr>
      <w:r w:rsidRPr="009858D1">
        <w:rPr>
          <w:b/>
          <w:bCs/>
        </w:rPr>
        <w:t>LMS Integration</w:t>
      </w:r>
    </w:p>
    <w:p w14:paraId="4CA827FB" w14:textId="77777777" w:rsidR="009858D1" w:rsidRPr="009858D1" w:rsidRDefault="009858D1" w:rsidP="009858D1">
      <w:pPr>
        <w:numPr>
          <w:ilvl w:val="1"/>
          <w:numId w:val="66"/>
        </w:numPr>
        <w:spacing w:after="0" w:line="360" w:lineRule="auto"/>
        <w:ind w:right="0"/>
      </w:pPr>
      <w:r w:rsidRPr="009858D1">
        <w:t xml:space="preserve">Develop middleware for </w:t>
      </w:r>
      <w:r w:rsidRPr="009858D1">
        <w:rPr>
          <w:b/>
          <w:bCs/>
        </w:rPr>
        <w:t>seamless Moodle integration</w:t>
      </w:r>
      <w:r w:rsidRPr="009858D1">
        <w:t>, allowing automatic syncing of course codes and real-time student feedback into learning platforms.</w:t>
      </w:r>
    </w:p>
    <w:p w14:paraId="6A12956F" w14:textId="776B28F0" w:rsidR="009858D1" w:rsidRPr="009858D1" w:rsidRDefault="009858D1" w:rsidP="009858D1">
      <w:pPr>
        <w:spacing w:after="0" w:line="360" w:lineRule="auto"/>
        <w:ind w:left="0" w:right="0" w:firstLine="0"/>
      </w:pPr>
    </w:p>
    <w:p w14:paraId="65FBA794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t>Sustainability Initiatives</w:t>
      </w:r>
    </w:p>
    <w:p w14:paraId="0258B3F5" w14:textId="77777777" w:rsidR="009858D1" w:rsidRPr="009858D1" w:rsidRDefault="009858D1" w:rsidP="009858D1">
      <w:pPr>
        <w:numPr>
          <w:ilvl w:val="0"/>
          <w:numId w:val="67"/>
        </w:numPr>
        <w:spacing w:after="0" w:line="360" w:lineRule="auto"/>
        <w:ind w:right="0"/>
      </w:pPr>
      <w:r w:rsidRPr="009858D1">
        <w:rPr>
          <w:b/>
          <w:bCs/>
        </w:rPr>
        <w:t>Circular Economy Adoption</w:t>
      </w:r>
    </w:p>
    <w:p w14:paraId="1FFC73A8" w14:textId="77777777" w:rsidR="009858D1" w:rsidRPr="009858D1" w:rsidRDefault="009858D1" w:rsidP="009858D1">
      <w:pPr>
        <w:numPr>
          <w:ilvl w:val="1"/>
          <w:numId w:val="67"/>
        </w:numPr>
        <w:spacing w:after="0" w:line="360" w:lineRule="auto"/>
        <w:ind w:right="0"/>
      </w:pPr>
      <w:r w:rsidRPr="009858D1">
        <w:t xml:space="preserve">Introduce e-waste pipelines to recover and recycle up to </w:t>
      </w:r>
      <w:r w:rsidRPr="009858D1">
        <w:rPr>
          <w:b/>
          <w:bCs/>
        </w:rPr>
        <w:t>78% of rare-earth elements</w:t>
      </w:r>
      <w:r w:rsidRPr="009858D1">
        <w:t xml:space="preserve"> used in key components like LCDs and PCBs.</w:t>
      </w:r>
    </w:p>
    <w:p w14:paraId="32EDA99C" w14:textId="77777777" w:rsidR="009858D1" w:rsidRPr="009858D1" w:rsidRDefault="009858D1" w:rsidP="009858D1">
      <w:pPr>
        <w:numPr>
          <w:ilvl w:val="0"/>
          <w:numId w:val="67"/>
        </w:numPr>
        <w:spacing w:after="0" w:line="360" w:lineRule="auto"/>
        <w:ind w:right="0"/>
      </w:pPr>
      <w:r w:rsidRPr="009858D1">
        <w:rPr>
          <w:b/>
          <w:bCs/>
        </w:rPr>
        <w:t>Carbon Offset Program</w:t>
      </w:r>
    </w:p>
    <w:p w14:paraId="62908B47" w14:textId="77777777" w:rsidR="009858D1" w:rsidRPr="009858D1" w:rsidRDefault="009858D1" w:rsidP="009858D1">
      <w:pPr>
        <w:numPr>
          <w:ilvl w:val="1"/>
          <w:numId w:val="67"/>
        </w:numPr>
        <w:spacing w:after="0" w:line="360" w:lineRule="auto"/>
        <w:ind w:right="0"/>
      </w:pPr>
      <w:r w:rsidRPr="009858D1">
        <w:t xml:space="preserve">Partner with reforestation NGOs to </w:t>
      </w:r>
      <w:r w:rsidRPr="009858D1">
        <w:rPr>
          <w:b/>
          <w:bCs/>
        </w:rPr>
        <w:t>neutralize 2.1kg of CO₂ emissions per unit</w:t>
      </w:r>
      <w:r w:rsidRPr="009858D1">
        <w:t>, including manufacturing and logistics footprint.</w:t>
      </w:r>
    </w:p>
    <w:p w14:paraId="5E3C192E" w14:textId="650E7978" w:rsidR="009858D1" w:rsidRPr="009858D1" w:rsidRDefault="009858D1" w:rsidP="009858D1">
      <w:pPr>
        <w:spacing w:after="0" w:line="360" w:lineRule="auto"/>
        <w:ind w:left="0" w:right="0" w:firstLine="0"/>
      </w:pPr>
    </w:p>
    <w:p w14:paraId="429ED340" w14:textId="77777777" w:rsidR="009858D1" w:rsidRPr="009858D1" w:rsidRDefault="009858D1" w:rsidP="009858D1">
      <w:pPr>
        <w:spacing w:after="0" w:line="360" w:lineRule="auto"/>
        <w:ind w:left="0" w:right="0" w:firstLine="0"/>
        <w:rPr>
          <w:b/>
          <w:bCs/>
        </w:rPr>
      </w:pPr>
      <w:r w:rsidRPr="009858D1">
        <w:rPr>
          <w:b/>
          <w:bCs/>
        </w:rPr>
        <w:t>Strategic Vision</w:t>
      </w:r>
    </w:p>
    <w:p w14:paraId="621B1A69" w14:textId="77777777" w:rsidR="009858D1" w:rsidRPr="009858D1" w:rsidRDefault="009858D1" w:rsidP="009858D1">
      <w:pPr>
        <w:spacing w:after="0" w:line="360" w:lineRule="auto"/>
        <w:ind w:left="0" w:right="0" w:firstLine="0"/>
      </w:pPr>
      <w:r w:rsidRPr="009858D1">
        <w:t xml:space="preserve">This feedback system lays the groundwork for a scalable, eco-conscious, and inclusive </w:t>
      </w:r>
      <w:r w:rsidRPr="009858D1">
        <w:rPr>
          <w:b/>
          <w:bCs/>
        </w:rPr>
        <w:t>educational IoT infrastructure</w:t>
      </w:r>
      <w:r w:rsidRPr="009858D1">
        <w:t>. Future iterations aim to:</w:t>
      </w:r>
    </w:p>
    <w:p w14:paraId="44D11805" w14:textId="77777777" w:rsidR="009858D1" w:rsidRPr="009858D1" w:rsidRDefault="009858D1" w:rsidP="009858D1">
      <w:pPr>
        <w:numPr>
          <w:ilvl w:val="0"/>
          <w:numId w:val="68"/>
        </w:numPr>
        <w:spacing w:after="0" w:line="360" w:lineRule="auto"/>
        <w:ind w:right="0"/>
      </w:pPr>
      <w:r w:rsidRPr="009858D1">
        <w:t xml:space="preserve">Serve </w:t>
      </w:r>
      <w:r w:rsidRPr="009858D1">
        <w:rPr>
          <w:b/>
          <w:bCs/>
        </w:rPr>
        <w:t>over 10,000 classrooms nationwide</w:t>
      </w:r>
    </w:p>
    <w:p w14:paraId="2493448C" w14:textId="77777777" w:rsidR="009858D1" w:rsidRPr="009858D1" w:rsidRDefault="009858D1" w:rsidP="009858D1">
      <w:pPr>
        <w:numPr>
          <w:ilvl w:val="0"/>
          <w:numId w:val="68"/>
        </w:numPr>
        <w:spacing w:after="0" w:line="360" w:lineRule="auto"/>
        <w:ind w:right="0"/>
      </w:pPr>
      <w:r w:rsidRPr="009858D1">
        <w:t xml:space="preserve">Operate in </w:t>
      </w:r>
      <w:r w:rsidRPr="009858D1">
        <w:rPr>
          <w:b/>
          <w:bCs/>
        </w:rPr>
        <w:t>low-connectivity rural zones</w:t>
      </w:r>
    </w:p>
    <w:p w14:paraId="40B96256" w14:textId="77777777" w:rsidR="009858D1" w:rsidRPr="009858D1" w:rsidRDefault="009858D1" w:rsidP="009858D1">
      <w:pPr>
        <w:numPr>
          <w:ilvl w:val="0"/>
          <w:numId w:val="68"/>
        </w:numPr>
        <w:spacing w:after="0" w:line="360" w:lineRule="auto"/>
        <w:ind w:right="0"/>
      </w:pPr>
      <w:r w:rsidRPr="009858D1">
        <w:lastRenderedPageBreak/>
        <w:t xml:space="preserve">Provide </w:t>
      </w:r>
      <w:r w:rsidRPr="009858D1">
        <w:rPr>
          <w:b/>
          <w:bCs/>
        </w:rPr>
        <w:t>real-time educational feedback</w:t>
      </w:r>
      <w:r w:rsidRPr="009858D1">
        <w:t xml:space="preserve"> with embedded intelligence</w:t>
      </w:r>
    </w:p>
    <w:p w14:paraId="22FE4EEB" w14:textId="77777777" w:rsidR="009858D1" w:rsidRPr="009858D1" w:rsidRDefault="009858D1" w:rsidP="009858D1">
      <w:pPr>
        <w:numPr>
          <w:ilvl w:val="0"/>
          <w:numId w:val="68"/>
        </w:numPr>
        <w:spacing w:after="0" w:line="360" w:lineRule="auto"/>
        <w:ind w:right="0"/>
      </w:pPr>
      <w:r w:rsidRPr="009858D1">
        <w:t xml:space="preserve">Support </w:t>
      </w:r>
      <w:r w:rsidRPr="009858D1">
        <w:rPr>
          <w:b/>
          <w:bCs/>
        </w:rPr>
        <w:t>local languages and dialects</w:t>
      </w:r>
    </w:p>
    <w:p w14:paraId="11264067" w14:textId="77777777" w:rsidR="009858D1" w:rsidRPr="009858D1" w:rsidRDefault="009858D1" w:rsidP="009858D1">
      <w:pPr>
        <w:numPr>
          <w:ilvl w:val="0"/>
          <w:numId w:val="68"/>
        </w:numPr>
        <w:spacing w:after="0" w:line="360" w:lineRule="auto"/>
        <w:ind w:right="0"/>
      </w:pPr>
      <w:r w:rsidRPr="009858D1">
        <w:t>Maintain accessibility with per-unit cost &lt; ₹3,000</w:t>
      </w:r>
    </w:p>
    <w:p w14:paraId="03815749" w14:textId="77777777" w:rsidR="009858D1" w:rsidRPr="009858D1" w:rsidRDefault="009858D1" w:rsidP="009858D1">
      <w:pPr>
        <w:spacing w:after="0" w:line="360" w:lineRule="auto"/>
        <w:ind w:left="0" w:right="0" w:firstLine="0"/>
      </w:pPr>
      <w:r w:rsidRPr="009858D1">
        <w:t xml:space="preserve">The system aspires to </w:t>
      </w:r>
      <w:r w:rsidRPr="009858D1">
        <w:rPr>
          <w:b/>
          <w:bCs/>
        </w:rPr>
        <w:t>bridge the “last meter” of digital education</w:t>
      </w:r>
      <w:r w:rsidRPr="009858D1">
        <w:t>, not just through connectivity but through intelligent, adaptive tools designed for the real-world dynamics of Indian classrooms.</w:t>
      </w:r>
    </w:p>
    <w:p w14:paraId="46F20CEC" w14:textId="77777777" w:rsidR="009858D1" w:rsidRPr="009858D1" w:rsidRDefault="009858D1" w:rsidP="009858D1">
      <w:pPr>
        <w:spacing w:after="0" w:line="360" w:lineRule="auto"/>
        <w:ind w:left="0" w:right="0" w:firstLine="0"/>
      </w:pPr>
    </w:p>
    <w:sectPr w:rsidR="009858D1" w:rsidRPr="009858D1">
      <w:pgSz w:w="12240" w:h="15840"/>
      <w:pgMar w:top="1450" w:right="1316" w:bottom="1729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3EB"/>
    <w:multiLevelType w:val="multilevel"/>
    <w:tmpl w:val="6AF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7B1F"/>
    <w:multiLevelType w:val="multilevel"/>
    <w:tmpl w:val="8494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92F25"/>
    <w:multiLevelType w:val="hybridMultilevel"/>
    <w:tmpl w:val="BDD0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E57B4"/>
    <w:multiLevelType w:val="multilevel"/>
    <w:tmpl w:val="A51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D5F4F"/>
    <w:multiLevelType w:val="multilevel"/>
    <w:tmpl w:val="66540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27375"/>
    <w:multiLevelType w:val="multilevel"/>
    <w:tmpl w:val="516E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D5E16"/>
    <w:multiLevelType w:val="multilevel"/>
    <w:tmpl w:val="7080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E2606"/>
    <w:multiLevelType w:val="multilevel"/>
    <w:tmpl w:val="EF9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80403"/>
    <w:multiLevelType w:val="multilevel"/>
    <w:tmpl w:val="0E0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73E6C"/>
    <w:multiLevelType w:val="multilevel"/>
    <w:tmpl w:val="D4E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9A0297"/>
    <w:multiLevelType w:val="multilevel"/>
    <w:tmpl w:val="171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C56AC"/>
    <w:multiLevelType w:val="multilevel"/>
    <w:tmpl w:val="B7549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627058"/>
    <w:multiLevelType w:val="multilevel"/>
    <w:tmpl w:val="4E8A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D304F7"/>
    <w:multiLevelType w:val="multilevel"/>
    <w:tmpl w:val="44D8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EC6093"/>
    <w:multiLevelType w:val="multilevel"/>
    <w:tmpl w:val="67861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11CF4"/>
    <w:multiLevelType w:val="multilevel"/>
    <w:tmpl w:val="054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B10B34"/>
    <w:multiLevelType w:val="multilevel"/>
    <w:tmpl w:val="D89EBC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B14504"/>
    <w:multiLevelType w:val="multilevel"/>
    <w:tmpl w:val="D19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D52E49"/>
    <w:multiLevelType w:val="multilevel"/>
    <w:tmpl w:val="A78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E0CE2"/>
    <w:multiLevelType w:val="multilevel"/>
    <w:tmpl w:val="D45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35A37"/>
    <w:multiLevelType w:val="multilevel"/>
    <w:tmpl w:val="881E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830015"/>
    <w:multiLevelType w:val="multilevel"/>
    <w:tmpl w:val="8E9C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F61D32"/>
    <w:multiLevelType w:val="multilevel"/>
    <w:tmpl w:val="8B74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DF0C0A"/>
    <w:multiLevelType w:val="hybridMultilevel"/>
    <w:tmpl w:val="157C973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0131BE"/>
    <w:multiLevelType w:val="hybridMultilevel"/>
    <w:tmpl w:val="02302290"/>
    <w:lvl w:ilvl="0" w:tplc="6958BC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CA55CF"/>
    <w:multiLevelType w:val="multilevel"/>
    <w:tmpl w:val="5D7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BA4C01"/>
    <w:multiLevelType w:val="hybridMultilevel"/>
    <w:tmpl w:val="163C3DE6"/>
    <w:lvl w:ilvl="0" w:tplc="0C2E95E0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64902">
      <w:start w:val="1"/>
      <w:numFmt w:val="bullet"/>
      <w:lvlText w:val="o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8EFA8">
      <w:start w:val="1"/>
      <w:numFmt w:val="bullet"/>
      <w:lvlText w:val="▪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CF3CC">
      <w:start w:val="1"/>
      <w:numFmt w:val="bullet"/>
      <w:lvlText w:val="•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C9068">
      <w:start w:val="1"/>
      <w:numFmt w:val="bullet"/>
      <w:lvlText w:val="o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08DE6">
      <w:start w:val="1"/>
      <w:numFmt w:val="bullet"/>
      <w:lvlText w:val="▪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8A5BA">
      <w:start w:val="1"/>
      <w:numFmt w:val="bullet"/>
      <w:lvlText w:val="•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AE431A">
      <w:start w:val="1"/>
      <w:numFmt w:val="bullet"/>
      <w:lvlText w:val="o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E1240">
      <w:start w:val="1"/>
      <w:numFmt w:val="bullet"/>
      <w:lvlText w:val="▪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D190BF7"/>
    <w:multiLevelType w:val="multilevel"/>
    <w:tmpl w:val="4D3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9F6CC8"/>
    <w:multiLevelType w:val="multilevel"/>
    <w:tmpl w:val="E38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3555CB"/>
    <w:multiLevelType w:val="multilevel"/>
    <w:tmpl w:val="0854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2425A8"/>
    <w:multiLevelType w:val="multilevel"/>
    <w:tmpl w:val="CDDC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7E4BF7"/>
    <w:multiLevelType w:val="multilevel"/>
    <w:tmpl w:val="005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BC33A7"/>
    <w:multiLevelType w:val="hybridMultilevel"/>
    <w:tmpl w:val="2354BFAE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3" w15:restartNumberingAfterBreak="0">
    <w:nsid w:val="31D505FB"/>
    <w:multiLevelType w:val="multilevel"/>
    <w:tmpl w:val="394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4D2CF0"/>
    <w:multiLevelType w:val="multilevel"/>
    <w:tmpl w:val="8D14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1D6203"/>
    <w:multiLevelType w:val="hybridMultilevel"/>
    <w:tmpl w:val="D0B40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5AF29DD"/>
    <w:multiLevelType w:val="multilevel"/>
    <w:tmpl w:val="679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2600BA"/>
    <w:multiLevelType w:val="multilevel"/>
    <w:tmpl w:val="336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AE197F"/>
    <w:multiLevelType w:val="multilevel"/>
    <w:tmpl w:val="C36A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C85BFC"/>
    <w:multiLevelType w:val="multilevel"/>
    <w:tmpl w:val="5D62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FE69F8"/>
    <w:multiLevelType w:val="multilevel"/>
    <w:tmpl w:val="4E2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AB40E4"/>
    <w:multiLevelType w:val="multilevel"/>
    <w:tmpl w:val="58AC35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D6738"/>
    <w:multiLevelType w:val="multilevel"/>
    <w:tmpl w:val="4BC2D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CB0293"/>
    <w:multiLevelType w:val="multilevel"/>
    <w:tmpl w:val="DBE2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9D12B4"/>
    <w:multiLevelType w:val="multilevel"/>
    <w:tmpl w:val="495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C506AF"/>
    <w:multiLevelType w:val="multilevel"/>
    <w:tmpl w:val="352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DF650D"/>
    <w:multiLevelType w:val="multilevel"/>
    <w:tmpl w:val="DAB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BC4E36"/>
    <w:multiLevelType w:val="multilevel"/>
    <w:tmpl w:val="71CA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6F7E95"/>
    <w:multiLevelType w:val="multilevel"/>
    <w:tmpl w:val="F9F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A52FFF"/>
    <w:multiLevelType w:val="hybridMultilevel"/>
    <w:tmpl w:val="FABA39B6"/>
    <w:lvl w:ilvl="0" w:tplc="46B0605A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A745C">
      <w:start w:val="1"/>
      <w:numFmt w:val="bullet"/>
      <w:lvlText w:val="o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C2124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CD366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27D5C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04544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8E5F6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AA56A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8E914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82E1C4D"/>
    <w:multiLevelType w:val="multilevel"/>
    <w:tmpl w:val="E0B6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5B5724"/>
    <w:multiLevelType w:val="multilevel"/>
    <w:tmpl w:val="A95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752B96"/>
    <w:multiLevelType w:val="multilevel"/>
    <w:tmpl w:val="8530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255A89"/>
    <w:multiLevelType w:val="multilevel"/>
    <w:tmpl w:val="E14E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B62549"/>
    <w:multiLevelType w:val="multilevel"/>
    <w:tmpl w:val="50E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971BAD"/>
    <w:multiLevelType w:val="multilevel"/>
    <w:tmpl w:val="04D4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0B3081"/>
    <w:multiLevelType w:val="multilevel"/>
    <w:tmpl w:val="F574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873204"/>
    <w:multiLevelType w:val="multilevel"/>
    <w:tmpl w:val="F648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0A2570"/>
    <w:multiLevelType w:val="multilevel"/>
    <w:tmpl w:val="DE8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893838"/>
    <w:multiLevelType w:val="multilevel"/>
    <w:tmpl w:val="13D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FD25D0"/>
    <w:multiLevelType w:val="multilevel"/>
    <w:tmpl w:val="BC7E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CD51F3"/>
    <w:multiLevelType w:val="multilevel"/>
    <w:tmpl w:val="43C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0F385A"/>
    <w:multiLevelType w:val="multilevel"/>
    <w:tmpl w:val="285C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767AEB"/>
    <w:multiLevelType w:val="multilevel"/>
    <w:tmpl w:val="C34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6A5D98"/>
    <w:multiLevelType w:val="hybridMultilevel"/>
    <w:tmpl w:val="023022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9E7E2B"/>
    <w:multiLevelType w:val="multilevel"/>
    <w:tmpl w:val="3B82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A916D35"/>
    <w:multiLevelType w:val="multilevel"/>
    <w:tmpl w:val="972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8C778B"/>
    <w:multiLevelType w:val="multilevel"/>
    <w:tmpl w:val="B1CE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54581">
    <w:abstractNumId w:val="26"/>
  </w:num>
  <w:num w:numId="2" w16cid:durableId="968438454">
    <w:abstractNumId w:val="49"/>
  </w:num>
  <w:num w:numId="3" w16cid:durableId="2069645554">
    <w:abstractNumId w:val="59"/>
  </w:num>
  <w:num w:numId="4" w16cid:durableId="736973223">
    <w:abstractNumId w:val="36"/>
  </w:num>
  <w:num w:numId="5" w16cid:durableId="408967367">
    <w:abstractNumId w:val="12"/>
  </w:num>
  <w:num w:numId="6" w16cid:durableId="1764256978">
    <w:abstractNumId w:val="5"/>
  </w:num>
  <w:num w:numId="7" w16cid:durableId="407730220">
    <w:abstractNumId w:val="66"/>
  </w:num>
  <w:num w:numId="8" w16cid:durableId="1156994865">
    <w:abstractNumId w:val="10"/>
  </w:num>
  <w:num w:numId="9" w16cid:durableId="1469200274">
    <w:abstractNumId w:val="32"/>
  </w:num>
  <w:num w:numId="10" w16cid:durableId="2006778210">
    <w:abstractNumId w:val="35"/>
  </w:num>
  <w:num w:numId="11" w16cid:durableId="1330982387">
    <w:abstractNumId w:val="42"/>
  </w:num>
  <w:num w:numId="12" w16cid:durableId="771627383">
    <w:abstractNumId w:val="16"/>
  </w:num>
  <w:num w:numId="13" w16cid:durableId="848913349">
    <w:abstractNumId w:val="14"/>
  </w:num>
  <w:num w:numId="14" w16cid:durableId="731928785">
    <w:abstractNumId w:val="41"/>
  </w:num>
  <w:num w:numId="15" w16cid:durableId="1389693418">
    <w:abstractNumId w:val="11"/>
  </w:num>
  <w:num w:numId="16" w16cid:durableId="471140543">
    <w:abstractNumId w:val="4"/>
  </w:num>
  <w:num w:numId="17" w16cid:durableId="871116116">
    <w:abstractNumId w:val="24"/>
  </w:num>
  <w:num w:numId="18" w16cid:durableId="1726832612">
    <w:abstractNumId w:val="2"/>
  </w:num>
  <w:num w:numId="19" w16cid:durableId="1340346693">
    <w:abstractNumId w:val="64"/>
  </w:num>
  <w:num w:numId="20" w16cid:durableId="1460563976">
    <w:abstractNumId w:val="43"/>
  </w:num>
  <w:num w:numId="21" w16cid:durableId="39938792">
    <w:abstractNumId w:val="34"/>
  </w:num>
  <w:num w:numId="22" w16cid:durableId="1293319483">
    <w:abstractNumId w:val="1"/>
  </w:num>
  <w:num w:numId="23" w16cid:durableId="1741442689">
    <w:abstractNumId w:val="30"/>
  </w:num>
  <w:num w:numId="24" w16cid:durableId="1256674066">
    <w:abstractNumId w:val="23"/>
  </w:num>
  <w:num w:numId="25" w16cid:durableId="537619365">
    <w:abstractNumId w:val="22"/>
  </w:num>
  <w:num w:numId="26" w16cid:durableId="1987542738">
    <w:abstractNumId w:val="62"/>
  </w:num>
  <w:num w:numId="27" w16cid:durableId="241837979">
    <w:abstractNumId w:val="29"/>
  </w:num>
  <w:num w:numId="28" w16cid:durableId="1080523395">
    <w:abstractNumId w:val="63"/>
  </w:num>
  <w:num w:numId="29" w16cid:durableId="1359818594">
    <w:abstractNumId w:val="65"/>
  </w:num>
  <w:num w:numId="30" w16cid:durableId="364454389">
    <w:abstractNumId w:val="67"/>
  </w:num>
  <w:num w:numId="31" w16cid:durableId="87502427">
    <w:abstractNumId w:val="52"/>
  </w:num>
  <w:num w:numId="32" w16cid:durableId="1921285749">
    <w:abstractNumId w:val="21"/>
  </w:num>
  <w:num w:numId="33" w16cid:durableId="1640769783">
    <w:abstractNumId w:val="28"/>
  </w:num>
  <w:num w:numId="34" w16cid:durableId="1145315588">
    <w:abstractNumId w:val="48"/>
  </w:num>
  <w:num w:numId="35" w16cid:durableId="1416440175">
    <w:abstractNumId w:val="47"/>
  </w:num>
  <w:num w:numId="36" w16cid:durableId="611516879">
    <w:abstractNumId w:val="6"/>
  </w:num>
  <w:num w:numId="37" w16cid:durableId="91166223">
    <w:abstractNumId w:val="27"/>
  </w:num>
  <w:num w:numId="38" w16cid:durableId="1729646247">
    <w:abstractNumId w:val="7"/>
  </w:num>
  <w:num w:numId="39" w16cid:durableId="1714846201">
    <w:abstractNumId w:val="58"/>
  </w:num>
  <w:num w:numId="40" w16cid:durableId="213085123">
    <w:abstractNumId w:val="31"/>
  </w:num>
  <w:num w:numId="41" w16cid:durableId="1048645634">
    <w:abstractNumId w:val="54"/>
  </w:num>
  <w:num w:numId="42" w16cid:durableId="1539590764">
    <w:abstractNumId w:val="44"/>
  </w:num>
  <w:num w:numId="43" w16cid:durableId="146941522">
    <w:abstractNumId w:val="17"/>
  </w:num>
  <w:num w:numId="44" w16cid:durableId="1074819430">
    <w:abstractNumId w:val="40"/>
  </w:num>
  <w:num w:numId="45" w16cid:durableId="1506434037">
    <w:abstractNumId w:val="3"/>
  </w:num>
  <w:num w:numId="46" w16cid:durableId="1411077229">
    <w:abstractNumId w:val="19"/>
  </w:num>
  <w:num w:numId="47" w16cid:durableId="1571966545">
    <w:abstractNumId w:val="18"/>
  </w:num>
  <w:num w:numId="48" w16cid:durableId="1801804815">
    <w:abstractNumId w:val="39"/>
  </w:num>
  <w:num w:numId="49" w16cid:durableId="44842405">
    <w:abstractNumId w:val="61"/>
  </w:num>
  <w:num w:numId="50" w16cid:durableId="2014337053">
    <w:abstractNumId w:val="37"/>
  </w:num>
  <w:num w:numId="51" w16cid:durableId="1848473050">
    <w:abstractNumId w:val="8"/>
  </w:num>
  <w:num w:numId="52" w16cid:durableId="2107774550">
    <w:abstractNumId w:val="9"/>
  </w:num>
  <w:num w:numId="53" w16cid:durableId="900823633">
    <w:abstractNumId w:val="25"/>
  </w:num>
  <w:num w:numId="54" w16cid:durableId="1583874430">
    <w:abstractNumId w:val="15"/>
  </w:num>
  <w:num w:numId="55" w16cid:durableId="760638771">
    <w:abstractNumId w:val="53"/>
  </w:num>
  <w:num w:numId="56" w16cid:durableId="666831402">
    <w:abstractNumId w:val="0"/>
  </w:num>
  <w:num w:numId="57" w16cid:durableId="1919828601">
    <w:abstractNumId w:val="60"/>
  </w:num>
  <w:num w:numId="58" w16cid:durableId="757747725">
    <w:abstractNumId w:val="46"/>
  </w:num>
  <w:num w:numId="59" w16cid:durableId="1761289019">
    <w:abstractNumId w:val="51"/>
  </w:num>
  <w:num w:numId="60" w16cid:durableId="1409503061">
    <w:abstractNumId w:val="38"/>
  </w:num>
  <w:num w:numId="61" w16cid:durableId="631443577">
    <w:abstractNumId w:val="55"/>
  </w:num>
  <w:num w:numId="62" w16cid:durableId="1574503941">
    <w:abstractNumId w:val="33"/>
  </w:num>
  <w:num w:numId="63" w16cid:durableId="427967728">
    <w:abstractNumId w:val="13"/>
  </w:num>
  <w:num w:numId="64" w16cid:durableId="1394549898">
    <w:abstractNumId w:val="56"/>
  </w:num>
  <w:num w:numId="65" w16cid:durableId="1252740581">
    <w:abstractNumId w:val="57"/>
  </w:num>
  <w:num w:numId="66" w16cid:durableId="1700885647">
    <w:abstractNumId w:val="20"/>
  </w:num>
  <w:num w:numId="67" w16cid:durableId="583608651">
    <w:abstractNumId w:val="50"/>
  </w:num>
  <w:num w:numId="68" w16cid:durableId="212815725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35"/>
    <w:rsid w:val="00104C0F"/>
    <w:rsid w:val="00120FA2"/>
    <w:rsid w:val="001442AC"/>
    <w:rsid w:val="001D45E5"/>
    <w:rsid w:val="002B007D"/>
    <w:rsid w:val="00466E66"/>
    <w:rsid w:val="004C1CBC"/>
    <w:rsid w:val="004F46E0"/>
    <w:rsid w:val="0054703C"/>
    <w:rsid w:val="006B2115"/>
    <w:rsid w:val="0074080D"/>
    <w:rsid w:val="00857728"/>
    <w:rsid w:val="009858D1"/>
    <w:rsid w:val="009A0A35"/>
    <w:rsid w:val="00A47D00"/>
    <w:rsid w:val="00A511D1"/>
    <w:rsid w:val="00AE712E"/>
    <w:rsid w:val="00B27D20"/>
    <w:rsid w:val="00BD5749"/>
    <w:rsid w:val="00C549FA"/>
    <w:rsid w:val="00F3675E"/>
    <w:rsid w:val="00F50864"/>
    <w:rsid w:val="00F624C0"/>
    <w:rsid w:val="00F84E83"/>
    <w:rsid w:val="00FA7D2E"/>
    <w:rsid w:val="00FB0C5D"/>
    <w:rsid w:val="00FD2594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026C"/>
  <w15:docId w15:val="{78D75C72-D374-461A-95B4-B2565825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5E"/>
    <w:pPr>
      <w:spacing w:after="232" w:line="260" w:lineRule="auto"/>
      <w:ind w:left="620" w:right="123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3" w:line="259" w:lineRule="auto"/>
      <w:ind w:left="10" w:right="1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3" w:line="259" w:lineRule="auto"/>
      <w:ind w:left="10" w:right="13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3" w:line="259" w:lineRule="auto"/>
      <w:ind w:left="10" w:right="13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8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675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675E"/>
    <w:rPr>
      <w:b/>
      <w:bCs/>
    </w:rPr>
  </w:style>
  <w:style w:type="paragraph" w:styleId="ListParagraph">
    <w:name w:val="List Paragraph"/>
    <w:basedOn w:val="Normal"/>
    <w:uiPriority w:val="34"/>
    <w:qFormat/>
    <w:rsid w:val="00FD6862"/>
    <w:pPr>
      <w:ind w:left="720"/>
      <w:contextualSpacing/>
    </w:pPr>
  </w:style>
  <w:style w:type="table" w:styleId="TableGrid0">
    <w:name w:val="Table Grid"/>
    <w:basedOn w:val="TableNormal"/>
    <w:uiPriority w:val="39"/>
    <w:rsid w:val="0014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408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6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5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7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7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8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6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7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4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F1650-C798-4086-A30E-CDC27842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cp:lastModifiedBy>Ronak Jain</cp:lastModifiedBy>
  <cp:revision>2</cp:revision>
  <cp:lastPrinted>2025-04-24T14:18:00Z</cp:lastPrinted>
  <dcterms:created xsi:type="dcterms:W3CDTF">2025-04-24T14:18:00Z</dcterms:created>
  <dcterms:modified xsi:type="dcterms:W3CDTF">2025-04-24T14:18:00Z</dcterms:modified>
</cp:coreProperties>
</file>